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7A155" w14:textId="77777777" w:rsidR="00CD2973" w:rsidRPr="005F59C7" w:rsidRDefault="00CD2973" w:rsidP="00CD2973">
      <w:pPr>
        <w:keepNext/>
        <w:spacing w:before="240" w:after="120"/>
        <w:ind w:firstLine="709"/>
        <w:jc w:val="right"/>
        <w:outlineLvl w:val="0"/>
        <w:rPr>
          <w:rFonts w:ascii="Times New Roman" w:hAnsi="Times New Roman" w:cs="Times New Roman"/>
          <w:b/>
          <w:bCs/>
          <w:kern w:val="32"/>
          <w:sz w:val="24"/>
          <w:szCs w:val="24"/>
          <w:lang w:eastAsia="x-none"/>
        </w:rPr>
      </w:pPr>
      <w:bookmarkStart w:id="0" w:name="_Toc84499262"/>
      <w:r w:rsidRPr="00314663">
        <w:rPr>
          <w:rFonts w:ascii="Times New Roman" w:hAnsi="Times New Roman" w:cs="Times New Roman"/>
          <w:b/>
          <w:bCs/>
          <w:kern w:val="32"/>
          <w:sz w:val="24"/>
          <w:szCs w:val="24"/>
          <w:lang w:val="x-none" w:eastAsia="x-none"/>
        </w:rPr>
        <w:t xml:space="preserve">Приложение </w:t>
      </w:r>
      <w:bookmarkEnd w:id="0"/>
      <w:r w:rsidRPr="005F59C7">
        <w:rPr>
          <w:rFonts w:ascii="Times New Roman" w:hAnsi="Times New Roman" w:cs="Times New Roman"/>
          <w:b/>
          <w:bCs/>
          <w:kern w:val="32"/>
          <w:sz w:val="24"/>
          <w:szCs w:val="24"/>
          <w:lang w:eastAsia="x-none"/>
        </w:rPr>
        <w:t>1</w:t>
      </w:r>
    </w:p>
    <w:p w14:paraId="5E80125A" w14:textId="0F924BA2" w:rsidR="004D0929" w:rsidRDefault="00CD2973" w:rsidP="00BF6D72">
      <w:pPr>
        <w:jc w:val="right"/>
        <w:rPr>
          <w:rFonts w:ascii="Times New Roman" w:hAnsi="Times New Roman"/>
          <w:sz w:val="24"/>
          <w:szCs w:val="24"/>
        </w:rPr>
      </w:pPr>
      <w:r w:rsidRPr="005F59C7">
        <w:rPr>
          <w:rFonts w:ascii="Times New Roman" w:eastAsia="Calibri" w:hAnsi="Times New Roman" w:cs="Times New Roman"/>
          <w:sz w:val="24"/>
          <w:szCs w:val="24"/>
        </w:rPr>
        <w:t xml:space="preserve">к ПОП-П по </w:t>
      </w:r>
      <w:r w:rsidR="00AA6479">
        <w:rPr>
          <w:rFonts w:ascii="Times New Roman" w:hAnsi="Times New Roman"/>
          <w:sz w:val="24"/>
          <w:szCs w:val="24"/>
        </w:rPr>
        <w:t>специальности</w:t>
      </w:r>
    </w:p>
    <w:p w14:paraId="43A4479E" w14:textId="57BD10B4" w:rsidR="00AA6479" w:rsidRPr="005F59C7" w:rsidRDefault="00B37D0B" w:rsidP="004D0929">
      <w:pPr>
        <w:jc w:val="right"/>
        <w:rPr>
          <w:rFonts w:ascii="Times New Roman" w:eastAsia="Calibri" w:hAnsi="Times New Roman" w:cs="Times New Roman"/>
          <w:i/>
          <w:sz w:val="24"/>
          <w:szCs w:val="24"/>
          <w:vertAlign w:val="superscript"/>
        </w:rPr>
      </w:pPr>
      <w:r w:rsidRPr="00B37D0B">
        <w:rPr>
          <w:rFonts w:ascii="Times New Roman" w:hAnsi="Times New Roman"/>
          <w:bCs/>
          <w:sz w:val="24"/>
          <w:szCs w:val="24"/>
        </w:rPr>
        <w:t>43.02.15 Поварское и кондитерское дело</w:t>
      </w:r>
    </w:p>
    <w:p w14:paraId="32BC4512" w14:textId="19F1B4F8" w:rsidR="00CD2973" w:rsidRPr="005F59C7" w:rsidRDefault="00CD2973" w:rsidP="00CD2973">
      <w:pPr>
        <w:jc w:val="right"/>
        <w:rPr>
          <w:rFonts w:ascii="Times New Roman" w:eastAsia="Times New Roman" w:hAnsi="Times New Roman" w:cs="Times New Roman"/>
          <w:sz w:val="24"/>
          <w:szCs w:val="24"/>
          <w:lang w:eastAsia="ru-RU"/>
        </w:rPr>
      </w:pPr>
    </w:p>
    <w:p w14:paraId="68B85B58" w14:textId="26E25935" w:rsidR="001F3287" w:rsidRPr="005F59C7" w:rsidRDefault="001F3287" w:rsidP="00CD2973">
      <w:pPr>
        <w:jc w:val="right"/>
        <w:rPr>
          <w:rFonts w:ascii="Times New Roman" w:eastAsia="Times New Roman" w:hAnsi="Times New Roman" w:cs="Times New Roman"/>
          <w:sz w:val="24"/>
          <w:szCs w:val="24"/>
          <w:lang w:eastAsia="ru-RU"/>
        </w:rPr>
      </w:pPr>
    </w:p>
    <w:p w14:paraId="5484FBD4" w14:textId="0CBDC8FD" w:rsidR="001F3287" w:rsidRPr="005F59C7" w:rsidRDefault="001F3287" w:rsidP="00CD2973">
      <w:pPr>
        <w:jc w:val="right"/>
        <w:rPr>
          <w:rFonts w:ascii="Times New Roman" w:eastAsia="Times New Roman" w:hAnsi="Times New Roman" w:cs="Times New Roman"/>
          <w:sz w:val="24"/>
          <w:szCs w:val="24"/>
          <w:lang w:eastAsia="ru-RU"/>
        </w:rPr>
      </w:pPr>
    </w:p>
    <w:p w14:paraId="67D444A2" w14:textId="5559F9EE" w:rsidR="001F3287" w:rsidRPr="005F59C7" w:rsidRDefault="001F3287" w:rsidP="00CD2973">
      <w:pPr>
        <w:jc w:val="right"/>
        <w:rPr>
          <w:rFonts w:ascii="Times New Roman" w:eastAsia="Times New Roman" w:hAnsi="Times New Roman" w:cs="Times New Roman"/>
          <w:sz w:val="24"/>
          <w:szCs w:val="24"/>
          <w:lang w:eastAsia="ru-RU"/>
        </w:rPr>
      </w:pPr>
    </w:p>
    <w:p w14:paraId="77D5FBB2" w14:textId="6725CC81" w:rsidR="001F3287" w:rsidRPr="005F59C7" w:rsidRDefault="001F3287" w:rsidP="00CD2973">
      <w:pPr>
        <w:jc w:val="right"/>
        <w:rPr>
          <w:rFonts w:ascii="Times New Roman" w:eastAsia="Times New Roman" w:hAnsi="Times New Roman" w:cs="Times New Roman"/>
          <w:sz w:val="24"/>
          <w:szCs w:val="24"/>
          <w:lang w:eastAsia="ru-RU"/>
        </w:rPr>
      </w:pPr>
    </w:p>
    <w:p w14:paraId="30235FFC" w14:textId="58260855" w:rsidR="001F3287" w:rsidRPr="005F59C7" w:rsidRDefault="001F3287" w:rsidP="00CD2973">
      <w:pPr>
        <w:jc w:val="right"/>
        <w:rPr>
          <w:rFonts w:ascii="Times New Roman" w:eastAsia="Times New Roman" w:hAnsi="Times New Roman" w:cs="Times New Roman"/>
          <w:sz w:val="24"/>
          <w:szCs w:val="24"/>
          <w:lang w:eastAsia="ru-RU"/>
        </w:rPr>
      </w:pPr>
    </w:p>
    <w:p w14:paraId="461A9126" w14:textId="043F4AB5" w:rsidR="001F3287" w:rsidRPr="005F59C7" w:rsidRDefault="001F3287" w:rsidP="00CD2973">
      <w:pPr>
        <w:jc w:val="right"/>
        <w:rPr>
          <w:rFonts w:ascii="Times New Roman" w:eastAsia="Times New Roman" w:hAnsi="Times New Roman" w:cs="Times New Roman"/>
          <w:sz w:val="24"/>
          <w:szCs w:val="24"/>
          <w:lang w:eastAsia="ru-RU"/>
        </w:rPr>
      </w:pPr>
    </w:p>
    <w:p w14:paraId="0B21A473" w14:textId="24AE8714" w:rsidR="001F3287" w:rsidRPr="005F59C7" w:rsidRDefault="001F3287" w:rsidP="00CD2973">
      <w:pPr>
        <w:jc w:val="right"/>
        <w:rPr>
          <w:rFonts w:ascii="Times New Roman" w:eastAsia="Times New Roman" w:hAnsi="Times New Roman" w:cs="Times New Roman"/>
          <w:sz w:val="24"/>
          <w:szCs w:val="24"/>
          <w:lang w:eastAsia="ru-RU"/>
        </w:rPr>
      </w:pPr>
    </w:p>
    <w:p w14:paraId="5680BFB0" w14:textId="2446B056" w:rsidR="001F3287" w:rsidRPr="005F59C7" w:rsidRDefault="001F3287" w:rsidP="00CD2973">
      <w:pPr>
        <w:jc w:val="right"/>
        <w:rPr>
          <w:rFonts w:ascii="Times New Roman" w:eastAsia="Times New Roman" w:hAnsi="Times New Roman" w:cs="Times New Roman"/>
          <w:sz w:val="24"/>
          <w:szCs w:val="24"/>
          <w:lang w:eastAsia="ru-RU"/>
        </w:rPr>
      </w:pPr>
    </w:p>
    <w:p w14:paraId="46E78E36" w14:textId="3C478595" w:rsidR="001F3287" w:rsidRPr="005F59C7" w:rsidRDefault="001F3287" w:rsidP="00CD2973">
      <w:pPr>
        <w:jc w:val="right"/>
        <w:rPr>
          <w:rFonts w:ascii="Times New Roman" w:eastAsia="Times New Roman" w:hAnsi="Times New Roman" w:cs="Times New Roman"/>
          <w:sz w:val="24"/>
          <w:szCs w:val="24"/>
          <w:lang w:eastAsia="ru-RU"/>
        </w:rPr>
      </w:pPr>
    </w:p>
    <w:p w14:paraId="1EDC8869" w14:textId="0D69F179" w:rsidR="001F3287" w:rsidRPr="005F59C7" w:rsidRDefault="001F3287" w:rsidP="00CD2973">
      <w:pPr>
        <w:jc w:val="right"/>
        <w:rPr>
          <w:rFonts w:ascii="Times New Roman" w:eastAsia="Times New Roman" w:hAnsi="Times New Roman" w:cs="Times New Roman"/>
          <w:sz w:val="24"/>
          <w:szCs w:val="24"/>
          <w:lang w:eastAsia="ru-RU"/>
        </w:rPr>
      </w:pPr>
    </w:p>
    <w:p w14:paraId="346173D1" w14:textId="19A4EFFF" w:rsidR="001F3287" w:rsidRPr="005F59C7" w:rsidRDefault="001F3287" w:rsidP="00CD2973">
      <w:pPr>
        <w:jc w:val="right"/>
        <w:rPr>
          <w:rFonts w:ascii="Times New Roman" w:eastAsia="Times New Roman" w:hAnsi="Times New Roman" w:cs="Times New Roman"/>
          <w:sz w:val="24"/>
          <w:szCs w:val="24"/>
          <w:lang w:eastAsia="ru-RU"/>
        </w:rPr>
      </w:pPr>
    </w:p>
    <w:p w14:paraId="6797BFA8" w14:textId="77777777" w:rsidR="001F3287" w:rsidRPr="005F59C7" w:rsidRDefault="001F3287" w:rsidP="00CD2973">
      <w:pPr>
        <w:jc w:val="right"/>
        <w:rPr>
          <w:rFonts w:ascii="Times New Roman" w:eastAsia="Times New Roman" w:hAnsi="Times New Roman" w:cs="Times New Roman"/>
          <w:sz w:val="24"/>
          <w:szCs w:val="24"/>
          <w:lang w:eastAsia="ru-RU"/>
        </w:rPr>
      </w:pPr>
    </w:p>
    <w:p w14:paraId="7BB2944F" w14:textId="77777777" w:rsidR="00CD2973" w:rsidRPr="005F59C7" w:rsidRDefault="00CD2973" w:rsidP="00CD2973">
      <w:pPr>
        <w:jc w:val="center"/>
        <w:rPr>
          <w:rFonts w:ascii="Times New Roman" w:hAnsi="Times New Roman" w:cs="Times New Roman"/>
          <w:b/>
          <w:iCs/>
          <w:sz w:val="24"/>
          <w:szCs w:val="24"/>
        </w:rPr>
      </w:pPr>
    </w:p>
    <w:p w14:paraId="0CF09390" w14:textId="77777777" w:rsidR="00CD2973" w:rsidRPr="005F59C7" w:rsidRDefault="00CD2973" w:rsidP="00CD2973">
      <w:pPr>
        <w:jc w:val="center"/>
        <w:rPr>
          <w:rFonts w:ascii="Times New Roman" w:hAnsi="Times New Roman" w:cs="Times New Roman"/>
          <w:b/>
          <w:i/>
          <w:sz w:val="24"/>
          <w:szCs w:val="24"/>
        </w:rPr>
      </w:pPr>
    </w:p>
    <w:p w14:paraId="0459AE58" w14:textId="77777777" w:rsidR="00CD2973" w:rsidRPr="005F59C7" w:rsidRDefault="00CD2973" w:rsidP="00CD2973">
      <w:pPr>
        <w:tabs>
          <w:tab w:val="left" w:pos="204"/>
        </w:tabs>
        <w:jc w:val="center"/>
        <w:rPr>
          <w:rFonts w:ascii="Times New Roman" w:hAnsi="Times New Roman" w:cs="Times New Roman"/>
          <w:b/>
          <w:bCs/>
          <w:sz w:val="24"/>
          <w:szCs w:val="24"/>
        </w:rPr>
      </w:pPr>
      <w:r w:rsidRPr="005F59C7">
        <w:rPr>
          <w:rFonts w:ascii="Times New Roman" w:hAnsi="Times New Roman" w:cs="Times New Roman"/>
          <w:b/>
          <w:bCs/>
          <w:sz w:val="24"/>
          <w:szCs w:val="24"/>
        </w:rPr>
        <w:t xml:space="preserve">Матрица компетенций выпускника </w:t>
      </w:r>
    </w:p>
    <w:p w14:paraId="42C50D77" w14:textId="77777777" w:rsidR="004D0929" w:rsidRDefault="004D0929" w:rsidP="004D0929">
      <w:pPr>
        <w:jc w:val="center"/>
        <w:rPr>
          <w:rFonts w:ascii="Times New Roman" w:hAnsi="Times New Roman"/>
          <w:sz w:val="24"/>
          <w:szCs w:val="24"/>
        </w:rPr>
      </w:pPr>
    </w:p>
    <w:p w14:paraId="495D1B45" w14:textId="6AA2DD33" w:rsidR="00CD2973" w:rsidRDefault="00B37D0B" w:rsidP="00CD2973">
      <w:pPr>
        <w:jc w:val="center"/>
        <w:rPr>
          <w:rFonts w:ascii="Times New Roman" w:hAnsi="Times New Roman"/>
          <w:bCs/>
          <w:sz w:val="24"/>
          <w:szCs w:val="24"/>
        </w:rPr>
      </w:pPr>
      <w:r w:rsidRPr="00B37D0B">
        <w:rPr>
          <w:rFonts w:ascii="Times New Roman" w:hAnsi="Times New Roman"/>
          <w:bCs/>
          <w:sz w:val="24"/>
          <w:szCs w:val="24"/>
        </w:rPr>
        <w:t>43.02.15 Поварское и кондитерское дело</w:t>
      </w:r>
    </w:p>
    <w:p w14:paraId="050CD5FB" w14:textId="77777777" w:rsidR="00B37D0B" w:rsidRPr="005F59C7" w:rsidRDefault="00B37D0B" w:rsidP="00CD2973">
      <w:pPr>
        <w:jc w:val="center"/>
        <w:rPr>
          <w:rFonts w:ascii="Times New Roman" w:eastAsia="Calibri" w:hAnsi="Times New Roman" w:cs="Times New Roman"/>
          <w:b/>
          <w:i/>
          <w:sz w:val="24"/>
          <w:szCs w:val="24"/>
        </w:rPr>
      </w:pPr>
    </w:p>
    <w:p w14:paraId="13EBF69E" w14:textId="77777777" w:rsidR="00CD2973" w:rsidRPr="005F59C7" w:rsidRDefault="00CD2973" w:rsidP="00CD2973">
      <w:pPr>
        <w:jc w:val="center"/>
        <w:rPr>
          <w:rFonts w:ascii="Times New Roman" w:eastAsia="Calibri" w:hAnsi="Times New Roman" w:cs="Times New Roman"/>
          <w:b/>
          <w:i/>
          <w:sz w:val="24"/>
          <w:szCs w:val="24"/>
        </w:rPr>
      </w:pPr>
    </w:p>
    <w:p w14:paraId="5E60C8FD" w14:textId="77777777" w:rsidR="00CD2973" w:rsidRPr="005F59C7" w:rsidRDefault="00CD2973" w:rsidP="00CD2973">
      <w:pPr>
        <w:jc w:val="center"/>
        <w:rPr>
          <w:rFonts w:ascii="Times New Roman" w:eastAsia="Calibri" w:hAnsi="Times New Roman" w:cs="Times New Roman"/>
          <w:b/>
          <w:i/>
          <w:sz w:val="24"/>
          <w:szCs w:val="24"/>
        </w:rPr>
      </w:pPr>
    </w:p>
    <w:p w14:paraId="420B7797" w14:textId="77777777" w:rsidR="00CD2973" w:rsidRPr="005F59C7" w:rsidRDefault="00CD2973" w:rsidP="00CD2973">
      <w:pPr>
        <w:jc w:val="center"/>
        <w:rPr>
          <w:rFonts w:ascii="Times New Roman" w:eastAsia="Calibri" w:hAnsi="Times New Roman" w:cs="Times New Roman"/>
          <w:b/>
          <w:i/>
          <w:sz w:val="24"/>
          <w:szCs w:val="24"/>
        </w:rPr>
      </w:pPr>
    </w:p>
    <w:p w14:paraId="4CF7A1FD" w14:textId="77777777" w:rsidR="00CD2973" w:rsidRPr="005F59C7" w:rsidRDefault="00CD2973" w:rsidP="00CD2973">
      <w:pPr>
        <w:jc w:val="center"/>
        <w:rPr>
          <w:rFonts w:ascii="Times New Roman" w:eastAsia="Calibri" w:hAnsi="Times New Roman" w:cs="Times New Roman"/>
          <w:b/>
          <w:i/>
          <w:sz w:val="24"/>
          <w:szCs w:val="24"/>
        </w:rPr>
      </w:pPr>
    </w:p>
    <w:p w14:paraId="530E4159" w14:textId="77777777" w:rsidR="00CD2973" w:rsidRPr="005F59C7" w:rsidRDefault="00CD2973" w:rsidP="00CD2973">
      <w:pPr>
        <w:jc w:val="center"/>
        <w:rPr>
          <w:rFonts w:ascii="Times New Roman" w:eastAsia="Calibri" w:hAnsi="Times New Roman" w:cs="Times New Roman"/>
          <w:b/>
          <w:i/>
          <w:sz w:val="24"/>
          <w:szCs w:val="24"/>
        </w:rPr>
      </w:pPr>
    </w:p>
    <w:p w14:paraId="64EDD663" w14:textId="77777777" w:rsidR="00CD2973" w:rsidRPr="005F59C7" w:rsidRDefault="00CD2973" w:rsidP="00CD2973">
      <w:pPr>
        <w:jc w:val="center"/>
        <w:rPr>
          <w:rFonts w:ascii="Times New Roman" w:eastAsia="Calibri" w:hAnsi="Times New Roman" w:cs="Times New Roman"/>
          <w:b/>
          <w:i/>
          <w:sz w:val="24"/>
          <w:szCs w:val="24"/>
        </w:rPr>
      </w:pPr>
    </w:p>
    <w:p w14:paraId="134672C1" w14:textId="77777777" w:rsidR="00CD2973" w:rsidRPr="005F59C7" w:rsidRDefault="00CD2973" w:rsidP="00CD2973">
      <w:pPr>
        <w:jc w:val="center"/>
        <w:rPr>
          <w:rFonts w:ascii="Times New Roman" w:eastAsia="Calibri" w:hAnsi="Times New Roman" w:cs="Times New Roman"/>
          <w:b/>
          <w:i/>
          <w:sz w:val="24"/>
          <w:szCs w:val="24"/>
        </w:rPr>
      </w:pPr>
    </w:p>
    <w:p w14:paraId="10AD00FA" w14:textId="77777777" w:rsidR="00CD2973" w:rsidRPr="005F59C7" w:rsidRDefault="00CD2973" w:rsidP="00CD2973">
      <w:pPr>
        <w:jc w:val="center"/>
        <w:rPr>
          <w:rFonts w:ascii="Times New Roman" w:eastAsia="Calibri" w:hAnsi="Times New Roman" w:cs="Times New Roman"/>
          <w:b/>
          <w:i/>
          <w:sz w:val="24"/>
          <w:szCs w:val="24"/>
        </w:rPr>
      </w:pPr>
    </w:p>
    <w:p w14:paraId="580B2666" w14:textId="77777777" w:rsidR="00CD2973" w:rsidRPr="005F59C7" w:rsidRDefault="00CD2973" w:rsidP="00CD2973">
      <w:pPr>
        <w:jc w:val="center"/>
        <w:rPr>
          <w:rFonts w:ascii="Times New Roman" w:eastAsia="Calibri" w:hAnsi="Times New Roman" w:cs="Times New Roman"/>
          <w:b/>
          <w:i/>
          <w:sz w:val="24"/>
          <w:szCs w:val="24"/>
        </w:rPr>
      </w:pPr>
    </w:p>
    <w:p w14:paraId="3ECCFE02" w14:textId="77777777" w:rsidR="00CD2973" w:rsidRPr="005F59C7" w:rsidRDefault="00CD2973" w:rsidP="00CD2973">
      <w:pPr>
        <w:jc w:val="center"/>
        <w:rPr>
          <w:rFonts w:ascii="Times New Roman" w:eastAsia="Calibri" w:hAnsi="Times New Roman" w:cs="Times New Roman"/>
          <w:b/>
          <w:i/>
          <w:sz w:val="24"/>
          <w:szCs w:val="24"/>
        </w:rPr>
      </w:pPr>
    </w:p>
    <w:p w14:paraId="59395C3B" w14:textId="77777777" w:rsidR="00CD2973" w:rsidRPr="005F59C7" w:rsidRDefault="00CD2973" w:rsidP="00CD2973">
      <w:pPr>
        <w:jc w:val="center"/>
        <w:rPr>
          <w:rFonts w:ascii="Times New Roman" w:eastAsia="Calibri" w:hAnsi="Times New Roman" w:cs="Times New Roman"/>
          <w:b/>
          <w:i/>
          <w:sz w:val="24"/>
          <w:szCs w:val="24"/>
        </w:rPr>
      </w:pPr>
    </w:p>
    <w:p w14:paraId="0894248B" w14:textId="77777777" w:rsidR="00CD2973" w:rsidRPr="005F59C7" w:rsidRDefault="00CD2973" w:rsidP="00CD2973">
      <w:pPr>
        <w:jc w:val="center"/>
        <w:rPr>
          <w:rFonts w:ascii="Times New Roman" w:eastAsia="Calibri" w:hAnsi="Times New Roman" w:cs="Times New Roman"/>
          <w:b/>
          <w:i/>
          <w:sz w:val="24"/>
          <w:szCs w:val="24"/>
        </w:rPr>
      </w:pPr>
    </w:p>
    <w:p w14:paraId="364AAB8F" w14:textId="77777777" w:rsidR="00CD2973" w:rsidRPr="005F59C7" w:rsidRDefault="00CD2973" w:rsidP="00CD2973">
      <w:pPr>
        <w:jc w:val="center"/>
        <w:rPr>
          <w:rFonts w:ascii="Times New Roman" w:eastAsia="Calibri" w:hAnsi="Times New Roman" w:cs="Times New Roman"/>
          <w:b/>
          <w:i/>
          <w:sz w:val="24"/>
          <w:szCs w:val="24"/>
        </w:rPr>
      </w:pPr>
    </w:p>
    <w:p w14:paraId="69A4563A" w14:textId="77777777" w:rsidR="00CD2973" w:rsidRPr="005F59C7" w:rsidRDefault="00CD2973" w:rsidP="00CD2973">
      <w:pPr>
        <w:jc w:val="center"/>
        <w:rPr>
          <w:rFonts w:ascii="Times New Roman" w:eastAsia="Calibri" w:hAnsi="Times New Roman" w:cs="Times New Roman"/>
          <w:b/>
          <w:i/>
          <w:sz w:val="24"/>
          <w:szCs w:val="24"/>
        </w:rPr>
      </w:pPr>
    </w:p>
    <w:p w14:paraId="608CE1A2" w14:textId="77777777" w:rsidR="00CD2973" w:rsidRPr="005F59C7" w:rsidRDefault="00CD2973" w:rsidP="00CD2973">
      <w:pPr>
        <w:jc w:val="center"/>
        <w:rPr>
          <w:rFonts w:ascii="Times New Roman" w:eastAsia="Calibri" w:hAnsi="Times New Roman" w:cs="Times New Roman"/>
          <w:b/>
          <w:i/>
          <w:sz w:val="24"/>
          <w:szCs w:val="24"/>
        </w:rPr>
      </w:pPr>
    </w:p>
    <w:p w14:paraId="17B8F9A4" w14:textId="77777777" w:rsidR="00CD2973" w:rsidRPr="005F59C7" w:rsidRDefault="00CD2973" w:rsidP="00CD2973">
      <w:pPr>
        <w:jc w:val="center"/>
        <w:rPr>
          <w:rFonts w:ascii="Times New Roman" w:eastAsia="Calibri" w:hAnsi="Times New Roman" w:cs="Times New Roman"/>
          <w:b/>
          <w:i/>
          <w:sz w:val="24"/>
          <w:szCs w:val="24"/>
        </w:rPr>
      </w:pPr>
    </w:p>
    <w:p w14:paraId="2E4DD0BC" w14:textId="77777777" w:rsidR="00CD2973" w:rsidRPr="005F59C7" w:rsidRDefault="00CD2973" w:rsidP="00CD2973">
      <w:pPr>
        <w:jc w:val="center"/>
        <w:rPr>
          <w:rFonts w:ascii="Times New Roman" w:eastAsia="Calibri" w:hAnsi="Times New Roman" w:cs="Times New Roman"/>
          <w:b/>
          <w:i/>
          <w:sz w:val="24"/>
          <w:szCs w:val="24"/>
        </w:rPr>
      </w:pPr>
    </w:p>
    <w:p w14:paraId="7A4D9310" w14:textId="77777777" w:rsidR="00CD2973" w:rsidRPr="005F59C7" w:rsidRDefault="00CD2973" w:rsidP="00CD2973">
      <w:pPr>
        <w:jc w:val="center"/>
        <w:rPr>
          <w:rFonts w:ascii="Times New Roman" w:eastAsia="Calibri" w:hAnsi="Times New Roman" w:cs="Times New Roman"/>
          <w:b/>
          <w:i/>
          <w:sz w:val="24"/>
          <w:szCs w:val="24"/>
        </w:rPr>
      </w:pPr>
    </w:p>
    <w:p w14:paraId="0D0FB3B1" w14:textId="77777777" w:rsidR="00CD2973" w:rsidRPr="005F59C7" w:rsidRDefault="00CD2973" w:rsidP="00CD2973">
      <w:pPr>
        <w:jc w:val="center"/>
        <w:rPr>
          <w:rFonts w:ascii="Times New Roman" w:eastAsia="Calibri" w:hAnsi="Times New Roman" w:cs="Times New Roman"/>
          <w:b/>
          <w:i/>
          <w:sz w:val="24"/>
          <w:szCs w:val="24"/>
        </w:rPr>
      </w:pPr>
    </w:p>
    <w:p w14:paraId="2E6D4FEA" w14:textId="77777777" w:rsidR="00CD2973" w:rsidRPr="005F59C7" w:rsidRDefault="00CD2973" w:rsidP="00CD2973">
      <w:pPr>
        <w:jc w:val="center"/>
        <w:rPr>
          <w:rFonts w:ascii="Times New Roman" w:eastAsia="Calibri" w:hAnsi="Times New Roman" w:cs="Times New Roman"/>
          <w:b/>
          <w:i/>
          <w:sz w:val="24"/>
          <w:szCs w:val="24"/>
        </w:rPr>
      </w:pPr>
    </w:p>
    <w:p w14:paraId="329F89D8" w14:textId="77777777" w:rsidR="00CD2973" w:rsidRPr="005F59C7" w:rsidRDefault="00CD2973" w:rsidP="00CD2973">
      <w:pPr>
        <w:jc w:val="center"/>
        <w:rPr>
          <w:rFonts w:ascii="Times New Roman" w:eastAsia="Calibri" w:hAnsi="Times New Roman" w:cs="Times New Roman"/>
          <w:b/>
          <w:i/>
          <w:sz w:val="24"/>
          <w:szCs w:val="24"/>
        </w:rPr>
      </w:pPr>
    </w:p>
    <w:p w14:paraId="7856AD55" w14:textId="77777777" w:rsidR="00CD2973" w:rsidRPr="005F59C7" w:rsidRDefault="00CD2973" w:rsidP="00CD2973">
      <w:pPr>
        <w:jc w:val="center"/>
        <w:rPr>
          <w:rFonts w:ascii="Times New Roman" w:eastAsia="Calibri" w:hAnsi="Times New Roman" w:cs="Times New Roman"/>
          <w:b/>
          <w:i/>
          <w:sz w:val="24"/>
          <w:szCs w:val="24"/>
        </w:rPr>
      </w:pPr>
    </w:p>
    <w:p w14:paraId="30449C00" w14:textId="77777777" w:rsidR="00CD2973" w:rsidRPr="005F59C7" w:rsidRDefault="00CD2973" w:rsidP="00CD2973">
      <w:pPr>
        <w:jc w:val="center"/>
        <w:rPr>
          <w:rFonts w:ascii="Times New Roman" w:eastAsia="Calibri" w:hAnsi="Times New Roman" w:cs="Times New Roman"/>
          <w:b/>
          <w:i/>
          <w:sz w:val="24"/>
          <w:szCs w:val="24"/>
        </w:rPr>
      </w:pPr>
    </w:p>
    <w:p w14:paraId="53218B3C" w14:textId="1E3F2B99" w:rsidR="00CD2973" w:rsidRPr="005F59C7" w:rsidRDefault="00CD2973" w:rsidP="00CD2973">
      <w:pPr>
        <w:jc w:val="center"/>
        <w:rPr>
          <w:rFonts w:ascii="Times New Roman" w:eastAsia="Calibri" w:hAnsi="Times New Roman" w:cs="Times New Roman"/>
          <w:b/>
          <w:iCs/>
          <w:sz w:val="24"/>
          <w:szCs w:val="24"/>
        </w:rPr>
      </w:pPr>
      <w:r w:rsidRPr="005F59C7">
        <w:rPr>
          <w:rFonts w:ascii="Times New Roman" w:eastAsia="Calibri" w:hAnsi="Times New Roman" w:cs="Times New Roman"/>
          <w:b/>
          <w:iCs/>
          <w:sz w:val="24"/>
          <w:szCs w:val="24"/>
        </w:rPr>
        <w:t>202</w:t>
      </w:r>
      <w:r w:rsidR="004D0929">
        <w:rPr>
          <w:rFonts w:ascii="Times New Roman" w:eastAsia="Calibri" w:hAnsi="Times New Roman" w:cs="Times New Roman"/>
          <w:b/>
          <w:iCs/>
          <w:sz w:val="24"/>
          <w:szCs w:val="24"/>
        </w:rPr>
        <w:t>3</w:t>
      </w:r>
      <w:r w:rsidRPr="005F59C7">
        <w:rPr>
          <w:rFonts w:ascii="Times New Roman" w:eastAsia="Calibri" w:hAnsi="Times New Roman" w:cs="Times New Roman"/>
          <w:b/>
          <w:iCs/>
          <w:sz w:val="24"/>
          <w:szCs w:val="24"/>
        </w:rPr>
        <w:t xml:space="preserve"> г.</w:t>
      </w:r>
    </w:p>
    <w:p w14:paraId="48E75177" w14:textId="77777777" w:rsidR="00CD2973" w:rsidRPr="005F59C7" w:rsidRDefault="00CD2973" w:rsidP="00CD2973">
      <w:pPr>
        <w:rPr>
          <w:rFonts w:ascii="Times New Roman" w:eastAsia="Calibri" w:hAnsi="Times New Roman" w:cs="Times New Roman"/>
          <w:b/>
          <w:iCs/>
          <w:sz w:val="24"/>
          <w:szCs w:val="24"/>
        </w:rPr>
        <w:sectPr w:rsidR="00CD2973" w:rsidRPr="005F59C7" w:rsidSect="007C63D0">
          <w:headerReference w:type="default" r:id="rId8"/>
          <w:pgSz w:w="11906" w:h="16838"/>
          <w:pgMar w:top="851" w:right="1134" w:bottom="1134" w:left="1134" w:header="709" w:footer="709" w:gutter="0"/>
          <w:cols w:space="720"/>
          <w:titlePg/>
          <w:docGrid w:linePitch="299"/>
        </w:sectPr>
      </w:pPr>
    </w:p>
    <w:tbl>
      <w:tblPr>
        <w:tblW w:w="5000" w:type="pct"/>
        <w:tblInd w:w="-113" w:type="dxa"/>
        <w:tblLayout w:type="fixed"/>
        <w:tblLook w:val="04A0" w:firstRow="1" w:lastRow="0" w:firstColumn="1" w:lastColumn="0" w:noHBand="0" w:noVBand="1"/>
      </w:tblPr>
      <w:tblGrid>
        <w:gridCol w:w="3646"/>
        <w:gridCol w:w="1258"/>
        <w:gridCol w:w="1712"/>
        <w:gridCol w:w="1713"/>
        <w:gridCol w:w="1576"/>
        <w:gridCol w:w="1575"/>
        <w:gridCol w:w="1576"/>
        <w:gridCol w:w="1504"/>
      </w:tblGrid>
      <w:tr w:rsidR="00B37D0B" w:rsidRPr="00B37D0B" w14:paraId="2169BCA2" w14:textId="77777777" w:rsidTr="00B37D0B">
        <w:trPr>
          <w:trHeight w:val="20"/>
        </w:trPr>
        <w:tc>
          <w:tcPr>
            <w:tcW w:w="4904"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352730C" w14:textId="67E3C7F4" w:rsidR="00B37D0B" w:rsidRPr="00B37D0B" w:rsidRDefault="00B37D0B" w:rsidP="008B3B50">
            <w:pPr>
              <w:widowControl w:val="0"/>
              <w:contextualSpacing/>
              <w:jc w:val="center"/>
              <w:rPr>
                <w:rFonts w:ascii="Times New Roman" w:hAnsi="Times New Roman"/>
                <w:bCs/>
                <w:sz w:val="24"/>
                <w:szCs w:val="24"/>
              </w:rPr>
            </w:pPr>
            <w:r w:rsidRPr="00541C88">
              <w:rPr>
                <w:rFonts w:ascii="Times New Roman" w:hAnsi="Times New Roman" w:cs="Times New Roman"/>
                <w:b/>
                <w:bCs/>
                <w:sz w:val="24"/>
                <w:szCs w:val="24"/>
              </w:rPr>
              <w:lastRenderedPageBreak/>
              <w:t xml:space="preserve">Трудовые функции </w:t>
            </w:r>
            <w:r w:rsidRPr="00541C88">
              <w:rPr>
                <w:rFonts w:ascii="Times New Roman" w:hAnsi="Times New Roman" w:cs="Times New Roman"/>
                <w:b/>
                <w:bCs/>
                <w:sz w:val="24"/>
                <w:szCs w:val="24"/>
              </w:rPr>
              <w:br/>
              <w:t xml:space="preserve">в соответствии </w:t>
            </w:r>
            <w:r w:rsidRPr="00541C88">
              <w:rPr>
                <w:rFonts w:ascii="Times New Roman" w:hAnsi="Times New Roman" w:cs="Times New Roman"/>
                <w:b/>
                <w:bCs/>
                <w:sz w:val="24"/>
                <w:szCs w:val="24"/>
              </w:rPr>
              <w:br/>
              <w:t>с профессиональными стандартами (или иными нормативными документами</w:t>
            </w:r>
          </w:p>
        </w:tc>
        <w:tc>
          <w:tcPr>
            <w:tcW w:w="9656" w:type="dxa"/>
            <w:gridSpan w:val="6"/>
            <w:tcBorders>
              <w:top w:val="single" w:sz="4" w:space="0" w:color="000000"/>
              <w:left w:val="single" w:sz="4" w:space="0" w:color="000000"/>
              <w:bottom w:val="single" w:sz="4" w:space="0" w:color="000000"/>
              <w:right w:val="single" w:sz="4" w:space="0" w:color="000000"/>
            </w:tcBorders>
            <w:shd w:val="clear" w:color="auto" w:fill="FFFFFF"/>
          </w:tcPr>
          <w:p w14:paraId="606E7B4C" w14:textId="77777777" w:rsidR="00B37D0B" w:rsidRPr="00541C88" w:rsidRDefault="00B37D0B" w:rsidP="00B37D0B">
            <w:pPr>
              <w:jc w:val="center"/>
              <w:rPr>
                <w:rFonts w:ascii="Times New Roman" w:hAnsi="Times New Roman" w:cs="Times New Roman"/>
                <w:b/>
                <w:bCs/>
                <w:sz w:val="24"/>
                <w:szCs w:val="24"/>
              </w:rPr>
            </w:pPr>
            <w:r w:rsidRPr="00541C88">
              <w:rPr>
                <w:rFonts w:ascii="Times New Roman" w:hAnsi="Times New Roman" w:cs="Times New Roman"/>
                <w:b/>
                <w:bCs/>
                <w:sz w:val="24"/>
                <w:szCs w:val="24"/>
              </w:rPr>
              <w:t xml:space="preserve">Виды деятельности в соответствии с ФГОС СПО </w:t>
            </w:r>
          </w:p>
          <w:p w14:paraId="1382F124" w14:textId="097CEDA7" w:rsidR="00B37D0B" w:rsidRPr="00B37D0B" w:rsidRDefault="00B37D0B" w:rsidP="00B37D0B">
            <w:pPr>
              <w:jc w:val="center"/>
              <w:rPr>
                <w:rFonts w:ascii="Times New Roman" w:hAnsi="Times New Roman"/>
                <w:b/>
                <w:bCs/>
                <w:sz w:val="24"/>
                <w:szCs w:val="24"/>
              </w:rPr>
            </w:pPr>
            <w:r w:rsidRPr="00541C88">
              <w:rPr>
                <w:rFonts w:ascii="Times New Roman" w:hAnsi="Times New Roman" w:cs="Times New Roman"/>
                <w:b/>
                <w:bCs/>
                <w:sz w:val="24"/>
                <w:szCs w:val="24"/>
              </w:rPr>
              <w:t xml:space="preserve">по </w:t>
            </w:r>
            <w:r w:rsidRPr="00541C88">
              <w:rPr>
                <w:rFonts w:ascii="Times New Roman" w:hAnsi="Times New Roman" w:cs="Times New Roman"/>
                <w:b/>
                <w:iCs/>
                <w:sz w:val="24"/>
                <w:szCs w:val="24"/>
              </w:rPr>
              <w:t xml:space="preserve">специальности </w:t>
            </w:r>
            <w:r w:rsidRPr="00B37D0B">
              <w:rPr>
                <w:rFonts w:ascii="Times New Roman" w:hAnsi="Times New Roman" w:cs="Times New Roman"/>
                <w:b/>
                <w:iCs/>
                <w:sz w:val="24"/>
                <w:szCs w:val="24"/>
              </w:rPr>
              <w:t>43.02.15 Поварское и кондитерское дело</w:t>
            </w:r>
          </w:p>
        </w:tc>
      </w:tr>
      <w:tr w:rsidR="00B37D0B" w:rsidRPr="00B37D0B" w14:paraId="7754189D" w14:textId="77777777" w:rsidTr="00B37D0B">
        <w:trPr>
          <w:cantSplit/>
          <w:trHeight w:val="5806"/>
        </w:trPr>
        <w:tc>
          <w:tcPr>
            <w:tcW w:w="4904"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076626C" w14:textId="77777777" w:rsidR="00B37D0B" w:rsidRPr="00B37D0B" w:rsidRDefault="00B37D0B" w:rsidP="008B3B50">
            <w:pPr>
              <w:widowControl w:val="0"/>
              <w:contextualSpacing/>
              <w:jc w:val="center"/>
              <w:rPr>
                <w:rFonts w:ascii="Times New Roman" w:hAnsi="Times New Roman"/>
                <w:b/>
                <w:bCs/>
                <w:sz w:val="24"/>
                <w:szCs w:val="24"/>
              </w:rPr>
            </w:pPr>
          </w:p>
        </w:tc>
        <w:tc>
          <w:tcPr>
            <w:tcW w:w="1712" w:type="dxa"/>
            <w:tcBorders>
              <w:top w:val="single" w:sz="4" w:space="0" w:color="000000"/>
              <w:left w:val="single" w:sz="4" w:space="0" w:color="000000"/>
              <w:bottom w:val="single" w:sz="4" w:space="0" w:color="000000"/>
              <w:right w:val="single" w:sz="4" w:space="0" w:color="000000"/>
            </w:tcBorders>
            <w:shd w:val="clear" w:color="auto" w:fill="FFFFFF"/>
            <w:textDirection w:val="btLr"/>
          </w:tcPr>
          <w:p w14:paraId="08AAC5B2" w14:textId="2A2BB5CA" w:rsidR="00B37D0B" w:rsidRPr="00B37D0B" w:rsidRDefault="00B37D0B" w:rsidP="00B37D0B">
            <w:pPr>
              <w:pStyle w:val="TableParagraph"/>
              <w:ind w:left="113" w:right="117"/>
              <w:rPr>
                <w:sz w:val="24"/>
                <w:szCs w:val="24"/>
              </w:rPr>
            </w:pPr>
            <w:r w:rsidRPr="00B37D0B">
              <w:rPr>
                <w:sz w:val="24"/>
                <w:szCs w:val="24"/>
              </w:rPr>
              <w:t>Организация и ведение</w:t>
            </w:r>
            <w:r w:rsidRPr="00B37D0B">
              <w:rPr>
                <w:spacing w:val="1"/>
                <w:sz w:val="24"/>
                <w:szCs w:val="24"/>
              </w:rPr>
              <w:t xml:space="preserve"> </w:t>
            </w:r>
            <w:r w:rsidRPr="00B37D0B">
              <w:rPr>
                <w:sz w:val="24"/>
                <w:szCs w:val="24"/>
              </w:rPr>
              <w:t>процессов приготовления и</w:t>
            </w:r>
            <w:r w:rsidRPr="00B37D0B">
              <w:rPr>
                <w:spacing w:val="-57"/>
                <w:sz w:val="24"/>
                <w:szCs w:val="24"/>
              </w:rPr>
              <w:t xml:space="preserve"> </w:t>
            </w:r>
            <w:r w:rsidRPr="00B37D0B">
              <w:rPr>
                <w:sz w:val="24"/>
                <w:szCs w:val="24"/>
              </w:rPr>
              <w:t>подготовки к реализации</w:t>
            </w:r>
            <w:r w:rsidRPr="00B37D0B">
              <w:rPr>
                <w:spacing w:val="1"/>
                <w:sz w:val="24"/>
                <w:szCs w:val="24"/>
              </w:rPr>
              <w:t xml:space="preserve"> </w:t>
            </w:r>
            <w:r w:rsidRPr="00B37D0B">
              <w:rPr>
                <w:sz w:val="24"/>
                <w:szCs w:val="24"/>
              </w:rPr>
              <w:t>полуфабрикатов для блюд,</w:t>
            </w:r>
            <w:r w:rsidRPr="00B37D0B">
              <w:rPr>
                <w:spacing w:val="1"/>
                <w:sz w:val="24"/>
                <w:szCs w:val="24"/>
              </w:rPr>
              <w:t xml:space="preserve"> </w:t>
            </w:r>
            <w:r w:rsidRPr="00B37D0B">
              <w:rPr>
                <w:sz w:val="24"/>
                <w:szCs w:val="24"/>
              </w:rPr>
              <w:t>кулинарных</w:t>
            </w:r>
            <w:r w:rsidRPr="00B37D0B">
              <w:rPr>
                <w:spacing w:val="-6"/>
                <w:sz w:val="24"/>
                <w:szCs w:val="24"/>
              </w:rPr>
              <w:t xml:space="preserve"> </w:t>
            </w:r>
            <w:r w:rsidRPr="00B37D0B">
              <w:rPr>
                <w:sz w:val="24"/>
                <w:szCs w:val="24"/>
              </w:rPr>
              <w:t>изделий сложного</w:t>
            </w:r>
            <w:r w:rsidRPr="00B37D0B">
              <w:rPr>
                <w:spacing w:val="1"/>
                <w:sz w:val="24"/>
                <w:szCs w:val="24"/>
              </w:rPr>
              <w:t xml:space="preserve"> </w:t>
            </w:r>
            <w:r w:rsidRPr="00B37D0B">
              <w:rPr>
                <w:sz w:val="24"/>
                <w:szCs w:val="24"/>
              </w:rPr>
              <w:t>ассортимента</w:t>
            </w:r>
          </w:p>
        </w:tc>
        <w:tc>
          <w:tcPr>
            <w:tcW w:w="1713" w:type="dxa"/>
            <w:tcBorders>
              <w:top w:val="single" w:sz="4" w:space="0" w:color="000000"/>
              <w:left w:val="single" w:sz="4" w:space="0" w:color="000000"/>
              <w:bottom w:val="single" w:sz="4" w:space="0" w:color="000000"/>
              <w:right w:val="single" w:sz="4" w:space="0" w:color="000000"/>
            </w:tcBorders>
            <w:shd w:val="clear" w:color="auto" w:fill="FFFFFF"/>
            <w:textDirection w:val="btLr"/>
          </w:tcPr>
          <w:p w14:paraId="2B769727" w14:textId="14F21868" w:rsidR="00B37D0B" w:rsidRPr="00B37D0B" w:rsidRDefault="00B37D0B" w:rsidP="00B37D0B">
            <w:pPr>
              <w:pStyle w:val="TableParagraph"/>
              <w:ind w:left="113" w:right="84"/>
              <w:rPr>
                <w:bCs/>
                <w:sz w:val="24"/>
                <w:szCs w:val="24"/>
              </w:rPr>
            </w:pPr>
            <w:r w:rsidRPr="00B37D0B">
              <w:rPr>
                <w:sz w:val="24"/>
                <w:szCs w:val="24"/>
              </w:rPr>
              <w:t>Организация и ведение</w:t>
            </w:r>
            <w:r w:rsidRPr="00B37D0B">
              <w:rPr>
                <w:spacing w:val="1"/>
                <w:sz w:val="24"/>
                <w:szCs w:val="24"/>
              </w:rPr>
              <w:t xml:space="preserve"> </w:t>
            </w:r>
            <w:r w:rsidRPr="00B37D0B">
              <w:rPr>
                <w:sz w:val="24"/>
                <w:szCs w:val="24"/>
              </w:rPr>
              <w:t>процессов приготовления,</w:t>
            </w:r>
            <w:r w:rsidRPr="00B37D0B">
              <w:rPr>
                <w:spacing w:val="1"/>
                <w:sz w:val="24"/>
                <w:szCs w:val="24"/>
              </w:rPr>
              <w:t xml:space="preserve"> </w:t>
            </w:r>
            <w:r w:rsidRPr="00B37D0B">
              <w:rPr>
                <w:sz w:val="24"/>
                <w:szCs w:val="24"/>
              </w:rPr>
              <w:t>оформления и подготовки к</w:t>
            </w:r>
            <w:r w:rsidRPr="00B37D0B">
              <w:rPr>
                <w:spacing w:val="-57"/>
                <w:sz w:val="24"/>
                <w:szCs w:val="24"/>
              </w:rPr>
              <w:t xml:space="preserve"> </w:t>
            </w:r>
            <w:r w:rsidRPr="00B37D0B">
              <w:rPr>
                <w:sz w:val="24"/>
                <w:szCs w:val="24"/>
              </w:rPr>
              <w:t>реализации горячих блюд,</w:t>
            </w:r>
            <w:r w:rsidRPr="00B37D0B">
              <w:rPr>
                <w:spacing w:val="1"/>
                <w:sz w:val="24"/>
                <w:szCs w:val="24"/>
              </w:rPr>
              <w:t xml:space="preserve"> </w:t>
            </w:r>
            <w:r w:rsidRPr="00B37D0B">
              <w:rPr>
                <w:sz w:val="24"/>
                <w:szCs w:val="24"/>
              </w:rPr>
              <w:t>кулинарных изделий, закусок сложного ассортимента</w:t>
            </w:r>
            <w:r w:rsidRPr="00B37D0B">
              <w:rPr>
                <w:spacing w:val="-57"/>
                <w:sz w:val="24"/>
                <w:szCs w:val="24"/>
              </w:rPr>
              <w:t xml:space="preserve"> </w:t>
            </w:r>
            <w:r w:rsidRPr="00B37D0B">
              <w:rPr>
                <w:sz w:val="24"/>
                <w:szCs w:val="24"/>
              </w:rPr>
              <w:t>с</w:t>
            </w:r>
            <w:r w:rsidRPr="00B37D0B">
              <w:rPr>
                <w:spacing w:val="4"/>
                <w:sz w:val="24"/>
                <w:szCs w:val="24"/>
              </w:rPr>
              <w:t xml:space="preserve"> </w:t>
            </w:r>
            <w:r w:rsidRPr="00B37D0B">
              <w:rPr>
                <w:sz w:val="24"/>
                <w:szCs w:val="24"/>
              </w:rPr>
              <w:t>учетом</w:t>
            </w:r>
            <w:r w:rsidRPr="00B37D0B">
              <w:rPr>
                <w:spacing w:val="1"/>
                <w:sz w:val="24"/>
                <w:szCs w:val="24"/>
              </w:rPr>
              <w:t xml:space="preserve"> </w:t>
            </w:r>
            <w:r w:rsidRPr="00B37D0B">
              <w:rPr>
                <w:sz w:val="24"/>
                <w:szCs w:val="24"/>
              </w:rPr>
              <w:t>потребностей</w:t>
            </w:r>
            <w:r w:rsidRPr="00B37D0B">
              <w:rPr>
                <w:spacing w:val="-4"/>
                <w:sz w:val="24"/>
                <w:szCs w:val="24"/>
              </w:rPr>
              <w:t xml:space="preserve"> </w:t>
            </w:r>
            <w:r w:rsidRPr="00B37D0B">
              <w:rPr>
                <w:sz w:val="24"/>
                <w:szCs w:val="24"/>
              </w:rPr>
              <w:t>раз</w:t>
            </w:r>
            <w:r w:rsidRPr="00B37D0B">
              <w:rPr>
                <w:spacing w:val="-57"/>
                <w:sz w:val="24"/>
                <w:szCs w:val="24"/>
              </w:rPr>
              <w:t xml:space="preserve"> </w:t>
            </w:r>
            <w:r w:rsidRPr="00B37D0B">
              <w:rPr>
                <w:sz w:val="24"/>
                <w:szCs w:val="24"/>
              </w:rPr>
              <w:t>личных категорий потребителей,</w:t>
            </w:r>
            <w:r w:rsidRPr="00B37D0B">
              <w:rPr>
                <w:spacing w:val="3"/>
                <w:sz w:val="24"/>
                <w:szCs w:val="24"/>
              </w:rPr>
              <w:t xml:space="preserve"> </w:t>
            </w:r>
            <w:r w:rsidRPr="00B37D0B">
              <w:rPr>
                <w:sz w:val="24"/>
                <w:szCs w:val="24"/>
              </w:rPr>
              <w:t>видов</w:t>
            </w:r>
            <w:r w:rsidRPr="00B37D0B">
              <w:rPr>
                <w:spacing w:val="-2"/>
                <w:sz w:val="24"/>
                <w:szCs w:val="24"/>
              </w:rPr>
              <w:t xml:space="preserve"> </w:t>
            </w:r>
            <w:r w:rsidRPr="00B37D0B">
              <w:rPr>
                <w:sz w:val="24"/>
                <w:szCs w:val="24"/>
              </w:rPr>
              <w:t>и</w:t>
            </w:r>
            <w:r w:rsidRPr="00B37D0B">
              <w:rPr>
                <w:spacing w:val="-3"/>
                <w:sz w:val="24"/>
                <w:szCs w:val="24"/>
              </w:rPr>
              <w:t xml:space="preserve"> </w:t>
            </w:r>
            <w:r w:rsidRPr="00B37D0B">
              <w:rPr>
                <w:sz w:val="24"/>
                <w:szCs w:val="24"/>
              </w:rPr>
              <w:t>форм</w:t>
            </w:r>
            <w:r w:rsidRPr="00B37D0B">
              <w:rPr>
                <w:spacing w:val="-2"/>
                <w:sz w:val="24"/>
                <w:szCs w:val="24"/>
              </w:rPr>
              <w:t xml:space="preserve"> </w:t>
            </w:r>
            <w:r w:rsidRPr="00B37D0B">
              <w:rPr>
                <w:sz w:val="24"/>
                <w:szCs w:val="24"/>
              </w:rPr>
              <w:t>обслуживания</w:t>
            </w:r>
          </w:p>
        </w:tc>
        <w:tc>
          <w:tcPr>
            <w:tcW w:w="1576" w:type="dxa"/>
            <w:tcBorders>
              <w:top w:val="single" w:sz="4" w:space="0" w:color="000000"/>
              <w:left w:val="single" w:sz="4" w:space="0" w:color="000000"/>
              <w:bottom w:val="single" w:sz="4" w:space="0" w:color="000000"/>
              <w:right w:val="single" w:sz="4" w:space="0" w:color="000000"/>
            </w:tcBorders>
            <w:shd w:val="clear" w:color="auto" w:fill="FFFFFF"/>
            <w:textDirection w:val="btLr"/>
          </w:tcPr>
          <w:p w14:paraId="0C2E77E4" w14:textId="04B5AA7D" w:rsidR="00B37D0B" w:rsidRPr="00B37D0B" w:rsidRDefault="00B37D0B" w:rsidP="00BA73D0">
            <w:pPr>
              <w:pStyle w:val="TableParagraph"/>
              <w:ind w:left="113" w:right="84"/>
              <w:rPr>
                <w:bCs/>
                <w:sz w:val="24"/>
                <w:szCs w:val="24"/>
              </w:rPr>
            </w:pPr>
            <w:r w:rsidRPr="00B37D0B">
              <w:rPr>
                <w:sz w:val="24"/>
                <w:szCs w:val="24"/>
              </w:rPr>
              <w:t>Организация и ведение</w:t>
            </w:r>
            <w:r w:rsidRPr="00B37D0B">
              <w:rPr>
                <w:spacing w:val="1"/>
                <w:sz w:val="24"/>
                <w:szCs w:val="24"/>
              </w:rPr>
              <w:t xml:space="preserve"> </w:t>
            </w:r>
            <w:r w:rsidRPr="00B37D0B">
              <w:rPr>
                <w:sz w:val="24"/>
                <w:szCs w:val="24"/>
              </w:rPr>
              <w:t>процессов приготовления оформления и подготовки к</w:t>
            </w:r>
            <w:r w:rsidRPr="00B37D0B">
              <w:rPr>
                <w:spacing w:val="-57"/>
                <w:sz w:val="24"/>
                <w:szCs w:val="24"/>
              </w:rPr>
              <w:t xml:space="preserve"> </w:t>
            </w:r>
            <w:r w:rsidRPr="00B37D0B">
              <w:rPr>
                <w:sz w:val="24"/>
                <w:szCs w:val="24"/>
              </w:rPr>
              <w:t>реализации</w:t>
            </w:r>
            <w:r w:rsidRPr="00B37D0B">
              <w:rPr>
                <w:spacing w:val="60"/>
                <w:sz w:val="24"/>
                <w:szCs w:val="24"/>
              </w:rPr>
              <w:t xml:space="preserve"> </w:t>
            </w:r>
            <w:r w:rsidRPr="00B37D0B">
              <w:rPr>
                <w:sz w:val="24"/>
                <w:szCs w:val="24"/>
              </w:rPr>
              <w:t>холодных</w:t>
            </w:r>
            <w:r w:rsidRPr="00B37D0B">
              <w:rPr>
                <w:spacing w:val="1"/>
                <w:sz w:val="24"/>
                <w:szCs w:val="24"/>
              </w:rPr>
              <w:t xml:space="preserve"> </w:t>
            </w:r>
            <w:r w:rsidRPr="00B37D0B">
              <w:rPr>
                <w:sz w:val="24"/>
                <w:szCs w:val="24"/>
              </w:rPr>
              <w:t>блюд,</w:t>
            </w:r>
            <w:r w:rsidRPr="00B37D0B">
              <w:rPr>
                <w:spacing w:val="-4"/>
                <w:sz w:val="24"/>
                <w:szCs w:val="24"/>
              </w:rPr>
              <w:t xml:space="preserve"> </w:t>
            </w:r>
            <w:r w:rsidRPr="00B37D0B">
              <w:rPr>
                <w:sz w:val="24"/>
                <w:szCs w:val="24"/>
              </w:rPr>
              <w:t>кулинарных</w:t>
            </w:r>
            <w:r w:rsidRPr="00B37D0B">
              <w:rPr>
                <w:spacing w:val="-10"/>
                <w:sz w:val="24"/>
                <w:szCs w:val="24"/>
              </w:rPr>
              <w:t xml:space="preserve"> </w:t>
            </w:r>
            <w:r w:rsidRPr="00B37D0B">
              <w:rPr>
                <w:sz w:val="24"/>
                <w:szCs w:val="24"/>
              </w:rPr>
              <w:t>изделий,</w:t>
            </w:r>
            <w:r w:rsidRPr="00B37D0B">
              <w:rPr>
                <w:spacing w:val="-57"/>
                <w:sz w:val="24"/>
                <w:szCs w:val="24"/>
              </w:rPr>
              <w:t xml:space="preserve"> </w:t>
            </w:r>
            <w:r w:rsidRPr="00B37D0B">
              <w:rPr>
                <w:sz w:val="24"/>
                <w:szCs w:val="24"/>
              </w:rPr>
              <w:t>закусок сложного ассорти</w:t>
            </w:r>
            <w:r w:rsidRPr="00B37D0B">
              <w:rPr>
                <w:spacing w:val="1"/>
                <w:sz w:val="24"/>
                <w:szCs w:val="24"/>
              </w:rPr>
              <w:t xml:space="preserve"> </w:t>
            </w:r>
            <w:r w:rsidRPr="00B37D0B">
              <w:rPr>
                <w:sz w:val="24"/>
                <w:szCs w:val="24"/>
              </w:rPr>
              <w:t>мента с</w:t>
            </w:r>
            <w:r w:rsidRPr="00B37D0B">
              <w:rPr>
                <w:spacing w:val="1"/>
                <w:sz w:val="24"/>
                <w:szCs w:val="24"/>
              </w:rPr>
              <w:t xml:space="preserve"> </w:t>
            </w:r>
            <w:r w:rsidRPr="00B37D0B">
              <w:rPr>
                <w:sz w:val="24"/>
                <w:szCs w:val="24"/>
              </w:rPr>
              <w:t>учетом</w:t>
            </w:r>
            <w:r w:rsidRPr="00B37D0B">
              <w:rPr>
                <w:spacing w:val="2"/>
                <w:sz w:val="24"/>
                <w:szCs w:val="24"/>
              </w:rPr>
              <w:t xml:space="preserve"> </w:t>
            </w:r>
            <w:r w:rsidRPr="00B37D0B">
              <w:rPr>
                <w:sz w:val="24"/>
                <w:szCs w:val="24"/>
              </w:rPr>
              <w:t>потребностей различных категорий</w:t>
            </w:r>
            <w:r w:rsidRPr="00B37D0B">
              <w:rPr>
                <w:spacing w:val="1"/>
                <w:sz w:val="24"/>
                <w:szCs w:val="24"/>
              </w:rPr>
              <w:t xml:space="preserve"> </w:t>
            </w:r>
            <w:r w:rsidRPr="00B37D0B">
              <w:rPr>
                <w:sz w:val="24"/>
                <w:szCs w:val="24"/>
              </w:rPr>
              <w:t>потребителей,</w:t>
            </w:r>
            <w:r w:rsidRPr="00B37D0B">
              <w:rPr>
                <w:spacing w:val="-2"/>
                <w:sz w:val="24"/>
                <w:szCs w:val="24"/>
              </w:rPr>
              <w:t xml:space="preserve"> </w:t>
            </w:r>
            <w:r w:rsidRPr="00B37D0B">
              <w:rPr>
                <w:sz w:val="24"/>
                <w:szCs w:val="24"/>
              </w:rPr>
              <w:t>видов</w:t>
            </w:r>
            <w:r w:rsidRPr="00B37D0B">
              <w:rPr>
                <w:spacing w:val="2"/>
                <w:sz w:val="24"/>
                <w:szCs w:val="24"/>
              </w:rPr>
              <w:t xml:space="preserve"> </w:t>
            </w:r>
            <w:r w:rsidRPr="00B37D0B">
              <w:rPr>
                <w:sz w:val="24"/>
                <w:szCs w:val="24"/>
              </w:rPr>
              <w:t>и</w:t>
            </w:r>
            <w:r w:rsidR="00BA73D0">
              <w:rPr>
                <w:sz w:val="24"/>
                <w:szCs w:val="24"/>
              </w:rPr>
              <w:t xml:space="preserve"> </w:t>
            </w:r>
            <w:r w:rsidRPr="00B37D0B">
              <w:rPr>
                <w:sz w:val="24"/>
                <w:szCs w:val="24"/>
              </w:rPr>
              <w:t>форм</w:t>
            </w:r>
            <w:r w:rsidRPr="00B37D0B">
              <w:rPr>
                <w:spacing w:val="-4"/>
                <w:sz w:val="24"/>
                <w:szCs w:val="24"/>
              </w:rPr>
              <w:t xml:space="preserve"> </w:t>
            </w:r>
            <w:r w:rsidRPr="00B37D0B">
              <w:rPr>
                <w:sz w:val="24"/>
                <w:szCs w:val="24"/>
              </w:rPr>
              <w:t>обслуживания</w:t>
            </w:r>
          </w:p>
        </w:tc>
        <w:tc>
          <w:tcPr>
            <w:tcW w:w="1575" w:type="dxa"/>
            <w:tcBorders>
              <w:top w:val="single" w:sz="4" w:space="0" w:color="000000"/>
              <w:left w:val="single" w:sz="4" w:space="0" w:color="000000"/>
              <w:bottom w:val="single" w:sz="4" w:space="0" w:color="000000"/>
              <w:right w:val="single" w:sz="4" w:space="0" w:color="000000"/>
            </w:tcBorders>
            <w:shd w:val="clear" w:color="auto" w:fill="FFFFFF"/>
            <w:textDirection w:val="btLr"/>
          </w:tcPr>
          <w:p w14:paraId="21A0B500" w14:textId="4987C9D0" w:rsidR="00B37D0B" w:rsidRPr="00B37D0B" w:rsidRDefault="00B37D0B" w:rsidP="00BA73D0">
            <w:pPr>
              <w:pStyle w:val="TableParagraph"/>
              <w:ind w:left="113" w:right="113"/>
              <w:rPr>
                <w:sz w:val="24"/>
                <w:szCs w:val="24"/>
              </w:rPr>
            </w:pPr>
            <w:r w:rsidRPr="00B37D0B">
              <w:rPr>
                <w:sz w:val="24"/>
                <w:szCs w:val="24"/>
              </w:rPr>
              <w:t>Организация</w:t>
            </w:r>
            <w:r w:rsidRPr="00B37D0B">
              <w:rPr>
                <w:spacing w:val="-6"/>
                <w:sz w:val="24"/>
                <w:szCs w:val="24"/>
              </w:rPr>
              <w:t xml:space="preserve"> </w:t>
            </w:r>
            <w:r w:rsidRPr="00B37D0B">
              <w:rPr>
                <w:sz w:val="24"/>
                <w:szCs w:val="24"/>
              </w:rPr>
              <w:t>и</w:t>
            </w:r>
            <w:r w:rsidRPr="00B37D0B">
              <w:rPr>
                <w:spacing w:val="-4"/>
                <w:sz w:val="24"/>
                <w:szCs w:val="24"/>
              </w:rPr>
              <w:t xml:space="preserve"> </w:t>
            </w:r>
            <w:r w:rsidRPr="00B37D0B">
              <w:rPr>
                <w:sz w:val="24"/>
                <w:szCs w:val="24"/>
              </w:rPr>
              <w:t>ведение</w:t>
            </w:r>
            <w:r w:rsidRPr="00B37D0B">
              <w:rPr>
                <w:sz w:val="24"/>
                <w:szCs w:val="24"/>
              </w:rPr>
              <w:t xml:space="preserve"> </w:t>
            </w:r>
            <w:r w:rsidRPr="00B37D0B">
              <w:rPr>
                <w:sz w:val="24"/>
                <w:szCs w:val="24"/>
              </w:rPr>
              <w:t>процессов</w:t>
            </w:r>
            <w:r w:rsidRPr="00B37D0B">
              <w:rPr>
                <w:spacing w:val="-4"/>
                <w:sz w:val="24"/>
                <w:szCs w:val="24"/>
              </w:rPr>
              <w:t xml:space="preserve"> </w:t>
            </w:r>
            <w:r w:rsidRPr="00B37D0B">
              <w:rPr>
                <w:sz w:val="24"/>
                <w:szCs w:val="24"/>
              </w:rPr>
              <w:t>приготовления, оформления</w:t>
            </w:r>
            <w:r w:rsidRPr="00B37D0B">
              <w:rPr>
                <w:spacing w:val="-4"/>
                <w:sz w:val="24"/>
                <w:szCs w:val="24"/>
              </w:rPr>
              <w:t xml:space="preserve"> </w:t>
            </w:r>
            <w:r w:rsidRPr="00B37D0B">
              <w:rPr>
                <w:sz w:val="24"/>
                <w:szCs w:val="24"/>
              </w:rPr>
              <w:t>и</w:t>
            </w:r>
            <w:r w:rsidRPr="00B37D0B">
              <w:rPr>
                <w:spacing w:val="-3"/>
                <w:sz w:val="24"/>
                <w:szCs w:val="24"/>
              </w:rPr>
              <w:t xml:space="preserve"> </w:t>
            </w:r>
            <w:r w:rsidRPr="00B37D0B">
              <w:rPr>
                <w:sz w:val="24"/>
                <w:szCs w:val="24"/>
              </w:rPr>
              <w:t>подготовки</w:t>
            </w:r>
            <w:r w:rsidRPr="00B37D0B">
              <w:rPr>
                <w:spacing w:val="-3"/>
                <w:sz w:val="24"/>
                <w:szCs w:val="24"/>
              </w:rPr>
              <w:t xml:space="preserve"> </w:t>
            </w:r>
            <w:r w:rsidRPr="00B37D0B">
              <w:rPr>
                <w:sz w:val="24"/>
                <w:szCs w:val="24"/>
              </w:rPr>
              <w:t>к</w:t>
            </w:r>
            <w:r w:rsidR="00BA73D0">
              <w:rPr>
                <w:sz w:val="24"/>
                <w:szCs w:val="24"/>
              </w:rPr>
              <w:t xml:space="preserve"> </w:t>
            </w:r>
            <w:r w:rsidRPr="00B37D0B">
              <w:rPr>
                <w:sz w:val="24"/>
                <w:szCs w:val="24"/>
              </w:rPr>
              <w:t>реализации холодных и горячих десертов, напитков</w:t>
            </w:r>
            <w:r w:rsidRPr="00B37D0B">
              <w:rPr>
                <w:spacing w:val="1"/>
                <w:sz w:val="24"/>
                <w:szCs w:val="24"/>
              </w:rPr>
              <w:t xml:space="preserve"> </w:t>
            </w:r>
            <w:r w:rsidRPr="00B37D0B">
              <w:rPr>
                <w:sz w:val="24"/>
                <w:szCs w:val="24"/>
              </w:rPr>
              <w:t>сложного</w:t>
            </w:r>
            <w:r w:rsidRPr="00B37D0B">
              <w:rPr>
                <w:spacing w:val="1"/>
                <w:sz w:val="24"/>
                <w:szCs w:val="24"/>
              </w:rPr>
              <w:t xml:space="preserve"> </w:t>
            </w:r>
            <w:r w:rsidRPr="00B37D0B">
              <w:rPr>
                <w:sz w:val="24"/>
                <w:szCs w:val="24"/>
              </w:rPr>
              <w:t>ассортимента с</w:t>
            </w:r>
            <w:r w:rsidRPr="00B37D0B">
              <w:rPr>
                <w:spacing w:val="1"/>
                <w:sz w:val="24"/>
                <w:szCs w:val="24"/>
              </w:rPr>
              <w:t xml:space="preserve"> </w:t>
            </w:r>
            <w:r w:rsidRPr="00B37D0B">
              <w:rPr>
                <w:sz w:val="24"/>
                <w:szCs w:val="24"/>
              </w:rPr>
              <w:t>учетом потребностей различных категорий потребителей, видов и форм обслуживания</w:t>
            </w:r>
          </w:p>
        </w:tc>
        <w:tc>
          <w:tcPr>
            <w:tcW w:w="1576" w:type="dxa"/>
            <w:tcBorders>
              <w:top w:val="single" w:sz="4" w:space="0" w:color="000000"/>
              <w:left w:val="single" w:sz="4" w:space="0" w:color="000000"/>
              <w:bottom w:val="single" w:sz="4" w:space="0" w:color="000000"/>
              <w:right w:val="single" w:sz="4" w:space="0" w:color="000000"/>
            </w:tcBorders>
            <w:shd w:val="clear" w:color="auto" w:fill="FFFFFF"/>
            <w:textDirection w:val="btLr"/>
          </w:tcPr>
          <w:p w14:paraId="544C252E" w14:textId="4996FB8C" w:rsidR="00B37D0B" w:rsidRPr="00B37D0B" w:rsidRDefault="00B37D0B" w:rsidP="00B37D0B">
            <w:pPr>
              <w:pStyle w:val="TableParagraph"/>
              <w:ind w:left="113" w:right="113"/>
              <w:rPr>
                <w:sz w:val="24"/>
                <w:szCs w:val="24"/>
              </w:rPr>
            </w:pPr>
            <w:r w:rsidRPr="00B37D0B">
              <w:rPr>
                <w:sz w:val="24"/>
                <w:szCs w:val="24"/>
              </w:rPr>
              <w:t>Организация</w:t>
            </w:r>
            <w:r w:rsidRPr="00B37D0B">
              <w:rPr>
                <w:spacing w:val="-6"/>
                <w:sz w:val="24"/>
                <w:szCs w:val="24"/>
              </w:rPr>
              <w:t xml:space="preserve"> </w:t>
            </w:r>
            <w:r w:rsidRPr="00B37D0B">
              <w:rPr>
                <w:sz w:val="24"/>
                <w:szCs w:val="24"/>
              </w:rPr>
              <w:t>и</w:t>
            </w:r>
            <w:r w:rsidRPr="00B37D0B">
              <w:rPr>
                <w:spacing w:val="-4"/>
                <w:sz w:val="24"/>
                <w:szCs w:val="24"/>
              </w:rPr>
              <w:t xml:space="preserve"> </w:t>
            </w:r>
            <w:r w:rsidRPr="00B37D0B">
              <w:rPr>
                <w:sz w:val="24"/>
                <w:szCs w:val="24"/>
              </w:rPr>
              <w:t>ведение</w:t>
            </w:r>
            <w:r w:rsidRPr="00B37D0B">
              <w:rPr>
                <w:sz w:val="24"/>
                <w:szCs w:val="24"/>
              </w:rPr>
              <w:t xml:space="preserve"> </w:t>
            </w:r>
            <w:r w:rsidRPr="00B37D0B">
              <w:rPr>
                <w:sz w:val="24"/>
                <w:szCs w:val="24"/>
              </w:rPr>
              <w:t>процессов приготовления,</w:t>
            </w:r>
            <w:r w:rsidRPr="00B37D0B">
              <w:rPr>
                <w:spacing w:val="1"/>
                <w:sz w:val="24"/>
                <w:szCs w:val="24"/>
              </w:rPr>
              <w:t xml:space="preserve"> </w:t>
            </w:r>
            <w:r w:rsidRPr="00B37D0B">
              <w:rPr>
                <w:sz w:val="24"/>
                <w:szCs w:val="24"/>
              </w:rPr>
              <w:t>оформления и подготовки к</w:t>
            </w:r>
            <w:r w:rsidRPr="00B37D0B">
              <w:rPr>
                <w:spacing w:val="-57"/>
                <w:sz w:val="24"/>
                <w:szCs w:val="24"/>
              </w:rPr>
              <w:t xml:space="preserve"> </w:t>
            </w:r>
            <w:r w:rsidRPr="00B37D0B">
              <w:rPr>
                <w:sz w:val="24"/>
                <w:szCs w:val="24"/>
              </w:rPr>
              <w:t>реализации</w:t>
            </w:r>
            <w:r w:rsidRPr="00B37D0B">
              <w:rPr>
                <w:spacing w:val="1"/>
                <w:sz w:val="24"/>
                <w:szCs w:val="24"/>
              </w:rPr>
              <w:t xml:space="preserve"> </w:t>
            </w:r>
            <w:r w:rsidRPr="00B37D0B">
              <w:rPr>
                <w:sz w:val="24"/>
                <w:szCs w:val="24"/>
              </w:rPr>
              <w:t>хлебобулочных, мучных кондитерских</w:t>
            </w:r>
            <w:r w:rsidRPr="00B37D0B">
              <w:rPr>
                <w:spacing w:val="-57"/>
                <w:sz w:val="24"/>
                <w:szCs w:val="24"/>
              </w:rPr>
              <w:t xml:space="preserve"> </w:t>
            </w:r>
            <w:r w:rsidRPr="00B37D0B">
              <w:rPr>
                <w:sz w:val="24"/>
                <w:szCs w:val="24"/>
              </w:rPr>
              <w:t>изделий</w:t>
            </w:r>
            <w:r w:rsidRPr="00B37D0B">
              <w:rPr>
                <w:spacing w:val="1"/>
                <w:sz w:val="24"/>
                <w:szCs w:val="24"/>
              </w:rPr>
              <w:t xml:space="preserve"> </w:t>
            </w:r>
            <w:r w:rsidRPr="00B37D0B">
              <w:rPr>
                <w:sz w:val="24"/>
                <w:szCs w:val="24"/>
              </w:rPr>
              <w:t>сложного</w:t>
            </w:r>
            <w:r w:rsidRPr="00B37D0B">
              <w:rPr>
                <w:spacing w:val="1"/>
                <w:sz w:val="24"/>
                <w:szCs w:val="24"/>
              </w:rPr>
              <w:t xml:space="preserve"> </w:t>
            </w:r>
            <w:r w:rsidRPr="00B37D0B">
              <w:rPr>
                <w:sz w:val="24"/>
                <w:szCs w:val="24"/>
              </w:rPr>
              <w:t>ассортимента с учетом потребностей различных категорий потребителей, видов и</w:t>
            </w:r>
            <w:r w:rsidRPr="00B37D0B">
              <w:rPr>
                <w:spacing w:val="1"/>
                <w:sz w:val="24"/>
                <w:szCs w:val="24"/>
              </w:rPr>
              <w:t xml:space="preserve"> </w:t>
            </w:r>
            <w:r w:rsidRPr="00B37D0B">
              <w:rPr>
                <w:sz w:val="24"/>
                <w:szCs w:val="24"/>
              </w:rPr>
              <w:t>форм</w:t>
            </w:r>
            <w:r w:rsidRPr="00B37D0B">
              <w:rPr>
                <w:spacing w:val="-2"/>
                <w:sz w:val="24"/>
                <w:szCs w:val="24"/>
              </w:rPr>
              <w:t xml:space="preserve"> </w:t>
            </w:r>
            <w:r w:rsidRPr="00B37D0B">
              <w:rPr>
                <w:sz w:val="24"/>
                <w:szCs w:val="24"/>
              </w:rPr>
              <w:t>обслуживания</w:t>
            </w:r>
          </w:p>
        </w:tc>
        <w:tc>
          <w:tcPr>
            <w:tcW w:w="1504" w:type="dxa"/>
            <w:tcBorders>
              <w:top w:val="single" w:sz="4" w:space="0" w:color="000000"/>
              <w:left w:val="single" w:sz="4" w:space="0" w:color="000000"/>
              <w:bottom w:val="single" w:sz="4" w:space="0" w:color="000000"/>
              <w:right w:val="single" w:sz="4" w:space="0" w:color="000000"/>
            </w:tcBorders>
            <w:shd w:val="clear" w:color="auto" w:fill="FFFFFF"/>
            <w:textDirection w:val="btLr"/>
          </w:tcPr>
          <w:p w14:paraId="2C0C84EC" w14:textId="63036978" w:rsidR="00B37D0B" w:rsidRPr="00B37D0B" w:rsidRDefault="00B37D0B" w:rsidP="00B37D0B">
            <w:pPr>
              <w:pStyle w:val="TableParagraph"/>
              <w:ind w:left="113" w:right="113"/>
              <w:rPr>
                <w:sz w:val="24"/>
                <w:szCs w:val="24"/>
              </w:rPr>
            </w:pPr>
            <w:r w:rsidRPr="00B37D0B">
              <w:rPr>
                <w:sz w:val="24"/>
                <w:szCs w:val="24"/>
              </w:rPr>
              <w:t>Организация</w:t>
            </w:r>
            <w:r w:rsidRPr="00B37D0B">
              <w:rPr>
                <w:spacing w:val="-5"/>
                <w:sz w:val="24"/>
                <w:szCs w:val="24"/>
              </w:rPr>
              <w:t xml:space="preserve"> </w:t>
            </w:r>
            <w:r w:rsidRPr="00B37D0B">
              <w:rPr>
                <w:sz w:val="24"/>
                <w:szCs w:val="24"/>
              </w:rPr>
              <w:t>и</w:t>
            </w:r>
            <w:r w:rsidRPr="00B37D0B">
              <w:rPr>
                <w:spacing w:val="-4"/>
                <w:sz w:val="24"/>
                <w:szCs w:val="24"/>
              </w:rPr>
              <w:t xml:space="preserve"> </w:t>
            </w:r>
            <w:r w:rsidRPr="00B37D0B">
              <w:rPr>
                <w:sz w:val="24"/>
                <w:szCs w:val="24"/>
              </w:rPr>
              <w:t>контроль</w:t>
            </w:r>
            <w:r w:rsidRPr="00B37D0B">
              <w:rPr>
                <w:sz w:val="24"/>
                <w:szCs w:val="24"/>
              </w:rPr>
              <w:t xml:space="preserve"> </w:t>
            </w:r>
            <w:r w:rsidRPr="00B37D0B">
              <w:rPr>
                <w:sz w:val="24"/>
                <w:szCs w:val="24"/>
              </w:rPr>
              <w:t>текущей</w:t>
            </w:r>
            <w:r w:rsidRPr="00B37D0B">
              <w:rPr>
                <w:spacing w:val="-6"/>
                <w:sz w:val="24"/>
                <w:szCs w:val="24"/>
              </w:rPr>
              <w:t xml:space="preserve"> </w:t>
            </w:r>
            <w:r w:rsidRPr="00B37D0B">
              <w:rPr>
                <w:sz w:val="24"/>
                <w:szCs w:val="24"/>
              </w:rPr>
              <w:t>деятельности</w:t>
            </w:r>
            <w:r w:rsidRPr="00B37D0B">
              <w:rPr>
                <w:spacing w:val="-10"/>
                <w:sz w:val="24"/>
                <w:szCs w:val="24"/>
              </w:rPr>
              <w:t xml:space="preserve"> </w:t>
            </w:r>
            <w:r w:rsidRPr="00B37D0B">
              <w:rPr>
                <w:sz w:val="24"/>
                <w:szCs w:val="24"/>
              </w:rPr>
              <w:t>под</w:t>
            </w:r>
            <w:r w:rsidRPr="00B37D0B">
              <w:rPr>
                <w:spacing w:val="-57"/>
                <w:sz w:val="24"/>
                <w:szCs w:val="24"/>
              </w:rPr>
              <w:t xml:space="preserve"> </w:t>
            </w:r>
            <w:r w:rsidRPr="00B37D0B">
              <w:rPr>
                <w:sz w:val="24"/>
                <w:szCs w:val="24"/>
              </w:rPr>
              <w:t>чиненного</w:t>
            </w:r>
            <w:r w:rsidRPr="00B37D0B">
              <w:rPr>
                <w:spacing w:val="1"/>
                <w:sz w:val="24"/>
                <w:szCs w:val="24"/>
              </w:rPr>
              <w:t xml:space="preserve"> </w:t>
            </w:r>
            <w:r w:rsidRPr="00B37D0B">
              <w:rPr>
                <w:sz w:val="24"/>
                <w:szCs w:val="24"/>
              </w:rPr>
              <w:t>персонала</w:t>
            </w:r>
          </w:p>
        </w:tc>
      </w:tr>
      <w:tr w:rsidR="00B37D0B" w:rsidRPr="00B37D0B" w14:paraId="218ADBD4" w14:textId="77777777" w:rsidTr="00B37D0B">
        <w:trPr>
          <w:trHeight w:val="352"/>
        </w:trPr>
        <w:tc>
          <w:tcPr>
            <w:tcW w:w="4904" w:type="dxa"/>
            <w:gridSpan w:val="2"/>
            <w:tcBorders>
              <w:top w:val="single" w:sz="4" w:space="0" w:color="000000"/>
              <w:left w:val="single" w:sz="4" w:space="0" w:color="000000"/>
              <w:bottom w:val="single" w:sz="4" w:space="0" w:color="000000"/>
              <w:right w:val="single" w:sz="4" w:space="0" w:color="000000"/>
            </w:tcBorders>
          </w:tcPr>
          <w:p w14:paraId="704138CA" w14:textId="77777777" w:rsidR="00B37D0B" w:rsidRPr="00B37D0B" w:rsidRDefault="00B37D0B" w:rsidP="008B3B50">
            <w:pPr>
              <w:rPr>
                <w:rFonts w:ascii="Times New Roman" w:hAnsi="Times New Roman"/>
                <w:b/>
                <w:sz w:val="24"/>
                <w:szCs w:val="24"/>
              </w:rPr>
            </w:pPr>
            <w:r w:rsidRPr="00B37D0B">
              <w:rPr>
                <w:rFonts w:ascii="Times New Roman" w:hAnsi="Times New Roman"/>
                <w:b/>
                <w:sz w:val="24"/>
                <w:szCs w:val="24"/>
              </w:rPr>
              <w:t>33.011 Повар</w:t>
            </w:r>
          </w:p>
        </w:tc>
        <w:tc>
          <w:tcPr>
            <w:tcW w:w="1712" w:type="dxa"/>
            <w:tcBorders>
              <w:top w:val="single" w:sz="4" w:space="0" w:color="000000"/>
              <w:left w:val="single" w:sz="4" w:space="0" w:color="000000"/>
              <w:bottom w:val="single" w:sz="4" w:space="0" w:color="000000"/>
              <w:right w:val="single" w:sz="4" w:space="0" w:color="000000"/>
            </w:tcBorders>
          </w:tcPr>
          <w:p w14:paraId="112CA408" w14:textId="77777777" w:rsidR="00B37D0B" w:rsidRPr="00B37D0B" w:rsidRDefault="00B37D0B" w:rsidP="008B3B50">
            <w:pPr>
              <w:widowControl w:val="0"/>
              <w:contextualSpacing/>
              <w:jc w:val="center"/>
              <w:rPr>
                <w:rStyle w:val="afb"/>
                <w:b/>
                <w:iCs/>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789D8A1D" w14:textId="77777777" w:rsidR="00B37D0B" w:rsidRPr="00B37D0B" w:rsidRDefault="00B37D0B" w:rsidP="008B3B50">
            <w:pPr>
              <w:jc w:val="center"/>
              <w:rPr>
                <w:rStyle w:val="afb"/>
                <w:b/>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4EC8781D" w14:textId="77777777" w:rsidR="00B37D0B" w:rsidRPr="00B37D0B" w:rsidRDefault="00B37D0B" w:rsidP="008B3B50">
            <w:pPr>
              <w:widowControl w:val="0"/>
              <w:contextualSpacing/>
              <w:jc w:val="center"/>
              <w:rPr>
                <w:rFonts w:ascii="Times New Roman" w:hAnsi="Times New Roman"/>
                <w:b/>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7BB4DADB" w14:textId="77777777" w:rsidR="00B37D0B" w:rsidRPr="00B37D0B" w:rsidRDefault="00B37D0B" w:rsidP="008B3B50">
            <w:pPr>
              <w:widowControl w:val="0"/>
              <w:contextualSpacing/>
              <w:jc w:val="center"/>
              <w:rPr>
                <w:rFonts w:ascii="Times New Roman" w:hAnsi="Times New Roman"/>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643CFA18" w14:textId="77777777" w:rsidR="00B37D0B" w:rsidRPr="00B37D0B" w:rsidRDefault="00B37D0B" w:rsidP="008B3B50">
            <w:pPr>
              <w:widowControl w:val="0"/>
              <w:contextualSpacing/>
              <w:jc w:val="center"/>
              <w:rPr>
                <w:rFonts w:ascii="Times New Roman" w:hAnsi="Times New Roman"/>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12535259" w14:textId="77777777" w:rsidR="00B37D0B" w:rsidRPr="00B37D0B" w:rsidRDefault="00B37D0B" w:rsidP="008B3B50">
            <w:pPr>
              <w:widowControl w:val="0"/>
              <w:contextualSpacing/>
              <w:jc w:val="center"/>
              <w:rPr>
                <w:rFonts w:ascii="Times New Roman" w:hAnsi="Times New Roman"/>
                <w:sz w:val="24"/>
                <w:szCs w:val="24"/>
              </w:rPr>
            </w:pPr>
          </w:p>
        </w:tc>
      </w:tr>
      <w:tr w:rsidR="00B37D0B" w:rsidRPr="00B37D0B" w14:paraId="0AA0B2EB" w14:textId="77777777" w:rsidTr="00B37D0B">
        <w:trPr>
          <w:trHeight w:val="323"/>
        </w:trPr>
        <w:tc>
          <w:tcPr>
            <w:tcW w:w="3646" w:type="dxa"/>
            <w:vMerge w:val="restart"/>
            <w:tcBorders>
              <w:top w:val="single" w:sz="4" w:space="0" w:color="000000"/>
              <w:left w:val="single" w:sz="4" w:space="0" w:color="000000"/>
              <w:bottom w:val="single" w:sz="4" w:space="0" w:color="000000"/>
              <w:right w:val="single" w:sz="4" w:space="0" w:color="000000"/>
            </w:tcBorders>
          </w:tcPr>
          <w:p w14:paraId="67201008" w14:textId="77777777" w:rsidR="00B37D0B" w:rsidRPr="00B37D0B" w:rsidRDefault="00B37D0B" w:rsidP="008B3B50">
            <w:pPr>
              <w:rPr>
                <w:rFonts w:ascii="Times New Roman" w:hAnsi="Times New Roman"/>
                <w:b/>
                <w:sz w:val="24"/>
                <w:szCs w:val="24"/>
              </w:rPr>
            </w:pPr>
            <w:r w:rsidRPr="00B37D0B">
              <w:rPr>
                <w:rFonts w:ascii="Times New Roman" w:hAnsi="Times New Roman"/>
                <w:b/>
                <w:sz w:val="24"/>
                <w:szCs w:val="24"/>
              </w:rPr>
              <w:t>ОТФ В</w:t>
            </w:r>
          </w:p>
          <w:p w14:paraId="5413EFB4" w14:textId="77777777" w:rsidR="00B37D0B" w:rsidRPr="00B37D0B" w:rsidRDefault="00B37D0B" w:rsidP="008B3B50">
            <w:pPr>
              <w:rPr>
                <w:sz w:val="24"/>
                <w:szCs w:val="24"/>
              </w:rPr>
            </w:pPr>
            <w:r w:rsidRPr="00B37D0B">
              <w:rPr>
                <w:rFonts w:ascii="Times New Roman" w:hAnsi="Times New Roman"/>
                <w:sz w:val="24"/>
                <w:szCs w:val="24"/>
              </w:rPr>
              <w:t>Приготовление блюд, напитков и кулинарных изделий</w:t>
            </w:r>
          </w:p>
        </w:tc>
        <w:tc>
          <w:tcPr>
            <w:tcW w:w="1258" w:type="dxa"/>
            <w:tcBorders>
              <w:top w:val="single" w:sz="4" w:space="0" w:color="000000"/>
              <w:left w:val="single" w:sz="4" w:space="0" w:color="000000"/>
              <w:bottom w:val="single" w:sz="4" w:space="0" w:color="000000"/>
              <w:right w:val="single" w:sz="4" w:space="0" w:color="000000"/>
            </w:tcBorders>
          </w:tcPr>
          <w:p w14:paraId="1BDF9C57" w14:textId="77777777" w:rsidR="00B37D0B" w:rsidRPr="00B37D0B" w:rsidRDefault="00B37D0B" w:rsidP="008B3B50">
            <w:pPr>
              <w:rPr>
                <w:rFonts w:ascii="Times New Roman" w:hAnsi="Times New Roman"/>
                <w:sz w:val="24"/>
                <w:szCs w:val="24"/>
              </w:rPr>
            </w:pPr>
            <w:r w:rsidRPr="00B37D0B">
              <w:rPr>
                <w:rFonts w:ascii="Times New Roman" w:hAnsi="Times New Roman"/>
                <w:sz w:val="24"/>
                <w:szCs w:val="24"/>
              </w:rPr>
              <w:t>ТФ В/01.4</w:t>
            </w:r>
          </w:p>
        </w:tc>
        <w:tc>
          <w:tcPr>
            <w:tcW w:w="1712" w:type="dxa"/>
            <w:tcBorders>
              <w:top w:val="single" w:sz="4" w:space="0" w:color="000000"/>
              <w:left w:val="single" w:sz="4" w:space="0" w:color="000000"/>
              <w:bottom w:val="single" w:sz="4" w:space="0" w:color="000000"/>
              <w:right w:val="single" w:sz="4" w:space="0" w:color="000000"/>
            </w:tcBorders>
          </w:tcPr>
          <w:p w14:paraId="6C7D882D" w14:textId="77777777" w:rsidR="00B37D0B" w:rsidRPr="00B37D0B" w:rsidRDefault="00B37D0B" w:rsidP="008B3B50">
            <w:pPr>
              <w:rPr>
                <w:rFonts w:ascii="Times New Roman" w:hAnsi="Times New Roman"/>
                <w:iCs/>
                <w:sz w:val="24"/>
                <w:szCs w:val="24"/>
              </w:rPr>
            </w:pPr>
            <w:r w:rsidRPr="00B37D0B">
              <w:rPr>
                <w:rFonts w:ascii="Times New Roman" w:hAnsi="Times New Roman"/>
                <w:iCs/>
                <w:sz w:val="24"/>
                <w:szCs w:val="24"/>
              </w:rPr>
              <w:t>ПК 1.1</w:t>
            </w:r>
          </w:p>
        </w:tc>
        <w:tc>
          <w:tcPr>
            <w:tcW w:w="1713" w:type="dxa"/>
            <w:tcBorders>
              <w:top w:val="single" w:sz="4" w:space="0" w:color="000000"/>
              <w:left w:val="single" w:sz="4" w:space="0" w:color="000000"/>
              <w:bottom w:val="single" w:sz="4" w:space="0" w:color="000000"/>
              <w:right w:val="single" w:sz="4" w:space="0" w:color="000000"/>
            </w:tcBorders>
          </w:tcPr>
          <w:p w14:paraId="26DE06A2" w14:textId="77777777" w:rsidR="00B37D0B" w:rsidRPr="00B37D0B" w:rsidRDefault="00B37D0B" w:rsidP="008B3B50">
            <w:pPr>
              <w:rPr>
                <w:rFonts w:ascii="Times New Roman" w:hAnsi="Times New Roman"/>
                <w:sz w:val="24"/>
                <w:szCs w:val="24"/>
              </w:rPr>
            </w:pPr>
            <w:r w:rsidRPr="00B37D0B">
              <w:rPr>
                <w:rFonts w:ascii="Times New Roman" w:hAnsi="Times New Roman"/>
                <w:iCs/>
                <w:sz w:val="24"/>
                <w:szCs w:val="24"/>
              </w:rPr>
              <w:t>ПК 2.1</w:t>
            </w:r>
          </w:p>
        </w:tc>
        <w:tc>
          <w:tcPr>
            <w:tcW w:w="1576" w:type="dxa"/>
            <w:tcBorders>
              <w:top w:val="single" w:sz="4" w:space="0" w:color="000000"/>
              <w:left w:val="single" w:sz="4" w:space="0" w:color="000000"/>
              <w:bottom w:val="single" w:sz="4" w:space="0" w:color="000000"/>
              <w:right w:val="single" w:sz="4" w:space="0" w:color="000000"/>
            </w:tcBorders>
          </w:tcPr>
          <w:p w14:paraId="2EB13810" w14:textId="7777777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iCs/>
                <w:sz w:val="24"/>
                <w:szCs w:val="24"/>
              </w:rPr>
              <w:t>ПК 3.1</w:t>
            </w:r>
          </w:p>
        </w:tc>
        <w:tc>
          <w:tcPr>
            <w:tcW w:w="1575" w:type="dxa"/>
            <w:tcBorders>
              <w:top w:val="single" w:sz="4" w:space="0" w:color="000000"/>
              <w:left w:val="single" w:sz="4" w:space="0" w:color="000000"/>
              <w:bottom w:val="single" w:sz="4" w:space="0" w:color="000000"/>
              <w:right w:val="single" w:sz="4" w:space="0" w:color="000000"/>
            </w:tcBorders>
          </w:tcPr>
          <w:p w14:paraId="5FC09507" w14:textId="7777777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4.1</w:t>
            </w:r>
          </w:p>
        </w:tc>
        <w:tc>
          <w:tcPr>
            <w:tcW w:w="1576" w:type="dxa"/>
            <w:tcBorders>
              <w:top w:val="single" w:sz="4" w:space="0" w:color="000000"/>
              <w:left w:val="single" w:sz="4" w:space="0" w:color="000000"/>
              <w:bottom w:val="single" w:sz="4" w:space="0" w:color="000000"/>
              <w:right w:val="single" w:sz="4" w:space="0" w:color="000000"/>
            </w:tcBorders>
          </w:tcPr>
          <w:p w14:paraId="7A2217DD" w14:textId="7777777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5.1</w:t>
            </w:r>
          </w:p>
        </w:tc>
        <w:tc>
          <w:tcPr>
            <w:tcW w:w="1504" w:type="dxa"/>
            <w:tcBorders>
              <w:top w:val="single" w:sz="4" w:space="0" w:color="000000"/>
              <w:left w:val="single" w:sz="4" w:space="0" w:color="000000"/>
              <w:bottom w:val="single" w:sz="4" w:space="0" w:color="000000"/>
              <w:right w:val="single" w:sz="4" w:space="0" w:color="000000"/>
            </w:tcBorders>
          </w:tcPr>
          <w:p w14:paraId="08FA6FD3" w14:textId="77777777" w:rsidR="00B37D0B" w:rsidRPr="00B37D0B" w:rsidRDefault="00B37D0B" w:rsidP="008B3B50">
            <w:pPr>
              <w:pStyle w:val="ConsPlusNormal"/>
              <w:jc w:val="center"/>
              <w:rPr>
                <w:rFonts w:ascii="Times New Roman" w:hAnsi="Times New Roman" w:cs="Times New Roman"/>
                <w:sz w:val="24"/>
                <w:szCs w:val="24"/>
              </w:rPr>
            </w:pPr>
          </w:p>
        </w:tc>
      </w:tr>
      <w:tr w:rsidR="00B37D0B" w:rsidRPr="00B37D0B" w14:paraId="7E01786E" w14:textId="77777777" w:rsidTr="00B37D0B">
        <w:trPr>
          <w:trHeight w:val="323"/>
        </w:trPr>
        <w:tc>
          <w:tcPr>
            <w:tcW w:w="3646" w:type="dxa"/>
            <w:vMerge/>
            <w:tcBorders>
              <w:top w:val="single" w:sz="4" w:space="0" w:color="000000"/>
              <w:left w:val="single" w:sz="4" w:space="0" w:color="000000"/>
              <w:bottom w:val="single" w:sz="4" w:space="0" w:color="000000"/>
              <w:right w:val="single" w:sz="4" w:space="0" w:color="000000"/>
            </w:tcBorders>
          </w:tcPr>
          <w:p w14:paraId="51FC9CDD" w14:textId="77777777" w:rsidR="00B37D0B" w:rsidRPr="00B37D0B" w:rsidRDefault="00B37D0B" w:rsidP="008B3B50">
            <w:pPr>
              <w:pStyle w:val="pTextStyle"/>
              <w:spacing w:line="240" w:lineRule="auto"/>
              <w:jc w:val="center"/>
              <w:rPr>
                <w:lang w:val="ru-RU"/>
              </w:rPr>
            </w:pPr>
          </w:p>
        </w:tc>
        <w:tc>
          <w:tcPr>
            <w:tcW w:w="1258" w:type="dxa"/>
            <w:tcBorders>
              <w:top w:val="single" w:sz="4" w:space="0" w:color="000000"/>
              <w:left w:val="single" w:sz="4" w:space="0" w:color="000000"/>
              <w:bottom w:val="single" w:sz="4" w:space="0" w:color="000000"/>
              <w:right w:val="single" w:sz="4" w:space="0" w:color="000000"/>
            </w:tcBorders>
          </w:tcPr>
          <w:p w14:paraId="631AACAA" w14:textId="77777777" w:rsidR="00B37D0B" w:rsidRPr="00B37D0B" w:rsidRDefault="00B37D0B" w:rsidP="008B3B50">
            <w:pPr>
              <w:rPr>
                <w:rFonts w:ascii="Times New Roman" w:hAnsi="Times New Roman"/>
                <w:sz w:val="24"/>
                <w:szCs w:val="24"/>
              </w:rPr>
            </w:pPr>
            <w:r w:rsidRPr="00B37D0B">
              <w:rPr>
                <w:rFonts w:ascii="Times New Roman" w:hAnsi="Times New Roman"/>
                <w:sz w:val="24"/>
                <w:szCs w:val="24"/>
              </w:rPr>
              <w:t>ТФ В/02.4</w:t>
            </w:r>
          </w:p>
        </w:tc>
        <w:tc>
          <w:tcPr>
            <w:tcW w:w="1712" w:type="dxa"/>
            <w:tcBorders>
              <w:top w:val="single" w:sz="4" w:space="0" w:color="000000"/>
              <w:left w:val="single" w:sz="4" w:space="0" w:color="000000"/>
              <w:bottom w:val="single" w:sz="4" w:space="0" w:color="000000"/>
              <w:right w:val="single" w:sz="4" w:space="0" w:color="000000"/>
            </w:tcBorders>
          </w:tcPr>
          <w:p w14:paraId="10AEB86C" w14:textId="3900B03D" w:rsidR="00B37D0B" w:rsidRPr="00B37D0B" w:rsidRDefault="00B37D0B" w:rsidP="008B3B50">
            <w:pPr>
              <w:rPr>
                <w:rFonts w:ascii="Times New Roman" w:hAnsi="Times New Roman"/>
                <w:iCs/>
                <w:sz w:val="24"/>
                <w:szCs w:val="24"/>
              </w:rPr>
            </w:pPr>
            <w:r w:rsidRPr="00B37D0B">
              <w:rPr>
                <w:rFonts w:ascii="Times New Roman" w:hAnsi="Times New Roman"/>
                <w:iCs/>
                <w:sz w:val="24"/>
                <w:szCs w:val="24"/>
              </w:rPr>
              <w:t>ПК 1.2</w:t>
            </w:r>
          </w:p>
          <w:p w14:paraId="1C61137E" w14:textId="1204A7E8" w:rsidR="00B37D0B" w:rsidRPr="00B37D0B" w:rsidRDefault="00B37D0B" w:rsidP="008B3B50">
            <w:pPr>
              <w:rPr>
                <w:rFonts w:ascii="Times New Roman" w:hAnsi="Times New Roman"/>
                <w:iCs/>
                <w:sz w:val="24"/>
                <w:szCs w:val="24"/>
              </w:rPr>
            </w:pPr>
            <w:r w:rsidRPr="00B37D0B">
              <w:rPr>
                <w:rFonts w:ascii="Times New Roman" w:hAnsi="Times New Roman"/>
                <w:iCs/>
                <w:sz w:val="24"/>
                <w:szCs w:val="24"/>
              </w:rPr>
              <w:t>ПК 1.3</w:t>
            </w:r>
          </w:p>
          <w:p w14:paraId="115EE28F" w14:textId="19E5B518" w:rsidR="00B37D0B" w:rsidRPr="00B37D0B" w:rsidRDefault="00B37D0B" w:rsidP="008B3B50">
            <w:pPr>
              <w:rPr>
                <w:rFonts w:ascii="Times New Roman" w:hAnsi="Times New Roman"/>
                <w:sz w:val="24"/>
                <w:szCs w:val="24"/>
              </w:rPr>
            </w:pPr>
            <w:r w:rsidRPr="00B37D0B">
              <w:rPr>
                <w:rFonts w:ascii="Times New Roman" w:hAnsi="Times New Roman"/>
                <w:iCs/>
                <w:sz w:val="24"/>
                <w:szCs w:val="24"/>
              </w:rPr>
              <w:t xml:space="preserve">ПК 1.4 </w:t>
            </w:r>
          </w:p>
        </w:tc>
        <w:tc>
          <w:tcPr>
            <w:tcW w:w="1713" w:type="dxa"/>
            <w:tcBorders>
              <w:top w:val="single" w:sz="4" w:space="0" w:color="000000"/>
              <w:left w:val="single" w:sz="4" w:space="0" w:color="000000"/>
              <w:bottom w:val="single" w:sz="4" w:space="0" w:color="000000"/>
              <w:right w:val="single" w:sz="4" w:space="0" w:color="000000"/>
            </w:tcBorders>
          </w:tcPr>
          <w:p w14:paraId="462E91F3" w14:textId="77777777" w:rsidR="00B37D0B" w:rsidRPr="00B37D0B" w:rsidRDefault="00B37D0B" w:rsidP="008B3B50">
            <w:pPr>
              <w:rPr>
                <w:rFonts w:ascii="Times New Roman" w:hAnsi="Times New Roman"/>
                <w:iCs/>
                <w:sz w:val="24"/>
                <w:szCs w:val="24"/>
              </w:rPr>
            </w:pPr>
            <w:r w:rsidRPr="00B37D0B">
              <w:rPr>
                <w:rFonts w:ascii="Times New Roman" w:hAnsi="Times New Roman"/>
                <w:iCs/>
                <w:sz w:val="24"/>
                <w:szCs w:val="24"/>
              </w:rPr>
              <w:t>ПК 2.3</w:t>
            </w:r>
          </w:p>
          <w:p w14:paraId="73E5DD83" w14:textId="79A2FAA8" w:rsidR="00B37D0B" w:rsidRPr="00B37D0B" w:rsidRDefault="00B37D0B" w:rsidP="008B3B50">
            <w:pPr>
              <w:rPr>
                <w:rFonts w:ascii="Times New Roman" w:hAnsi="Times New Roman"/>
                <w:iCs/>
                <w:sz w:val="24"/>
                <w:szCs w:val="24"/>
              </w:rPr>
            </w:pPr>
            <w:r w:rsidRPr="00B37D0B">
              <w:rPr>
                <w:rFonts w:ascii="Times New Roman" w:hAnsi="Times New Roman"/>
                <w:iCs/>
                <w:sz w:val="24"/>
                <w:szCs w:val="24"/>
              </w:rPr>
              <w:t>ПК 2.4</w:t>
            </w:r>
          </w:p>
          <w:p w14:paraId="61CEFF40" w14:textId="155BB106" w:rsidR="00B37D0B" w:rsidRPr="00B37D0B" w:rsidRDefault="00B37D0B" w:rsidP="008B3B50">
            <w:pPr>
              <w:rPr>
                <w:rFonts w:ascii="Times New Roman" w:hAnsi="Times New Roman"/>
                <w:iCs/>
                <w:sz w:val="24"/>
                <w:szCs w:val="24"/>
              </w:rPr>
            </w:pPr>
            <w:r w:rsidRPr="00B37D0B">
              <w:rPr>
                <w:rFonts w:ascii="Times New Roman" w:hAnsi="Times New Roman"/>
                <w:iCs/>
                <w:sz w:val="24"/>
                <w:szCs w:val="24"/>
              </w:rPr>
              <w:t>ПК 2.5</w:t>
            </w:r>
          </w:p>
          <w:p w14:paraId="4860B15F" w14:textId="4C3E8406" w:rsidR="00B37D0B" w:rsidRPr="00B37D0B" w:rsidRDefault="00B37D0B" w:rsidP="008B3B50">
            <w:pPr>
              <w:rPr>
                <w:rFonts w:ascii="Times New Roman" w:hAnsi="Times New Roman"/>
                <w:iCs/>
                <w:sz w:val="24"/>
                <w:szCs w:val="24"/>
              </w:rPr>
            </w:pPr>
            <w:r w:rsidRPr="00B37D0B">
              <w:rPr>
                <w:rFonts w:ascii="Times New Roman" w:hAnsi="Times New Roman"/>
                <w:iCs/>
                <w:sz w:val="24"/>
                <w:szCs w:val="24"/>
              </w:rPr>
              <w:t xml:space="preserve">ПК 2.6 </w:t>
            </w:r>
          </w:p>
          <w:p w14:paraId="29A07BAC" w14:textId="6A75E861" w:rsidR="00B37D0B" w:rsidRPr="00B37D0B" w:rsidRDefault="00B37D0B" w:rsidP="008B3B50">
            <w:pPr>
              <w:rPr>
                <w:rFonts w:ascii="Times New Roman" w:hAnsi="Times New Roman"/>
                <w:iCs/>
                <w:sz w:val="24"/>
                <w:szCs w:val="24"/>
              </w:rPr>
            </w:pPr>
            <w:r w:rsidRPr="00B37D0B">
              <w:rPr>
                <w:rFonts w:ascii="Times New Roman" w:hAnsi="Times New Roman"/>
                <w:iCs/>
                <w:sz w:val="24"/>
                <w:szCs w:val="24"/>
              </w:rPr>
              <w:t>ПК 2.7</w:t>
            </w:r>
          </w:p>
          <w:p w14:paraId="0026318A" w14:textId="3F0F6265" w:rsidR="00B37D0B" w:rsidRPr="00B37D0B" w:rsidRDefault="00B37D0B" w:rsidP="008B3B50">
            <w:pPr>
              <w:rPr>
                <w:rFonts w:ascii="Times New Roman" w:hAnsi="Times New Roman"/>
                <w:sz w:val="24"/>
                <w:szCs w:val="24"/>
              </w:rPr>
            </w:pPr>
            <w:r w:rsidRPr="00B37D0B">
              <w:rPr>
                <w:rFonts w:ascii="Times New Roman" w:hAnsi="Times New Roman"/>
                <w:iCs/>
                <w:sz w:val="24"/>
                <w:szCs w:val="24"/>
              </w:rPr>
              <w:t>ПК 2.8</w:t>
            </w:r>
          </w:p>
        </w:tc>
        <w:tc>
          <w:tcPr>
            <w:tcW w:w="1576" w:type="dxa"/>
            <w:tcBorders>
              <w:top w:val="single" w:sz="4" w:space="0" w:color="000000"/>
              <w:left w:val="single" w:sz="4" w:space="0" w:color="000000"/>
              <w:bottom w:val="single" w:sz="4" w:space="0" w:color="000000"/>
              <w:right w:val="single" w:sz="4" w:space="0" w:color="000000"/>
            </w:tcBorders>
          </w:tcPr>
          <w:p w14:paraId="1DC30D9A"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3.3</w:t>
            </w:r>
          </w:p>
          <w:p w14:paraId="593C1735" w14:textId="7DCE1FA9"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3.4</w:t>
            </w:r>
          </w:p>
          <w:p w14:paraId="54472757" w14:textId="3A2A1F36"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3.5</w:t>
            </w:r>
          </w:p>
          <w:p w14:paraId="14EBA2D8"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3.6</w:t>
            </w:r>
          </w:p>
          <w:p w14:paraId="48BD14E4" w14:textId="0384B3A0"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iCs/>
                <w:sz w:val="24"/>
                <w:szCs w:val="24"/>
              </w:rPr>
              <w:t xml:space="preserve">ПК 3.7 </w:t>
            </w:r>
          </w:p>
        </w:tc>
        <w:tc>
          <w:tcPr>
            <w:tcW w:w="1575" w:type="dxa"/>
            <w:tcBorders>
              <w:top w:val="single" w:sz="4" w:space="0" w:color="000000"/>
              <w:left w:val="single" w:sz="4" w:space="0" w:color="000000"/>
              <w:bottom w:val="single" w:sz="4" w:space="0" w:color="000000"/>
              <w:right w:val="single" w:sz="4" w:space="0" w:color="000000"/>
            </w:tcBorders>
          </w:tcPr>
          <w:p w14:paraId="70F103B3" w14:textId="7777777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4.2</w:t>
            </w:r>
          </w:p>
          <w:p w14:paraId="37C5540C" w14:textId="7CFC4084"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4.3</w:t>
            </w:r>
          </w:p>
          <w:p w14:paraId="41A75092" w14:textId="7444095A"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4.4</w:t>
            </w:r>
          </w:p>
          <w:p w14:paraId="18D7405A" w14:textId="7127B635"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4.5</w:t>
            </w:r>
          </w:p>
        </w:tc>
        <w:tc>
          <w:tcPr>
            <w:tcW w:w="1576" w:type="dxa"/>
            <w:tcBorders>
              <w:top w:val="single" w:sz="4" w:space="0" w:color="000000"/>
              <w:left w:val="single" w:sz="4" w:space="0" w:color="000000"/>
              <w:bottom w:val="single" w:sz="4" w:space="0" w:color="000000"/>
              <w:right w:val="single" w:sz="4" w:space="0" w:color="000000"/>
            </w:tcBorders>
          </w:tcPr>
          <w:p w14:paraId="5ED3628F" w14:textId="7777777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5.3</w:t>
            </w:r>
          </w:p>
          <w:p w14:paraId="2FB9E5B3" w14:textId="1B85FA7B"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5.4</w:t>
            </w:r>
          </w:p>
          <w:p w14:paraId="35ACADAB" w14:textId="7777777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5.5</w:t>
            </w:r>
          </w:p>
          <w:p w14:paraId="14CC8827" w14:textId="6D8580D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5.6</w:t>
            </w:r>
          </w:p>
        </w:tc>
        <w:tc>
          <w:tcPr>
            <w:tcW w:w="1504" w:type="dxa"/>
            <w:tcBorders>
              <w:top w:val="single" w:sz="4" w:space="0" w:color="000000"/>
              <w:left w:val="single" w:sz="4" w:space="0" w:color="000000"/>
              <w:bottom w:val="single" w:sz="4" w:space="0" w:color="000000"/>
              <w:right w:val="single" w:sz="4" w:space="0" w:color="000000"/>
            </w:tcBorders>
          </w:tcPr>
          <w:p w14:paraId="058FF047" w14:textId="77777777" w:rsidR="00B37D0B" w:rsidRPr="00B37D0B" w:rsidRDefault="00B37D0B" w:rsidP="008B3B50">
            <w:pPr>
              <w:pStyle w:val="ConsPlusNormal"/>
              <w:jc w:val="center"/>
              <w:rPr>
                <w:rFonts w:ascii="Times New Roman" w:hAnsi="Times New Roman" w:cs="Times New Roman"/>
                <w:sz w:val="24"/>
                <w:szCs w:val="24"/>
              </w:rPr>
            </w:pPr>
          </w:p>
        </w:tc>
      </w:tr>
      <w:tr w:rsidR="00B37D0B" w:rsidRPr="00B37D0B" w14:paraId="50EB6DEC" w14:textId="77777777" w:rsidTr="00B37D0B">
        <w:trPr>
          <w:trHeight w:val="323"/>
        </w:trPr>
        <w:tc>
          <w:tcPr>
            <w:tcW w:w="3646" w:type="dxa"/>
            <w:vMerge w:val="restart"/>
            <w:tcBorders>
              <w:top w:val="single" w:sz="4" w:space="0" w:color="000000"/>
              <w:left w:val="single" w:sz="4" w:space="0" w:color="000000"/>
              <w:bottom w:val="single" w:sz="4" w:space="0" w:color="000000"/>
              <w:right w:val="single" w:sz="4" w:space="0" w:color="000000"/>
            </w:tcBorders>
          </w:tcPr>
          <w:p w14:paraId="19760D59" w14:textId="77777777" w:rsidR="00B37D0B" w:rsidRPr="00B37D0B" w:rsidRDefault="00B37D0B" w:rsidP="008B3B50">
            <w:pPr>
              <w:rPr>
                <w:rFonts w:ascii="Times New Roman" w:hAnsi="Times New Roman"/>
                <w:b/>
                <w:sz w:val="24"/>
                <w:szCs w:val="24"/>
              </w:rPr>
            </w:pPr>
            <w:r w:rsidRPr="00B37D0B">
              <w:rPr>
                <w:rFonts w:ascii="Times New Roman" w:hAnsi="Times New Roman"/>
                <w:b/>
                <w:sz w:val="24"/>
                <w:szCs w:val="24"/>
              </w:rPr>
              <w:t>ОТФ С</w:t>
            </w:r>
          </w:p>
          <w:p w14:paraId="60EACCB2" w14:textId="77777777" w:rsidR="00B37D0B" w:rsidRPr="00B37D0B" w:rsidRDefault="00B37D0B" w:rsidP="008B3B50">
            <w:pPr>
              <w:rPr>
                <w:sz w:val="24"/>
                <w:szCs w:val="24"/>
              </w:rPr>
            </w:pPr>
            <w:r w:rsidRPr="00B37D0B">
              <w:rPr>
                <w:rFonts w:ascii="Times New Roman" w:hAnsi="Times New Roman"/>
                <w:sz w:val="24"/>
                <w:szCs w:val="24"/>
              </w:rPr>
              <w:lastRenderedPageBreak/>
              <w:t>Организация и контроль текущей деятельности бригады поваров</w:t>
            </w:r>
          </w:p>
        </w:tc>
        <w:tc>
          <w:tcPr>
            <w:tcW w:w="1258" w:type="dxa"/>
            <w:tcBorders>
              <w:top w:val="single" w:sz="4" w:space="0" w:color="000000"/>
              <w:left w:val="single" w:sz="4" w:space="0" w:color="000000"/>
              <w:bottom w:val="single" w:sz="4" w:space="0" w:color="000000"/>
              <w:right w:val="single" w:sz="4" w:space="0" w:color="000000"/>
            </w:tcBorders>
          </w:tcPr>
          <w:p w14:paraId="2ABBBFCD"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lastRenderedPageBreak/>
              <w:t>ТФ С/01.5</w:t>
            </w:r>
          </w:p>
        </w:tc>
        <w:tc>
          <w:tcPr>
            <w:tcW w:w="1712" w:type="dxa"/>
            <w:tcBorders>
              <w:top w:val="single" w:sz="4" w:space="0" w:color="000000"/>
              <w:left w:val="single" w:sz="4" w:space="0" w:color="000000"/>
              <w:bottom w:val="single" w:sz="4" w:space="0" w:color="000000"/>
              <w:right w:val="single" w:sz="4" w:space="0" w:color="000000"/>
            </w:tcBorders>
          </w:tcPr>
          <w:p w14:paraId="7FB9EDF7" w14:textId="77777777" w:rsidR="00B37D0B" w:rsidRPr="00B37D0B" w:rsidRDefault="00B37D0B" w:rsidP="008B3B50">
            <w:pPr>
              <w:rPr>
                <w:rFonts w:ascii="Times New Roman" w:eastAsia="Calibri" w:hAnsi="Times New Roman"/>
                <w:iCs/>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1AEB1C69" w14:textId="77777777" w:rsidR="00B37D0B" w:rsidRPr="00B37D0B" w:rsidRDefault="00B37D0B" w:rsidP="008B3B50">
            <w:pPr>
              <w:rPr>
                <w:rFonts w:ascii="Times New Roman" w:hAnsi="Times New Roman"/>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48ADAF67" w14:textId="77777777" w:rsidR="00B37D0B" w:rsidRPr="00B37D0B" w:rsidRDefault="00B37D0B" w:rsidP="008B3B50">
            <w:pPr>
              <w:pStyle w:val="ConsPlusNormal"/>
              <w:rPr>
                <w:rFonts w:ascii="Times New Roman" w:hAnsi="Times New Roman" w:cs="Times New Roman"/>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4A2ED24B" w14:textId="77777777" w:rsidR="00B37D0B" w:rsidRPr="00B37D0B" w:rsidRDefault="00B37D0B" w:rsidP="008B3B50">
            <w:pPr>
              <w:pStyle w:val="ConsPlusNormal"/>
              <w:rPr>
                <w:rFonts w:ascii="Times New Roman" w:hAnsi="Times New Roman" w:cs="Times New Roman"/>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014652DA" w14:textId="77777777" w:rsidR="00B37D0B" w:rsidRPr="00B37D0B" w:rsidRDefault="00B37D0B" w:rsidP="008B3B50">
            <w:pPr>
              <w:pStyle w:val="ConsPlusNormal"/>
              <w:jc w:val="center"/>
              <w:rPr>
                <w:rFonts w:ascii="Times New Roman" w:hAnsi="Times New Roman" w:cs="Times New Roman"/>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01E5333D" w14:textId="7777777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6.1</w:t>
            </w:r>
          </w:p>
        </w:tc>
      </w:tr>
      <w:tr w:rsidR="00B37D0B" w:rsidRPr="00B37D0B" w14:paraId="4E3FE477" w14:textId="77777777" w:rsidTr="00B37D0B">
        <w:trPr>
          <w:trHeight w:val="323"/>
        </w:trPr>
        <w:tc>
          <w:tcPr>
            <w:tcW w:w="3646" w:type="dxa"/>
            <w:vMerge/>
            <w:tcBorders>
              <w:top w:val="single" w:sz="4" w:space="0" w:color="000000"/>
              <w:left w:val="single" w:sz="4" w:space="0" w:color="000000"/>
              <w:bottom w:val="single" w:sz="4" w:space="0" w:color="000000"/>
              <w:right w:val="single" w:sz="4" w:space="0" w:color="000000"/>
            </w:tcBorders>
          </w:tcPr>
          <w:p w14:paraId="72E4D600" w14:textId="77777777" w:rsidR="00B37D0B" w:rsidRPr="00B37D0B" w:rsidRDefault="00B37D0B" w:rsidP="008B3B50">
            <w:pPr>
              <w:rPr>
                <w:rFonts w:ascii="Times New Roman" w:hAnsi="Times New Roman"/>
                <w:b/>
                <w:sz w:val="24"/>
                <w:szCs w:val="24"/>
              </w:rPr>
            </w:pPr>
          </w:p>
        </w:tc>
        <w:tc>
          <w:tcPr>
            <w:tcW w:w="1258" w:type="dxa"/>
            <w:tcBorders>
              <w:top w:val="single" w:sz="4" w:space="0" w:color="000000"/>
              <w:left w:val="single" w:sz="4" w:space="0" w:color="000000"/>
              <w:bottom w:val="single" w:sz="4" w:space="0" w:color="000000"/>
              <w:right w:val="single" w:sz="4" w:space="0" w:color="000000"/>
            </w:tcBorders>
          </w:tcPr>
          <w:p w14:paraId="4FF2B8BB"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С/02.5</w:t>
            </w:r>
          </w:p>
        </w:tc>
        <w:tc>
          <w:tcPr>
            <w:tcW w:w="1712" w:type="dxa"/>
            <w:tcBorders>
              <w:top w:val="single" w:sz="4" w:space="0" w:color="000000"/>
              <w:left w:val="single" w:sz="4" w:space="0" w:color="000000"/>
              <w:bottom w:val="single" w:sz="4" w:space="0" w:color="000000"/>
              <w:right w:val="single" w:sz="4" w:space="0" w:color="000000"/>
            </w:tcBorders>
          </w:tcPr>
          <w:p w14:paraId="2DA5CC28" w14:textId="77777777" w:rsidR="00B37D0B" w:rsidRPr="00B37D0B" w:rsidRDefault="00B37D0B" w:rsidP="008B3B50">
            <w:pPr>
              <w:rPr>
                <w:rFonts w:ascii="Times New Roman" w:eastAsia="Calibri" w:hAnsi="Times New Roman"/>
                <w:iCs/>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4C95D56D" w14:textId="77777777" w:rsidR="00B37D0B" w:rsidRPr="00B37D0B" w:rsidRDefault="00B37D0B" w:rsidP="008B3B50">
            <w:pPr>
              <w:rPr>
                <w:rFonts w:ascii="Times New Roman" w:hAnsi="Times New Roman"/>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2B298799" w14:textId="77777777" w:rsidR="00B37D0B" w:rsidRPr="00B37D0B" w:rsidRDefault="00B37D0B" w:rsidP="008B3B50">
            <w:pPr>
              <w:pStyle w:val="ConsPlusNormal"/>
              <w:rPr>
                <w:rFonts w:ascii="Times New Roman" w:hAnsi="Times New Roman" w:cs="Times New Roman"/>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7343B99E" w14:textId="77777777" w:rsidR="00B37D0B" w:rsidRPr="00B37D0B" w:rsidRDefault="00B37D0B" w:rsidP="008B3B50">
            <w:pPr>
              <w:pStyle w:val="ConsPlusNormal"/>
              <w:rPr>
                <w:rFonts w:ascii="Times New Roman" w:hAnsi="Times New Roman" w:cs="Times New Roman"/>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0834D5B8" w14:textId="77777777" w:rsidR="00B37D0B" w:rsidRPr="00B37D0B" w:rsidRDefault="00B37D0B" w:rsidP="008B3B50">
            <w:pPr>
              <w:pStyle w:val="ConsPlusNormal"/>
              <w:jc w:val="center"/>
              <w:rPr>
                <w:rFonts w:ascii="Times New Roman" w:hAnsi="Times New Roman" w:cs="Times New Roman"/>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6DF795EF" w14:textId="7777777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 xml:space="preserve">ПК 6.2 </w:t>
            </w:r>
          </w:p>
        </w:tc>
      </w:tr>
      <w:tr w:rsidR="00B37D0B" w:rsidRPr="00B37D0B" w14:paraId="60BA4EA5" w14:textId="77777777" w:rsidTr="00B37D0B">
        <w:trPr>
          <w:trHeight w:val="323"/>
        </w:trPr>
        <w:tc>
          <w:tcPr>
            <w:tcW w:w="3646" w:type="dxa"/>
            <w:vMerge/>
            <w:tcBorders>
              <w:top w:val="single" w:sz="4" w:space="0" w:color="000000"/>
              <w:left w:val="single" w:sz="4" w:space="0" w:color="000000"/>
              <w:bottom w:val="single" w:sz="4" w:space="0" w:color="000000"/>
              <w:right w:val="single" w:sz="4" w:space="0" w:color="000000"/>
            </w:tcBorders>
          </w:tcPr>
          <w:p w14:paraId="042C7FC7" w14:textId="77777777" w:rsidR="00B37D0B" w:rsidRPr="00B37D0B" w:rsidRDefault="00B37D0B" w:rsidP="008B3B50">
            <w:pPr>
              <w:rPr>
                <w:rFonts w:ascii="Times New Roman" w:hAnsi="Times New Roman"/>
                <w:b/>
                <w:sz w:val="24"/>
                <w:szCs w:val="24"/>
              </w:rPr>
            </w:pPr>
          </w:p>
        </w:tc>
        <w:tc>
          <w:tcPr>
            <w:tcW w:w="1258" w:type="dxa"/>
            <w:tcBorders>
              <w:top w:val="single" w:sz="4" w:space="0" w:color="000000"/>
              <w:left w:val="single" w:sz="4" w:space="0" w:color="000000"/>
              <w:bottom w:val="single" w:sz="4" w:space="0" w:color="000000"/>
              <w:right w:val="single" w:sz="4" w:space="0" w:color="000000"/>
            </w:tcBorders>
          </w:tcPr>
          <w:p w14:paraId="3A2EA0E7"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С/03.5</w:t>
            </w:r>
          </w:p>
        </w:tc>
        <w:tc>
          <w:tcPr>
            <w:tcW w:w="1712" w:type="dxa"/>
            <w:tcBorders>
              <w:top w:val="single" w:sz="4" w:space="0" w:color="000000"/>
              <w:left w:val="single" w:sz="4" w:space="0" w:color="000000"/>
              <w:bottom w:val="single" w:sz="4" w:space="0" w:color="000000"/>
              <w:right w:val="single" w:sz="4" w:space="0" w:color="000000"/>
            </w:tcBorders>
          </w:tcPr>
          <w:p w14:paraId="29DF8CD2" w14:textId="77777777" w:rsidR="00B37D0B" w:rsidRPr="00B37D0B" w:rsidRDefault="00B37D0B" w:rsidP="008B3B50">
            <w:pPr>
              <w:rPr>
                <w:rFonts w:ascii="Times New Roman" w:eastAsia="Calibri" w:hAnsi="Times New Roman"/>
                <w:iCs/>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002A1209" w14:textId="77777777" w:rsidR="00B37D0B" w:rsidRPr="00B37D0B" w:rsidRDefault="00B37D0B" w:rsidP="008B3B50">
            <w:pPr>
              <w:rPr>
                <w:rFonts w:ascii="Times New Roman" w:hAnsi="Times New Roman"/>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69028A28" w14:textId="77777777" w:rsidR="00B37D0B" w:rsidRPr="00B37D0B" w:rsidRDefault="00B37D0B" w:rsidP="008B3B50">
            <w:pPr>
              <w:pStyle w:val="ConsPlusNormal"/>
              <w:rPr>
                <w:rFonts w:ascii="Times New Roman" w:hAnsi="Times New Roman" w:cs="Times New Roman"/>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217B04CA" w14:textId="77777777" w:rsidR="00B37D0B" w:rsidRPr="00B37D0B" w:rsidRDefault="00B37D0B" w:rsidP="008B3B50">
            <w:pPr>
              <w:pStyle w:val="ConsPlusNormal"/>
              <w:rPr>
                <w:rFonts w:ascii="Times New Roman" w:hAnsi="Times New Roman" w:cs="Times New Roman"/>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07737C99" w14:textId="77777777" w:rsidR="00B37D0B" w:rsidRPr="00B37D0B" w:rsidRDefault="00B37D0B" w:rsidP="008B3B50">
            <w:pPr>
              <w:pStyle w:val="ConsPlusNormal"/>
              <w:jc w:val="center"/>
              <w:rPr>
                <w:rFonts w:ascii="Times New Roman" w:hAnsi="Times New Roman" w:cs="Times New Roman"/>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747FAA6F" w14:textId="7777777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6.3</w:t>
            </w:r>
          </w:p>
        </w:tc>
      </w:tr>
      <w:tr w:rsidR="00B37D0B" w:rsidRPr="00B37D0B" w14:paraId="14F4F1E5" w14:textId="77777777" w:rsidTr="00B37D0B">
        <w:trPr>
          <w:trHeight w:val="323"/>
        </w:trPr>
        <w:tc>
          <w:tcPr>
            <w:tcW w:w="3646" w:type="dxa"/>
            <w:vMerge w:val="restart"/>
            <w:tcBorders>
              <w:top w:val="single" w:sz="4" w:space="0" w:color="000000"/>
              <w:left w:val="single" w:sz="4" w:space="0" w:color="000000"/>
              <w:bottom w:val="single" w:sz="4" w:space="0" w:color="000000"/>
              <w:right w:val="single" w:sz="4" w:space="0" w:color="000000"/>
            </w:tcBorders>
          </w:tcPr>
          <w:p w14:paraId="6668068D" w14:textId="77777777" w:rsidR="00B37D0B" w:rsidRPr="00B37D0B" w:rsidRDefault="00B37D0B" w:rsidP="008B3B50">
            <w:pPr>
              <w:rPr>
                <w:rFonts w:ascii="Times New Roman" w:hAnsi="Times New Roman"/>
                <w:b/>
                <w:sz w:val="24"/>
                <w:szCs w:val="24"/>
              </w:rPr>
            </w:pPr>
            <w:r w:rsidRPr="00B37D0B">
              <w:rPr>
                <w:rFonts w:ascii="Times New Roman" w:hAnsi="Times New Roman"/>
                <w:b/>
                <w:sz w:val="24"/>
                <w:szCs w:val="24"/>
              </w:rPr>
              <w:t xml:space="preserve">ОТФ D </w:t>
            </w:r>
          </w:p>
          <w:p w14:paraId="3FD03DAB" w14:textId="77777777" w:rsidR="00B37D0B" w:rsidRPr="00B37D0B" w:rsidRDefault="00B37D0B" w:rsidP="008B3B50">
            <w:pPr>
              <w:rPr>
                <w:sz w:val="24"/>
                <w:szCs w:val="24"/>
              </w:rPr>
            </w:pPr>
            <w:r w:rsidRPr="00B37D0B">
              <w:rPr>
                <w:rFonts w:ascii="Times New Roman" w:hAnsi="Times New Roman"/>
                <w:sz w:val="24"/>
                <w:szCs w:val="24"/>
              </w:rPr>
              <w:t>Управление текущей деятельностью кухни организации питания</w:t>
            </w:r>
          </w:p>
        </w:tc>
        <w:tc>
          <w:tcPr>
            <w:tcW w:w="1258" w:type="dxa"/>
            <w:tcBorders>
              <w:top w:val="single" w:sz="4" w:space="0" w:color="000000"/>
              <w:left w:val="single" w:sz="4" w:space="0" w:color="000000"/>
              <w:bottom w:val="single" w:sz="4" w:space="0" w:color="000000"/>
              <w:right w:val="single" w:sz="4" w:space="0" w:color="000000"/>
            </w:tcBorders>
          </w:tcPr>
          <w:p w14:paraId="32DA98EC"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D/01.6</w:t>
            </w:r>
          </w:p>
        </w:tc>
        <w:tc>
          <w:tcPr>
            <w:tcW w:w="1712" w:type="dxa"/>
            <w:tcBorders>
              <w:top w:val="single" w:sz="4" w:space="0" w:color="000000"/>
              <w:left w:val="single" w:sz="4" w:space="0" w:color="000000"/>
              <w:bottom w:val="single" w:sz="4" w:space="0" w:color="000000"/>
              <w:right w:val="single" w:sz="4" w:space="0" w:color="000000"/>
            </w:tcBorders>
          </w:tcPr>
          <w:p w14:paraId="07295A5F" w14:textId="77777777" w:rsidR="00B37D0B" w:rsidRPr="00B37D0B" w:rsidRDefault="00B37D0B" w:rsidP="008B3B50">
            <w:pPr>
              <w:rPr>
                <w:rFonts w:ascii="Times New Roman" w:eastAsia="Calibri" w:hAnsi="Times New Roman"/>
                <w:iCs/>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587CB0AC" w14:textId="77777777" w:rsidR="00B37D0B" w:rsidRPr="00B37D0B" w:rsidRDefault="00B37D0B" w:rsidP="008B3B50">
            <w:pPr>
              <w:rPr>
                <w:rFonts w:ascii="Times New Roman" w:hAnsi="Times New Roman"/>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42929F3C" w14:textId="77777777" w:rsidR="00B37D0B" w:rsidRPr="00B37D0B" w:rsidRDefault="00B37D0B" w:rsidP="008B3B50">
            <w:pPr>
              <w:pStyle w:val="ConsPlusNormal"/>
              <w:rPr>
                <w:rFonts w:ascii="Times New Roman" w:hAnsi="Times New Roman" w:cs="Times New Roman"/>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0DF39817" w14:textId="77777777" w:rsidR="00B37D0B" w:rsidRPr="00B37D0B" w:rsidRDefault="00B37D0B" w:rsidP="008B3B50">
            <w:pPr>
              <w:pStyle w:val="ConsPlusNormal"/>
              <w:rPr>
                <w:rFonts w:ascii="Times New Roman" w:hAnsi="Times New Roman" w:cs="Times New Roman"/>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551E7548" w14:textId="77777777" w:rsidR="00B37D0B" w:rsidRPr="00B37D0B" w:rsidRDefault="00B37D0B" w:rsidP="008B3B50">
            <w:pPr>
              <w:pStyle w:val="ConsPlusNormal"/>
              <w:jc w:val="center"/>
              <w:rPr>
                <w:rFonts w:ascii="Times New Roman" w:hAnsi="Times New Roman" w:cs="Times New Roman"/>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0C863D93" w14:textId="7777777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 xml:space="preserve">ПК 6.2 </w:t>
            </w:r>
          </w:p>
        </w:tc>
      </w:tr>
      <w:tr w:rsidR="00B37D0B" w:rsidRPr="00B37D0B" w14:paraId="526B06D0" w14:textId="77777777" w:rsidTr="00B37D0B">
        <w:trPr>
          <w:trHeight w:val="323"/>
        </w:trPr>
        <w:tc>
          <w:tcPr>
            <w:tcW w:w="3646" w:type="dxa"/>
            <w:vMerge/>
            <w:tcBorders>
              <w:top w:val="single" w:sz="4" w:space="0" w:color="000000"/>
              <w:left w:val="single" w:sz="4" w:space="0" w:color="000000"/>
              <w:bottom w:val="single" w:sz="4" w:space="0" w:color="000000"/>
              <w:right w:val="single" w:sz="4" w:space="0" w:color="000000"/>
            </w:tcBorders>
          </w:tcPr>
          <w:p w14:paraId="13F0883B" w14:textId="77777777" w:rsidR="00B37D0B" w:rsidRPr="00B37D0B" w:rsidRDefault="00B37D0B" w:rsidP="008B3B50">
            <w:pPr>
              <w:rPr>
                <w:rFonts w:ascii="Times New Roman" w:hAnsi="Times New Roman"/>
                <w:b/>
                <w:sz w:val="24"/>
                <w:szCs w:val="24"/>
              </w:rPr>
            </w:pPr>
          </w:p>
        </w:tc>
        <w:tc>
          <w:tcPr>
            <w:tcW w:w="1258" w:type="dxa"/>
            <w:tcBorders>
              <w:top w:val="single" w:sz="4" w:space="0" w:color="000000"/>
              <w:left w:val="single" w:sz="4" w:space="0" w:color="000000"/>
              <w:bottom w:val="single" w:sz="4" w:space="0" w:color="000000"/>
              <w:right w:val="single" w:sz="4" w:space="0" w:color="000000"/>
            </w:tcBorders>
          </w:tcPr>
          <w:p w14:paraId="0DA6EF17" w14:textId="77777777" w:rsidR="00B37D0B" w:rsidRPr="00B37D0B" w:rsidRDefault="00B37D0B" w:rsidP="008B3B50">
            <w:pPr>
              <w:rPr>
                <w:sz w:val="24"/>
                <w:szCs w:val="24"/>
              </w:rPr>
            </w:pPr>
            <w:r w:rsidRPr="00B37D0B">
              <w:rPr>
                <w:rFonts w:ascii="Times New Roman" w:eastAsia="Calibri" w:hAnsi="Times New Roman"/>
                <w:sz w:val="24"/>
                <w:szCs w:val="24"/>
              </w:rPr>
              <w:t>ТФ D/02.6</w:t>
            </w:r>
          </w:p>
        </w:tc>
        <w:tc>
          <w:tcPr>
            <w:tcW w:w="1712" w:type="dxa"/>
            <w:tcBorders>
              <w:top w:val="single" w:sz="4" w:space="0" w:color="000000"/>
              <w:left w:val="single" w:sz="4" w:space="0" w:color="000000"/>
              <w:bottom w:val="single" w:sz="4" w:space="0" w:color="000000"/>
              <w:right w:val="single" w:sz="4" w:space="0" w:color="000000"/>
            </w:tcBorders>
          </w:tcPr>
          <w:p w14:paraId="582F0CE9" w14:textId="77777777" w:rsidR="00B37D0B" w:rsidRPr="00B37D0B" w:rsidRDefault="00B37D0B" w:rsidP="008B3B50">
            <w:pPr>
              <w:rPr>
                <w:rFonts w:ascii="Times New Roman" w:eastAsia="Calibri" w:hAnsi="Times New Roman"/>
                <w:iCs/>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200F3265" w14:textId="77777777" w:rsidR="00B37D0B" w:rsidRPr="00B37D0B" w:rsidRDefault="00B37D0B" w:rsidP="008B3B50">
            <w:pPr>
              <w:rPr>
                <w:rFonts w:ascii="Times New Roman" w:hAnsi="Times New Roman"/>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020D07D0" w14:textId="77777777" w:rsidR="00B37D0B" w:rsidRPr="00B37D0B" w:rsidRDefault="00B37D0B" w:rsidP="008B3B50">
            <w:pPr>
              <w:pStyle w:val="ConsPlusNormal"/>
              <w:rPr>
                <w:rFonts w:ascii="Times New Roman" w:hAnsi="Times New Roman" w:cs="Times New Roman"/>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48F1761A" w14:textId="77777777" w:rsidR="00B37D0B" w:rsidRPr="00B37D0B" w:rsidRDefault="00B37D0B" w:rsidP="008B3B50">
            <w:pPr>
              <w:pStyle w:val="ConsPlusNormal"/>
              <w:rPr>
                <w:rFonts w:ascii="Times New Roman" w:hAnsi="Times New Roman" w:cs="Times New Roman"/>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724C9E7C" w14:textId="77777777" w:rsidR="00B37D0B" w:rsidRPr="00B37D0B" w:rsidRDefault="00B37D0B" w:rsidP="008B3B50">
            <w:pPr>
              <w:pStyle w:val="ConsPlusNormal"/>
              <w:jc w:val="center"/>
              <w:rPr>
                <w:rFonts w:ascii="Times New Roman" w:hAnsi="Times New Roman" w:cs="Times New Roman"/>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0068E021" w14:textId="7777777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6.3</w:t>
            </w:r>
          </w:p>
        </w:tc>
      </w:tr>
      <w:tr w:rsidR="00B37D0B" w:rsidRPr="00B37D0B" w14:paraId="1849599A" w14:textId="77777777" w:rsidTr="00B37D0B">
        <w:trPr>
          <w:trHeight w:val="323"/>
        </w:trPr>
        <w:tc>
          <w:tcPr>
            <w:tcW w:w="3646" w:type="dxa"/>
            <w:vMerge/>
            <w:tcBorders>
              <w:top w:val="single" w:sz="4" w:space="0" w:color="000000"/>
              <w:left w:val="single" w:sz="4" w:space="0" w:color="000000"/>
              <w:bottom w:val="single" w:sz="4" w:space="0" w:color="000000"/>
              <w:right w:val="single" w:sz="4" w:space="0" w:color="000000"/>
            </w:tcBorders>
          </w:tcPr>
          <w:p w14:paraId="6EF13593" w14:textId="77777777" w:rsidR="00B37D0B" w:rsidRPr="00B37D0B" w:rsidRDefault="00B37D0B" w:rsidP="008B3B50">
            <w:pPr>
              <w:rPr>
                <w:rFonts w:ascii="Times New Roman" w:hAnsi="Times New Roman"/>
                <w:b/>
                <w:sz w:val="24"/>
                <w:szCs w:val="24"/>
              </w:rPr>
            </w:pPr>
          </w:p>
        </w:tc>
        <w:tc>
          <w:tcPr>
            <w:tcW w:w="1258" w:type="dxa"/>
            <w:tcBorders>
              <w:top w:val="single" w:sz="4" w:space="0" w:color="000000"/>
              <w:left w:val="single" w:sz="4" w:space="0" w:color="000000"/>
              <w:bottom w:val="single" w:sz="4" w:space="0" w:color="000000"/>
              <w:right w:val="single" w:sz="4" w:space="0" w:color="000000"/>
            </w:tcBorders>
          </w:tcPr>
          <w:p w14:paraId="36A132BA"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D/03.6</w:t>
            </w:r>
          </w:p>
        </w:tc>
        <w:tc>
          <w:tcPr>
            <w:tcW w:w="1712" w:type="dxa"/>
            <w:tcBorders>
              <w:top w:val="single" w:sz="4" w:space="0" w:color="000000"/>
              <w:left w:val="single" w:sz="4" w:space="0" w:color="000000"/>
              <w:bottom w:val="single" w:sz="4" w:space="0" w:color="000000"/>
              <w:right w:val="single" w:sz="4" w:space="0" w:color="000000"/>
            </w:tcBorders>
          </w:tcPr>
          <w:p w14:paraId="6123D9D1" w14:textId="77777777" w:rsidR="00B37D0B" w:rsidRPr="00B37D0B" w:rsidRDefault="00B37D0B" w:rsidP="008B3B50">
            <w:pPr>
              <w:rPr>
                <w:rFonts w:ascii="Times New Roman" w:eastAsia="Calibri" w:hAnsi="Times New Roman"/>
                <w:iCs/>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3768155F" w14:textId="77777777" w:rsidR="00B37D0B" w:rsidRPr="00B37D0B" w:rsidRDefault="00B37D0B" w:rsidP="008B3B50">
            <w:pPr>
              <w:rPr>
                <w:rFonts w:ascii="Times New Roman" w:hAnsi="Times New Roman"/>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2F08AD50" w14:textId="77777777" w:rsidR="00B37D0B" w:rsidRPr="00B37D0B" w:rsidRDefault="00B37D0B" w:rsidP="008B3B50">
            <w:pPr>
              <w:pStyle w:val="ConsPlusNormal"/>
              <w:rPr>
                <w:rFonts w:ascii="Times New Roman" w:hAnsi="Times New Roman" w:cs="Times New Roman"/>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7AED9AB2" w14:textId="77777777" w:rsidR="00B37D0B" w:rsidRPr="00B37D0B" w:rsidRDefault="00B37D0B" w:rsidP="008B3B50">
            <w:pPr>
              <w:pStyle w:val="ConsPlusNormal"/>
              <w:rPr>
                <w:rFonts w:ascii="Times New Roman" w:hAnsi="Times New Roman" w:cs="Times New Roman"/>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08548731" w14:textId="77777777" w:rsidR="00B37D0B" w:rsidRPr="00B37D0B" w:rsidRDefault="00B37D0B" w:rsidP="008B3B50">
            <w:pPr>
              <w:pStyle w:val="ConsPlusNormal"/>
              <w:jc w:val="center"/>
              <w:rPr>
                <w:rFonts w:ascii="Times New Roman" w:hAnsi="Times New Roman" w:cs="Times New Roman"/>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2DD32543" w14:textId="7777777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6.4</w:t>
            </w:r>
          </w:p>
        </w:tc>
      </w:tr>
      <w:tr w:rsidR="00B37D0B" w:rsidRPr="00B37D0B" w14:paraId="21A25C30" w14:textId="77777777" w:rsidTr="00B37D0B">
        <w:trPr>
          <w:trHeight w:val="220"/>
        </w:trPr>
        <w:tc>
          <w:tcPr>
            <w:tcW w:w="3646" w:type="dxa"/>
            <w:vMerge/>
            <w:tcBorders>
              <w:top w:val="single" w:sz="4" w:space="0" w:color="000000"/>
              <w:left w:val="single" w:sz="4" w:space="0" w:color="000000"/>
              <w:bottom w:val="single" w:sz="4" w:space="0" w:color="000000"/>
              <w:right w:val="single" w:sz="4" w:space="0" w:color="000000"/>
            </w:tcBorders>
          </w:tcPr>
          <w:p w14:paraId="50FF2FC0" w14:textId="77777777" w:rsidR="00B37D0B" w:rsidRPr="00B37D0B" w:rsidRDefault="00B37D0B" w:rsidP="008B3B50">
            <w:pPr>
              <w:rPr>
                <w:rFonts w:ascii="Times New Roman" w:hAnsi="Times New Roman"/>
                <w:b/>
                <w:sz w:val="24"/>
                <w:szCs w:val="24"/>
              </w:rPr>
            </w:pPr>
          </w:p>
        </w:tc>
        <w:tc>
          <w:tcPr>
            <w:tcW w:w="1258" w:type="dxa"/>
            <w:tcBorders>
              <w:top w:val="single" w:sz="4" w:space="0" w:color="000000"/>
              <w:left w:val="single" w:sz="4" w:space="0" w:color="000000"/>
              <w:bottom w:val="single" w:sz="4" w:space="0" w:color="000000"/>
              <w:right w:val="single" w:sz="4" w:space="0" w:color="000000"/>
            </w:tcBorders>
          </w:tcPr>
          <w:p w14:paraId="68D7CB8A"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D/04.6</w:t>
            </w:r>
          </w:p>
        </w:tc>
        <w:tc>
          <w:tcPr>
            <w:tcW w:w="1712" w:type="dxa"/>
            <w:tcBorders>
              <w:top w:val="single" w:sz="4" w:space="0" w:color="000000"/>
              <w:left w:val="single" w:sz="4" w:space="0" w:color="000000"/>
              <w:bottom w:val="single" w:sz="4" w:space="0" w:color="000000"/>
              <w:right w:val="single" w:sz="4" w:space="0" w:color="000000"/>
            </w:tcBorders>
          </w:tcPr>
          <w:p w14:paraId="39A85176" w14:textId="77777777" w:rsidR="00B37D0B" w:rsidRPr="00B37D0B" w:rsidRDefault="00B37D0B" w:rsidP="008B3B50">
            <w:pPr>
              <w:rPr>
                <w:rFonts w:ascii="Times New Roman" w:eastAsia="Calibri" w:hAnsi="Times New Roman"/>
                <w:iCs/>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0949FE07" w14:textId="77777777" w:rsidR="00B37D0B" w:rsidRPr="00B37D0B" w:rsidRDefault="00B37D0B" w:rsidP="008B3B50">
            <w:pPr>
              <w:rPr>
                <w:rFonts w:ascii="Times New Roman" w:hAnsi="Times New Roman"/>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76A30411" w14:textId="77777777" w:rsidR="00B37D0B" w:rsidRPr="00B37D0B" w:rsidRDefault="00B37D0B" w:rsidP="008B3B50">
            <w:pPr>
              <w:pStyle w:val="ConsPlusNormal"/>
              <w:rPr>
                <w:rFonts w:ascii="Times New Roman" w:hAnsi="Times New Roman" w:cs="Times New Roman"/>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66E002D9" w14:textId="77777777" w:rsidR="00B37D0B" w:rsidRPr="00B37D0B" w:rsidRDefault="00B37D0B" w:rsidP="008B3B50">
            <w:pPr>
              <w:pStyle w:val="ConsPlusNormal"/>
              <w:rPr>
                <w:rFonts w:ascii="Times New Roman" w:hAnsi="Times New Roman" w:cs="Times New Roman"/>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3ADA36A5" w14:textId="77777777" w:rsidR="00B37D0B" w:rsidRPr="00B37D0B" w:rsidRDefault="00B37D0B" w:rsidP="008B3B50">
            <w:pPr>
              <w:pStyle w:val="ConsPlusNormal"/>
              <w:jc w:val="center"/>
              <w:rPr>
                <w:rFonts w:ascii="Times New Roman" w:hAnsi="Times New Roman" w:cs="Times New Roman"/>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606F1C6D" w14:textId="7777777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6.5</w:t>
            </w:r>
          </w:p>
        </w:tc>
      </w:tr>
      <w:tr w:rsidR="00B37D0B" w:rsidRPr="00B37D0B" w14:paraId="284402D3" w14:textId="77777777" w:rsidTr="00B37D0B">
        <w:trPr>
          <w:trHeight w:val="451"/>
        </w:trPr>
        <w:tc>
          <w:tcPr>
            <w:tcW w:w="4904" w:type="dxa"/>
            <w:gridSpan w:val="2"/>
            <w:tcBorders>
              <w:top w:val="single" w:sz="4" w:space="0" w:color="000000"/>
              <w:left w:val="single" w:sz="4" w:space="0" w:color="000000"/>
              <w:bottom w:val="single" w:sz="4" w:space="0" w:color="000000"/>
              <w:right w:val="single" w:sz="4" w:space="0" w:color="000000"/>
            </w:tcBorders>
          </w:tcPr>
          <w:p w14:paraId="6CB76810" w14:textId="77777777" w:rsidR="00B37D0B" w:rsidRPr="00B37D0B" w:rsidRDefault="00B37D0B" w:rsidP="008B3B50">
            <w:pPr>
              <w:spacing w:after="150"/>
              <w:rPr>
                <w:rFonts w:ascii="Times New Roman" w:hAnsi="Times New Roman"/>
                <w:b/>
                <w:sz w:val="24"/>
                <w:szCs w:val="24"/>
              </w:rPr>
            </w:pPr>
            <w:r w:rsidRPr="00B37D0B">
              <w:rPr>
                <w:rFonts w:ascii="Times New Roman" w:hAnsi="Times New Roman"/>
                <w:b/>
                <w:sz w:val="24"/>
                <w:szCs w:val="24"/>
              </w:rPr>
              <w:t>33.014 Пекарь</w:t>
            </w:r>
          </w:p>
        </w:tc>
        <w:tc>
          <w:tcPr>
            <w:tcW w:w="1712" w:type="dxa"/>
            <w:tcBorders>
              <w:top w:val="single" w:sz="4" w:space="0" w:color="000000"/>
              <w:left w:val="single" w:sz="4" w:space="0" w:color="000000"/>
              <w:bottom w:val="single" w:sz="4" w:space="0" w:color="000000"/>
              <w:right w:val="single" w:sz="4" w:space="0" w:color="000000"/>
            </w:tcBorders>
          </w:tcPr>
          <w:p w14:paraId="53202AB8" w14:textId="77777777" w:rsidR="00B37D0B" w:rsidRPr="00B37D0B" w:rsidRDefault="00B37D0B" w:rsidP="008B3B50">
            <w:pPr>
              <w:widowControl w:val="0"/>
              <w:contextualSpacing/>
              <w:jc w:val="center"/>
              <w:rPr>
                <w:rStyle w:val="afb"/>
                <w:b/>
                <w:iCs/>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1413A6E5" w14:textId="77777777" w:rsidR="00B37D0B" w:rsidRPr="00B37D0B" w:rsidRDefault="00B37D0B" w:rsidP="008B3B50">
            <w:pPr>
              <w:jc w:val="center"/>
              <w:rPr>
                <w:rStyle w:val="afb"/>
                <w:b/>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50F64EB2" w14:textId="77777777" w:rsidR="00B37D0B" w:rsidRPr="00B37D0B" w:rsidRDefault="00B37D0B" w:rsidP="008B3B50">
            <w:pPr>
              <w:widowControl w:val="0"/>
              <w:contextualSpacing/>
              <w:jc w:val="center"/>
              <w:rPr>
                <w:rFonts w:ascii="Times New Roman" w:hAnsi="Times New Roman"/>
                <w:b/>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1435E2A6" w14:textId="77777777" w:rsidR="00B37D0B" w:rsidRPr="00B37D0B" w:rsidRDefault="00B37D0B" w:rsidP="008B3B50">
            <w:pPr>
              <w:widowControl w:val="0"/>
              <w:contextualSpacing/>
              <w:jc w:val="center"/>
              <w:rPr>
                <w:rFonts w:ascii="Times New Roman" w:hAnsi="Times New Roman"/>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7244C7ED" w14:textId="77777777" w:rsidR="00B37D0B" w:rsidRPr="00B37D0B" w:rsidRDefault="00B37D0B" w:rsidP="008B3B50">
            <w:pPr>
              <w:widowControl w:val="0"/>
              <w:contextualSpacing/>
              <w:jc w:val="center"/>
              <w:rPr>
                <w:rFonts w:ascii="Times New Roman" w:hAnsi="Times New Roman"/>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53B6D631" w14:textId="77777777" w:rsidR="00B37D0B" w:rsidRPr="00B37D0B" w:rsidRDefault="00B37D0B" w:rsidP="008B3B50">
            <w:pPr>
              <w:widowControl w:val="0"/>
              <w:contextualSpacing/>
              <w:jc w:val="center"/>
              <w:rPr>
                <w:rFonts w:ascii="Times New Roman" w:hAnsi="Times New Roman"/>
                <w:sz w:val="24"/>
                <w:szCs w:val="24"/>
              </w:rPr>
            </w:pPr>
          </w:p>
        </w:tc>
      </w:tr>
      <w:tr w:rsidR="00B37D0B" w:rsidRPr="00B37D0B" w14:paraId="18FE92E1" w14:textId="77777777" w:rsidTr="00B37D0B">
        <w:trPr>
          <w:trHeight w:val="1012"/>
        </w:trPr>
        <w:tc>
          <w:tcPr>
            <w:tcW w:w="3646" w:type="dxa"/>
            <w:tcBorders>
              <w:top w:val="single" w:sz="4" w:space="0" w:color="000000"/>
              <w:left w:val="single" w:sz="4" w:space="0" w:color="000000"/>
              <w:bottom w:val="single" w:sz="4" w:space="0" w:color="000000"/>
              <w:right w:val="single" w:sz="4" w:space="0" w:color="000000"/>
            </w:tcBorders>
          </w:tcPr>
          <w:p w14:paraId="542D1724" w14:textId="77777777" w:rsidR="00B37D0B" w:rsidRPr="00B37D0B" w:rsidRDefault="00B37D0B" w:rsidP="008B3B50">
            <w:pPr>
              <w:rPr>
                <w:rFonts w:ascii="Times New Roman" w:hAnsi="Times New Roman"/>
                <w:b/>
                <w:sz w:val="24"/>
                <w:szCs w:val="24"/>
              </w:rPr>
            </w:pPr>
            <w:r w:rsidRPr="00B37D0B">
              <w:rPr>
                <w:rFonts w:ascii="Times New Roman" w:hAnsi="Times New Roman"/>
                <w:b/>
                <w:sz w:val="24"/>
                <w:szCs w:val="24"/>
              </w:rPr>
              <w:t xml:space="preserve">ОТФ А </w:t>
            </w:r>
          </w:p>
          <w:p w14:paraId="60DDACA6" w14:textId="77777777" w:rsidR="00B37D0B" w:rsidRPr="00B37D0B" w:rsidRDefault="00B37D0B" w:rsidP="008B3B50">
            <w:pPr>
              <w:rPr>
                <w:sz w:val="24"/>
                <w:szCs w:val="24"/>
              </w:rPr>
            </w:pPr>
            <w:r w:rsidRPr="00B37D0B">
              <w:rPr>
                <w:rFonts w:ascii="Times New Roman" w:hAnsi="Times New Roman"/>
                <w:sz w:val="24"/>
                <w:szCs w:val="24"/>
              </w:rPr>
              <w:t>Изготовление хлебобулочных изделий под руководством пекаря</w:t>
            </w:r>
          </w:p>
        </w:tc>
        <w:tc>
          <w:tcPr>
            <w:tcW w:w="1258" w:type="dxa"/>
            <w:tcBorders>
              <w:top w:val="single" w:sz="4" w:space="0" w:color="000000"/>
              <w:left w:val="single" w:sz="4" w:space="0" w:color="000000"/>
              <w:bottom w:val="single" w:sz="4" w:space="0" w:color="000000"/>
              <w:right w:val="single" w:sz="4" w:space="0" w:color="000000"/>
            </w:tcBorders>
          </w:tcPr>
          <w:p w14:paraId="33353DB6" w14:textId="77777777" w:rsidR="00B37D0B" w:rsidRPr="00B37D0B" w:rsidRDefault="00B37D0B" w:rsidP="008B3B50">
            <w:pPr>
              <w:rPr>
                <w:rFonts w:ascii="Times New Roman" w:hAnsi="Times New Roman"/>
                <w:sz w:val="24"/>
                <w:szCs w:val="24"/>
              </w:rPr>
            </w:pPr>
            <w:r w:rsidRPr="00B37D0B">
              <w:rPr>
                <w:rFonts w:ascii="Times New Roman" w:hAnsi="Times New Roman"/>
                <w:sz w:val="24"/>
                <w:szCs w:val="24"/>
              </w:rPr>
              <w:t>ТФ А/01.3</w:t>
            </w:r>
          </w:p>
        </w:tc>
        <w:tc>
          <w:tcPr>
            <w:tcW w:w="1712" w:type="dxa"/>
            <w:tcBorders>
              <w:top w:val="single" w:sz="4" w:space="0" w:color="000000"/>
              <w:left w:val="single" w:sz="4" w:space="0" w:color="000000"/>
              <w:bottom w:val="single" w:sz="4" w:space="0" w:color="000000"/>
              <w:right w:val="single" w:sz="4" w:space="0" w:color="000000"/>
            </w:tcBorders>
          </w:tcPr>
          <w:p w14:paraId="1C8D4E0E" w14:textId="77777777" w:rsidR="00B37D0B" w:rsidRPr="00B37D0B" w:rsidRDefault="00B37D0B" w:rsidP="008B3B50">
            <w:pPr>
              <w:jc w:val="center"/>
              <w:rPr>
                <w:rFonts w:ascii="Times New Roman" w:hAnsi="Times New Roman"/>
                <w:i/>
                <w:iCs/>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73F827E1"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121ED6CE" w14:textId="77777777" w:rsidR="00B37D0B" w:rsidRPr="00B37D0B" w:rsidRDefault="00B37D0B" w:rsidP="008B3B50">
            <w:pPr>
              <w:pStyle w:val="ConsPlusNormal"/>
              <w:jc w:val="center"/>
              <w:rPr>
                <w:rFonts w:ascii="Times New Roman" w:hAnsi="Times New Roman" w:cs="Times New Roman"/>
                <w:b/>
                <w:bCs/>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44235E40" w14:textId="77777777" w:rsidR="00B37D0B" w:rsidRPr="00B37D0B" w:rsidRDefault="00B37D0B" w:rsidP="008B3B50">
            <w:pPr>
              <w:pStyle w:val="ConsPlusNormal"/>
              <w:jc w:val="center"/>
              <w:rPr>
                <w:rFonts w:ascii="Times New Roman" w:hAnsi="Times New Roman" w:cs="Times New Roman"/>
                <w:b/>
                <w:bCs/>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1BE386AF"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5.1</w:t>
            </w:r>
          </w:p>
        </w:tc>
        <w:tc>
          <w:tcPr>
            <w:tcW w:w="1504" w:type="dxa"/>
            <w:tcBorders>
              <w:top w:val="single" w:sz="4" w:space="0" w:color="000000"/>
              <w:left w:val="single" w:sz="4" w:space="0" w:color="000000"/>
              <w:bottom w:val="single" w:sz="4" w:space="0" w:color="000000"/>
              <w:right w:val="single" w:sz="4" w:space="0" w:color="000000"/>
            </w:tcBorders>
          </w:tcPr>
          <w:p w14:paraId="02B29B5B" w14:textId="77777777" w:rsidR="00B37D0B" w:rsidRPr="00B37D0B" w:rsidRDefault="00B37D0B" w:rsidP="008B3B50">
            <w:pPr>
              <w:pStyle w:val="ConsPlusNormal"/>
              <w:rPr>
                <w:rFonts w:ascii="Times New Roman" w:hAnsi="Times New Roman" w:cs="Times New Roman"/>
                <w:iCs/>
                <w:sz w:val="24"/>
                <w:szCs w:val="24"/>
              </w:rPr>
            </w:pPr>
          </w:p>
        </w:tc>
      </w:tr>
      <w:tr w:rsidR="00B37D0B" w:rsidRPr="00B37D0B" w14:paraId="0661EF6B" w14:textId="77777777" w:rsidTr="00B37D0B">
        <w:trPr>
          <w:trHeight w:val="323"/>
        </w:trPr>
        <w:tc>
          <w:tcPr>
            <w:tcW w:w="3646" w:type="dxa"/>
            <w:vMerge w:val="restart"/>
            <w:tcBorders>
              <w:top w:val="single" w:sz="4" w:space="0" w:color="000000"/>
              <w:left w:val="single" w:sz="4" w:space="0" w:color="000000"/>
              <w:bottom w:val="single" w:sz="4" w:space="0" w:color="000000"/>
              <w:right w:val="single" w:sz="4" w:space="0" w:color="000000"/>
            </w:tcBorders>
          </w:tcPr>
          <w:p w14:paraId="79558AA5" w14:textId="77777777" w:rsidR="00B37D0B" w:rsidRPr="00B37D0B" w:rsidRDefault="00B37D0B" w:rsidP="008B3B50">
            <w:pPr>
              <w:rPr>
                <w:rFonts w:ascii="Times New Roman" w:hAnsi="Times New Roman"/>
                <w:b/>
                <w:sz w:val="24"/>
                <w:szCs w:val="24"/>
              </w:rPr>
            </w:pPr>
            <w:r w:rsidRPr="00B37D0B">
              <w:rPr>
                <w:rFonts w:ascii="Times New Roman" w:hAnsi="Times New Roman"/>
                <w:b/>
                <w:sz w:val="24"/>
                <w:szCs w:val="24"/>
              </w:rPr>
              <w:t>ОТФ В</w:t>
            </w:r>
          </w:p>
          <w:p w14:paraId="6E9CF528" w14:textId="618A079D" w:rsidR="00B37D0B" w:rsidRPr="00B37D0B" w:rsidRDefault="00B37D0B" w:rsidP="00BA73D0">
            <w:pPr>
              <w:rPr>
                <w:sz w:val="24"/>
                <w:szCs w:val="24"/>
              </w:rPr>
            </w:pPr>
            <w:r w:rsidRPr="00B37D0B">
              <w:rPr>
                <w:rFonts w:ascii="Times New Roman" w:hAnsi="Times New Roman"/>
                <w:sz w:val="24"/>
                <w:szCs w:val="24"/>
              </w:rPr>
              <w:t>Изготовление, презентация и продажа хлебобулочных изделий</w:t>
            </w:r>
          </w:p>
        </w:tc>
        <w:tc>
          <w:tcPr>
            <w:tcW w:w="1258" w:type="dxa"/>
            <w:tcBorders>
              <w:top w:val="single" w:sz="4" w:space="0" w:color="000000"/>
              <w:left w:val="single" w:sz="4" w:space="0" w:color="000000"/>
              <w:bottom w:val="single" w:sz="4" w:space="0" w:color="000000"/>
              <w:right w:val="single" w:sz="4" w:space="0" w:color="000000"/>
            </w:tcBorders>
          </w:tcPr>
          <w:p w14:paraId="1675F3F9" w14:textId="77777777" w:rsidR="00B37D0B" w:rsidRPr="00B37D0B" w:rsidRDefault="00B37D0B" w:rsidP="008B3B50">
            <w:pPr>
              <w:rPr>
                <w:rFonts w:ascii="Times New Roman" w:hAnsi="Times New Roman"/>
                <w:sz w:val="24"/>
                <w:szCs w:val="24"/>
              </w:rPr>
            </w:pPr>
            <w:r w:rsidRPr="00B37D0B">
              <w:rPr>
                <w:rFonts w:ascii="Times New Roman" w:hAnsi="Times New Roman"/>
                <w:sz w:val="24"/>
                <w:szCs w:val="24"/>
              </w:rPr>
              <w:t>ТФ В/01.4</w:t>
            </w:r>
          </w:p>
        </w:tc>
        <w:tc>
          <w:tcPr>
            <w:tcW w:w="1712" w:type="dxa"/>
            <w:tcBorders>
              <w:top w:val="single" w:sz="4" w:space="0" w:color="000000"/>
              <w:left w:val="single" w:sz="4" w:space="0" w:color="000000"/>
              <w:bottom w:val="single" w:sz="4" w:space="0" w:color="000000"/>
              <w:right w:val="single" w:sz="4" w:space="0" w:color="000000"/>
            </w:tcBorders>
          </w:tcPr>
          <w:p w14:paraId="461D556C" w14:textId="77777777" w:rsidR="00B37D0B" w:rsidRPr="00B37D0B" w:rsidRDefault="00B37D0B" w:rsidP="008B3B50">
            <w:pPr>
              <w:jc w:val="center"/>
              <w:rPr>
                <w:rFonts w:ascii="Times New Roman"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6E62F263" w14:textId="77777777" w:rsidR="00B37D0B" w:rsidRPr="00B37D0B" w:rsidRDefault="00B37D0B" w:rsidP="008B3B50">
            <w:pPr>
              <w:jc w:val="center"/>
              <w:rPr>
                <w:rFonts w:ascii="Times New Roman" w:hAnsi="Times New Roman"/>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64F9BE38" w14:textId="77777777" w:rsidR="00B37D0B" w:rsidRPr="00B37D0B" w:rsidRDefault="00B37D0B" w:rsidP="008B3B50">
            <w:pPr>
              <w:pStyle w:val="ConsPlusNormal"/>
              <w:jc w:val="center"/>
              <w:rPr>
                <w:rFonts w:ascii="Times New Roman" w:hAnsi="Times New Roman" w:cs="Times New Roman"/>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5C0346BB" w14:textId="77777777" w:rsidR="00B37D0B" w:rsidRPr="00B37D0B" w:rsidRDefault="00B37D0B" w:rsidP="008B3B50">
            <w:pPr>
              <w:pStyle w:val="ConsPlusNormal"/>
              <w:jc w:val="center"/>
              <w:rPr>
                <w:rFonts w:ascii="Times New Roman" w:hAnsi="Times New Roman" w:cs="Times New Roman"/>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04BD4C5A" w14:textId="77777777" w:rsidR="00B37D0B" w:rsidRPr="00B37D0B" w:rsidRDefault="00B37D0B" w:rsidP="008B3B50">
            <w:pPr>
              <w:pStyle w:val="ConsPlusNormal"/>
              <w:rPr>
                <w:rFonts w:ascii="Times New Roman" w:hAnsi="Times New Roman" w:cs="Times New Roman"/>
                <w:sz w:val="24"/>
                <w:szCs w:val="24"/>
              </w:rPr>
            </w:pPr>
            <w:r w:rsidRPr="00B37D0B">
              <w:rPr>
                <w:rFonts w:ascii="Times New Roman" w:hAnsi="Times New Roman" w:cs="Times New Roman"/>
                <w:sz w:val="24"/>
                <w:szCs w:val="24"/>
              </w:rPr>
              <w:t>ПК 5.2</w:t>
            </w:r>
          </w:p>
        </w:tc>
        <w:tc>
          <w:tcPr>
            <w:tcW w:w="1504" w:type="dxa"/>
            <w:tcBorders>
              <w:top w:val="single" w:sz="4" w:space="0" w:color="000000"/>
              <w:left w:val="single" w:sz="4" w:space="0" w:color="000000"/>
              <w:bottom w:val="single" w:sz="4" w:space="0" w:color="000000"/>
              <w:right w:val="single" w:sz="4" w:space="0" w:color="000000"/>
            </w:tcBorders>
          </w:tcPr>
          <w:p w14:paraId="6D26D90E" w14:textId="77777777" w:rsidR="00B37D0B" w:rsidRPr="00B37D0B" w:rsidRDefault="00B37D0B" w:rsidP="008B3B50">
            <w:pPr>
              <w:pStyle w:val="ConsPlusNormal"/>
              <w:rPr>
                <w:rFonts w:ascii="Times New Roman" w:hAnsi="Times New Roman" w:cs="Times New Roman"/>
                <w:sz w:val="24"/>
                <w:szCs w:val="24"/>
              </w:rPr>
            </w:pPr>
          </w:p>
        </w:tc>
      </w:tr>
      <w:tr w:rsidR="00B37D0B" w:rsidRPr="00B37D0B" w14:paraId="20E0C5B8" w14:textId="77777777" w:rsidTr="00B37D0B">
        <w:trPr>
          <w:trHeight w:val="323"/>
        </w:trPr>
        <w:tc>
          <w:tcPr>
            <w:tcW w:w="3646" w:type="dxa"/>
            <w:vMerge/>
            <w:tcBorders>
              <w:top w:val="single" w:sz="4" w:space="0" w:color="000000"/>
              <w:left w:val="single" w:sz="4" w:space="0" w:color="000000"/>
              <w:bottom w:val="single" w:sz="4" w:space="0" w:color="000000"/>
              <w:right w:val="single" w:sz="4" w:space="0" w:color="000000"/>
            </w:tcBorders>
          </w:tcPr>
          <w:p w14:paraId="762A7CC3" w14:textId="77777777" w:rsidR="00B37D0B" w:rsidRPr="00B37D0B" w:rsidRDefault="00B37D0B" w:rsidP="008B3B50">
            <w:pPr>
              <w:pStyle w:val="pTextStyleCenter"/>
              <w:spacing w:line="240" w:lineRule="auto"/>
              <w:jc w:val="left"/>
              <w:rPr>
                <w:b/>
                <w:lang w:val="ru-RU"/>
              </w:rPr>
            </w:pPr>
          </w:p>
        </w:tc>
        <w:tc>
          <w:tcPr>
            <w:tcW w:w="1258" w:type="dxa"/>
            <w:tcBorders>
              <w:top w:val="single" w:sz="4" w:space="0" w:color="000000"/>
              <w:left w:val="single" w:sz="4" w:space="0" w:color="000000"/>
              <w:bottom w:val="single" w:sz="4" w:space="0" w:color="000000"/>
              <w:right w:val="single" w:sz="4" w:space="0" w:color="000000"/>
            </w:tcBorders>
          </w:tcPr>
          <w:p w14:paraId="57013B13" w14:textId="77777777" w:rsidR="00B37D0B" w:rsidRPr="00B37D0B" w:rsidRDefault="00B37D0B" w:rsidP="008B3B50">
            <w:pPr>
              <w:rPr>
                <w:rFonts w:ascii="Times New Roman" w:hAnsi="Times New Roman"/>
                <w:sz w:val="24"/>
                <w:szCs w:val="24"/>
              </w:rPr>
            </w:pPr>
            <w:r w:rsidRPr="00B37D0B">
              <w:rPr>
                <w:rFonts w:ascii="Times New Roman" w:hAnsi="Times New Roman"/>
                <w:sz w:val="24"/>
                <w:szCs w:val="24"/>
              </w:rPr>
              <w:t>ТФ В/04.4</w:t>
            </w:r>
          </w:p>
        </w:tc>
        <w:tc>
          <w:tcPr>
            <w:tcW w:w="1712" w:type="dxa"/>
            <w:tcBorders>
              <w:top w:val="single" w:sz="4" w:space="0" w:color="000000"/>
              <w:left w:val="single" w:sz="4" w:space="0" w:color="000000"/>
              <w:bottom w:val="single" w:sz="4" w:space="0" w:color="000000"/>
              <w:right w:val="single" w:sz="4" w:space="0" w:color="000000"/>
            </w:tcBorders>
          </w:tcPr>
          <w:p w14:paraId="65443A04" w14:textId="77777777" w:rsidR="00B37D0B" w:rsidRPr="00B37D0B" w:rsidRDefault="00B37D0B" w:rsidP="008B3B50">
            <w:pPr>
              <w:jc w:val="center"/>
              <w:rPr>
                <w:rFonts w:ascii="Times New Roman"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05729DCC"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191C55A2"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6F0DD601"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00D7E060"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5.3</w:t>
            </w:r>
          </w:p>
        </w:tc>
        <w:tc>
          <w:tcPr>
            <w:tcW w:w="1504" w:type="dxa"/>
            <w:tcBorders>
              <w:top w:val="single" w:sz="4" w:space="0" w:color="000000"/>
              <w:left w:val="single" w:sz="4" w:space="0" w:color="000000"/>
              <w:bottom w:val="single" w:sz="4" w:space="0" w:color="000000"/>
              <w:right w:val="single" w:sz="4" w:space="0" w:color="000000"/>
            </w:tcBorders>
          </w:tcPr>
          <w:p w14:paraId="74C767A9" w14:textId="77777777" w:rsidR="00B37D0B" w:rsidRPr="00B37D0B" w:rsidRDefault="00B37D0B" w:rsidP="008B3B50">
            <w:pPr>
              <w:pStyle w:val="ConsPlusNormal"/>
              <w:rPr>
                <w:rFonts w:ascii="Times New Roman" w:hAnsi="Times New Roman" w:cs="Times New Roman"/>
                <w:iCs/>
                <w:sz w:val="24"/>
                <w:szCs w:val="24"/>
              </w:rPr>
            </w:pPr>
          </w:p>
        </w:tc>
      </w:tr>
      <w:tr w:rsidR="00B37D0B" w:rsidRPr="00B37D0B" w14:paraId="57CC5B69" w14:textId="77777777" w:rsidTr="00B37D0B">
        <w:trPr>
          <w:trHeight w:val="323"/>
        </w:trPr>
        <w:tc>
          <w:tcPr>
            <w:tcW w:w="3646" w:type="dxa"/>
            <w:vMerge/>
            <w:tcBorders>
              <w:top w:val="single" w:sz="4" w:space="0" w:color="000000"/>
              <w:left w:val="single" w:sz="4" w:space="0" w:color="000000"/>
              <w:bottom w:val="single" w:sz="4" w:space="0" w:color="000000"/>
              <w:right w:val="single" w:sz="4" w:space="0" w:color="000000"/>
            </w:tcBorders>
          </w:tcPr>
          <w:p w14:paraId="6A0DE481" w14:textId="77777777" w:rsidR="00B37D0B" w:rsidRPr="00B37D0B" w:rsidRDefault="00B37D0B" w:rsidP="008B3B50">
            <w:pPr>
              <w:pStyle w:val="pTextStyleCenter"/>
              <w:spacing w:line="240" w:lineRule="auto"/>
              <w:jc w:val="left"/>
              <w:rPr>
                <w:b/>
                <w:iCs/>
                <w:lang w:val="ru-RU"/>
              </w:rPr>
            </w:pPr>
          </w:p>
        </w:tc>
        <w:tc>
          <w:tcPr>
            <w:tcW w:w="1258" w:type="dxa"/>
            <w:tcBorders>
              <w:top w:val="single" w:sz="4" w:space="0" w:color="000000"/>
              <w:left w:val="single" w:sz="4" w:space="0" w:color="000000"/>
              <w:bottom w:val="single" w:sz="4" w:space="0" w:color="000000"/>
              <w:right w:val="single" w:sz="4" w:space="0" w:color="000000"/>
            </w:tcBorders>
          </w:tcPr>
          <w:p w14:paraId="32041FB3" w14:textId="77777777" w:rsidR="00B37D0B" w:rsidRPr="00B37D0B" w:rsidRDefault="00B37D0B" w:rsidP="008B3B50">
            <w:pPr>
              <w:rPr>
                <w:rFonts w:ascii="Times New Roman" w:hAnsi="Times New Roman"/>
                <w:sz w:val="24"/>
                <w:szCs w:val="24"/>
              </w:rPr>
            </w:pPr>
            <w:r w:rsidRPr="00B37D0B">
              <w:rPr>
                <w:rFonts w:ascii="Times New Roman" w:hAnsi="Times New Roman"/>
                <w:sz w:val="24"/>
                <w:szCs w:val="24"/>
              </w:rPr>
              <w:t>ТФ В/05.4</w:t>
            </w:r>
          </w:p>
        </w:tc>
        <w:tc>
          <w:tcPr>
            <w:tcW w:w="1712" w:type="dxa"/>
            <w:tcBorders>
              <w:top w:val="single" w:sz="4" w:space="0" w:color="000000"/>
              <w:left w:val="single" w:sz="4" w:space="0" w:color="000000"/>
              <w:bottom w:val="single" w:sz="4" w:space="0" w:color="000000"/>
              <w:right w:val="single" w:sz="4" w:space="0" w:color="000000"/>
            </w:tcBorders>
          </w:tcPr>
          <w:p w14:paraId="6340F303" w14:textId="77777777" w:rsidR="00B37D0B" w:rsidRPr="00B37D0B" w:rsidRDefault="00B37D0B" w:rsidP="008B3B50">
            <w:pPr>
              <w:jc w:val="center"/>
              <w:rPr>
                <w:rFonts w:ascii="Times New Roman"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4DB7A3E3"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19172797"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28568374"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19FDCA71"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5.4</w:t>
            </w:r>
          </w:p>
        </w:tc>
        <w:tc>
          <w:tcPr>
            <w:tcW w:w="1504" w:type="dxa"/>
            <w:tcBorders>
              <w:top w:val="single" w:sz="4" w:space="0" w:color="000000"/>
              <w:left w:val="single" w:sz="4" w:space="0" w:color="000000"/>
              <w:bottom w:val="single" w:sz="4" w:space="0" w:color="000000"/>
              <w:right w:val="single" w:sz="4" w:space="0" w:color="000000"/>
            </w:tcBorders>
          </w:tcPr>
          <w:p w14:paraId="384C0799" w14:textId="77777777" w:rsidR="00B37D0B" w:rsidRPr="00B37D0B" w:rsidRDefault="00B37D0B" w:rsidP="008B3B50">
            <w:pPr>
              <w:pStyle w:val="ConsPlusNormal"/>
              <w:rPr>
                <w:rFonts w:ascii="Times New Roman" w:hAnsi="Times New Roman" w:cs="Times New Roman"/>
                <w:iCs/>
                <w:sz w:val="24"/>
                <w:szCs w:val="24"/>
              </w:rPr>
            </w:pPr>
          </w:p>
        </w:tc>
      </w:tr>
      <w:tr w:rsidR="00B37D0B" w:rsidRPr="00B37D0B" w14:paraId="55DF55DF" w14:textId="77777777" w:rsidTr="00B37D0B">
        <w:trPr>
          <w:trHeight w:val="323"/>
        </w:trPr>
        <w:tc>
          <w:tcPr>
            <w:tcW w:w="3646" w:type="dxa"/>
            <w:vMerge w:val="restart"/>
            <w:tcBorders>
              <w:top w:val="single" w:sz="4" w:space="0" w:color="000000"/>
              <w:left w:val="single" w:sz="4" w:space="0" w:color="000000"/>
              <w:bottom w:val="single" w:sz="4" w:space="0" w:color="000000"/>
              <w:right w:val="single" w:sz="4" w:space="0" w:color="000000"/>
            </w:tcBorders>
          </w:tcPr>
          <w:p w14:paraId="55DBBB63" w14:textId="77777777" w:rsidR="00B37D0B" w:rsidRPr="00B37D0B" w:rsidRDefault="00B37D0B" w:rsidP="008B3B50">
            <w:pPr>
              <w:rPr>
                <w:rFonts w:ascii="Times New Roman" w:hAnsi="Times New Roman"/>
                <w:b/>
                <w:sz w:val="24"/>
                <w:szCs w:val="24"/>
              </w:rPr>
            </w:pPr>
            <w:r w:rsidRPr="00B37D0B">
              <w:rPr>
                <w:rFonts w:ascii="Times New Roman" w:hAnsi="Times New Roman"/>
                <w:b/>
                <w:sz w:val="24"/>
                <w:szCs w:val="24"/>
              </w:rPr>
              <w:t xml:space="preserve">ОТФ С </w:t>
            </w:r>
          </w:p>
          <w:p w14:paraId="69B0A28C" w14:textId="77777777" w:rsidR="00B37D0B" w:rsidRPr="00B37D0B" w:rsidRDefault="00B37D0B" w:rsidP="008B3B50">
            <w:pPr>
              <w:rPr>
                <w:b/>
                <w:sz w:val="24"/>
                <w:szCs w:val="24"/>
              </w:rPr>
            </w:pPr>
            <w:r w:rsidRPr="00B37D0B">
              <w:rPr>
                <w:rFonts w:ascii="Times New Roman" w:hAnsi="Times New Roman"/>
                <w:sz w:val="24"/>
                <w:szCs w:val="24"/>
              </w:rPr>
              <w:t>Организация и контроль текущей деятельности работников бригады пекарей</w:t>
            </w:r>
          </w:p>
        </w:tc>
        <w:tc>
          <w:tcPr>
            <w:tcW w:w="1258" w:type="dxa"/>
            <w:tcBorders>
              <w:top w:val="single" w:sz="4" w:space="0" w:color="000000"/>
              <w:left w:val="single" w:sz="4" w:space="0" w:color="000000"/>
              <w:bottom w:val="single" w:sz="4" w:space="0" w:color="000000"/>
              <w:right w:val="single" w:sz="4" w:space="0" w:color="000000"/>
            </w:tcBorders>
          </w:tcPr>
          <w:p w14:paraId="3858D00B"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С/01.5</w:t>
            </w:r>
          </w:p>
        </w:tc>
        <w:tc>
          <w:tcPr>
            <w:tcW w:w="1712" w:type="dxa"/>
            <w:tcBorders>
              <w:top w:val="single" w:sz="4" w:space="0" w:color="000000"/>
              <w:left w:val="single" w:sz="4" w:space="0" w:color="000000"/>
              <w:bottom w:val="single" w:sz="4" w:space="0" w:color="000000"/>
              <w:right w:val="single" w:sz="4" w:space="0" w:color="000000"/>
            </w:tcBorders>
          </w:tcPr>
          <w:p w14:paraId="42320126" w14:textId="77777777" w:rsidR="00B37D0B" w:rsidRPr="00B37D0B" w:rsidRDefault="00B37D0B" w:rsidP="008B3B50">
            <w:pPr>
              <w:jc w:val="center"/>
              <w:rPr>
                <w:rFonts w:ascii="Times New Roman" w:eastAsia="Calibri"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1362EFC4"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5594E754"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4C7B530A"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322D7216" w14:textId="77777777" w:rsidR="00B37D0B" w:rsidRPr="00B37D0B" w:rsidRDefault="00B37D0B" w:rsidP="008B3B50">
            <w:pPr>
              <w:pStyle w:val="ConsPlusNormal"/>
              <w:rPr>
                <w:rFonts w:ascii="Times New Roman" w:hAnsi="Times New Roman" w:cs="Times New Roman"/>
                <w:i/>
                <w:iCs/>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147E8C76"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6.1</w:t>
            </w:r>
          </w:p>
        </w:tc>
      </w:tr>
      <w:tr w:rsidR="00B37D0B" w:rsidRPr="00B37D0B" w14:paraId="34DE21B1" w14:textId="77777777" w:rsidTr="00B37D0B">
        <w:trPr>
          <w:trHeight w:val="323"/>
        </w:trPr>
        <w:tc>
          <w:tcPr>
            <w:tcW w:w="3646" w:type="dxa"/>
            <w:vMerge/>
            <w:tcBorders>
              <w:top w:val="single" w:sz="4" w:space="0" w:color="000000"/>
              <w:left w:val="single" w:sz="4" w:space="0" w:color="000000"/>
              <w:bottom w:val="single" w:sz="4" w:space="0" w:color="000000"/>
              <w:right w:val="single" w:sz="4" w:space="0" w:color="000000"/>
            </w:tcBorders>
          </w:tcPr>
          <w:p w14:paraId="73EE1F08" w14:textId="77777777" w:rsidR="00B37D0B" w:rsidRPr="00B37D0B" w:rsidRDefault="00B37D0B" w:rsidP="008B3B50">
            <w:pPr>
              <w:rPr>
                <w:rFonts w:ascii="Times New Roman" w:hAnsi="Times New Roman"/>
                <w:b/>
                <w:iCs/>
                <w:sz w:val="24"/>
                <w:szCs w:val="24"/>
              </w:rPr>
            </w:pPr>
          </w:p>
        </w:tc>
        <w:tc>
          <w:tcPr>
            <w:tcW w:w="1258" w:type="dxa"/>
            <w:tcBorders>
              <w:top w:val="single" w:sz="4" w:space="0" w:color="000000"/>
              <w:left w:val="single" w:sz="4" w:space="0" w:color="000000"/>
              <w:bottom w:val="single" w:sz="4" w:space="0" w:color="000000"/>
              <w:right w:val="single" w:sz="4" w:space="0" w:color="000000"/>
            </w:tcBorders>
          </w:tcPr>
          <w:p w14:paraId="112959A4"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С/02.5</w:t>
            </w:r>
          </w:p>
        </w:tc>
        <w:tc>
          <w:tcPr>
            <w:tcW w:w="1712" w:type="dxa"/>
            <w:tcBorders>
              <w:top w:val="single" w:sz="4" w:space="0" w:color="000000"/>
              <w:left w:val="single" w:sz="4" w:space="0" w:color="000000"/>
              <w:bottom w:val="single" w:sz="4" w:space="0" w:color="000000"/>
              <w:right w:val="single" w:sz="4" w:space="0" w:color="000000"/>
            </w:tcBorders>
          </w:tcPr>
          <w:p w14:paraId="7A60930F" w14:textId="77777777" w:rsidR="00B37D0B" w:rsidRPr="00B37D0B" w:rsidRDefault="00B37D0B" w:rsidP="008B3B50">
            <w:pPr>
              <w:jc w:val="center"/>
              <w:rPr>
                <w:rFonts w:ascii="Times New Roman" w:eastAsia="Calibri"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65F6A646"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4255C723"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6FC55F48"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01E537A2" w14:textId="77777777" w:rsidR="00B37D0B" w:rsidRPr="00B37D0B" w:rsidRDefault="00B37D0B" w:rsidP="008B3B50">
            <w:pPr>
              <w:pStyle w:val="ConsPlusNormal"/>
              <w:rPr>
                <w:rFonts w:ascii="Times New Roman" w:hAnsi="Times New Roman" w:cs="Times New Roman"/>
                <w:i/>
                <w:iCs/>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5193F9AC"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6.2</w:t>
            </w:r>
          </w:p>
        </w:tc>
      </w:tr>
      <w:tr w:rsidR="00B37D0B" w:rsidRPr="00B37D0B" w14:paraId="19B404FD" w14:textId="77777777" w:rsidTr="00B37D0B">
        <w:trPr>
          <w:trHeight w:val="311"/>
        </w:trPr>
        <w:tc>
          <w:tcPr>
            <w:tcW w:w="3646" w:type="dxa"/>
            <w:vMerge/>
            <w:tcBorders>
              <w:top w:val="single" w:sz="4" w:space="0" w:color="000000"/>
              <w:left w:val="single" w:sz="4" w:space="0" w:color="000000"/>
              <w:bottom w:val="single" w:sz="4" w:space="0" w:color="000000"/>
              <w:right w:val="single" w:sz="4" w:space="0" w:color="000000"/>
            </w:tcBorders>
          </w:tcPr>
          <w:p w14:paraId="48BF447D" w14:textId="77777777" w:rsidR="00B37D0B" w:rsidRPr="00B37D0B" w:rsidRDefault="00B37D0B" w:rsidP="008B3B50">
            <w:pPr>
              <w:rPr>
                <w:rFonts w:ascii="Times New Roman" w:hAnsi="Times New Roman"/>
                <w:b/>
                <w:iCs/>
                <w:sz w:val="24"/>
                <w:szCs w:val="24"/>
              </w:rPr>
            </w:pPr>
          </w:p>
        </w:tc>
        <w:tc>
          <w:tcPr>
            <w:tcW w:w="1258" w:type="dxa"/>
            <w:tcBorders>
              <w:top w:val="single" w:sz="4" w:space="0" w:color="000000"/>
              <w:left w:val="single" w:sz="4" w:space="0" w:color="000000"/>
              <w:bottom w:val="single" w:sz="4" w:space="0" w:color="000000"/>
              <w:right w:val="single" w:sz="4" w:space="0" w:color="000000"/>
            </w:tcBorders>
          </w:tcPr>
          <w:p w14:paraId="6CB34A4C"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С/03.5</w:t>
            </w:r>
          </w:p>
        </w:tc>
        <w:tc>
          <w:tcPr>
            <w:tcW w:w="1712" w:type="dxa"/>
            <w:tcBorders>
              <w:top w:val="single" w:sz="4" w:space="0" w:color="000000"/>
              <w:left w:val="single" w:sz="4" w:space="0" w:color="000000"/>
              <w:bottom w:val="single" w:sz="4" w:space="0" w:color="000000"/>
              <w:right w:val="single" w:sz="4" w:space="0" w:color="000000"/>
            </w:tcBorders>
          </w:tcPr>
          <w:p w14:paraId="35362C1D" w14:textId="77777777" w:rsidR="00B37D0B" w:rsidRPr="00B37D0B" w:rsidRDefault="00B37D0B" w:rsidP="008B3B50">
            <w:pPr>
              <w:jc w:val="center"/>
              <w:rPr>
                <w:rFonts w:ascii="Times New Roman" w:eastAsia="Calibri"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7A471A97"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14D40CB1"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25F7A344"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283F2DB0" w14:textId="77777777" w:rsidR="00B37D0B" w:rsidRPr="00B37D0B" w:rsidRDefault="00B37D0B" w:rsidP="008B3B50">
            <w:pPr>
              <w:pStyle w:val="ConsPlusNormal"/>
              <w:rPr>
                <w:rFonts w:ascii="Times New Roman" w:hAnsi="Times New Roman" w:cs="Times New Roman"/>
                <w:i/>
                <w:iCs/>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1AC88571"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6.3</w:t>
            </w:r>
          </w:p>
        </w:tc>
      </w:tr>
      <w:tr w:rsidR="00B37D0B" w:rsidRPr="00B37D0B" w14:paraId="1A455A90" w14:textId="77777777" w:rsidTr="00B37D0B">
        <w:trPr>
          <w:trHeight w:val="323"/>
        </w:trPr>
        <w:tc>
          <w:tcPr>
            <w:tcW w:w="3646" w:type="dxa"/>
            <w:vMerge w:val="restart"/>
            <w:tcBorders>
              <w:top w:val="single" w:sz="4" w:space="0" w:color="000000"/>
              <w:left w:val="single" w:sz="4" w:space="0" w:color="000000"/>
              <w:bottom w:val="single" w:sz="4" w:space="0" w:color="000000"/>
              <w:right w:val="single" w:sz="4" w:space="0" w:color="000000"/>
            </w:tcBorders>
          </w:tcPr>
          <w:p w14:paraId="2A301595" w14:textId="77777777" w:rsidR="00B37D0B" w:rsidRPr="00B37D0B" w:rsidRDefault="00B37D0B" w:rsidP="008B3B50">
            <w:pPr>
              <w:rPr>
                <w:rFonts w:ascii="Times New Roman" w:hAnsi="Times New Roman"/>
                <w:b/>
                <w:sz w:val="24"/>
                <w:szCs w:val="24"/>
              </w:rPr>
            </w:pPr>
            <w:r w:rsidRPr="00B37D0B">
              <w:rPr>
                <w:rFonts w:ascii="Times New Roman" w:hAnsi="Times New Roman"/>
                <w:b/>
                <w:sz w:val="24"/>
                <w:szCs w:val="24"/>
              </w:rPr>
              <w:t>ОТФ D</w:t>
            </w:r>
          </w:p>
          <w:p w14:paraId="11B8CD66" w14:textId="77777777" w:rsidR="00B37D0B" w:rsidRPr="00B37D0B" w:rsidRDefault="00B37D0B" w:rsidP="008B3B50">
            <w:pPr>
              <w:rPr>
                <w:sz w:val="24"/>
                <w:szCs w:val="24"/>
              </w:rPr>
            </w:pPr>
            <w:r w:rsidRPr="00B37D0B">
              <w:rPr>
                <w:rFonts w:ascii="Times New Roman" w:hAnsi="Times New Roman"/>
                <w:sz w:val="24"/>
                <w:szCs w:val="24"/>
              </w:rPr>
              <w:t>Управление текущей деятельностью хлебобулочного производства</w:t>
            </w:r>
          </w:p>
        </w:tc>
        <w:tc>
          <w:tcPr>
            <w:tcW w:w="1258" w:type="dxa"/>
            <w:tcBorders>
              <w:top w:val="single" w:sz="4" w:space="0" w:color="000000"/>
              <w:left w:val="single" w:sz="4" w:space="0" w:color="000000"/>
              <w:bottom w:val="single" w:sz="4" w:space="0" w:color="000000"/>
              <w:right w:val="single" w:sz="4" w:space="0" w:color="000000"/>
            </w:tcBorders>
          </w:tcPr>
          <w:p w14:paraId="79AC747A"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D/01.6</w:t>
            </w:r>
          </w:p>
        </w:tc>
        <w:tc>
          <w:tcPr>
            <w:tcW w:w="1712" w:type="dxa"/>
            <w:tcBorders>
              <w:top w:val="single" w:sz="4" w:space="0" w:color="000000"/>
              <w:left w:val="single" w:sz="4" w:space="0" w:color="000000"/>
              <w:bottom w:val="single" w:sz="4" w:space="0" w:color="000000"/>
              <w:right w:val="single" w:sz="4" w:space="0" w:color="000000"/>
            </w:tcBorders>
          </w:tcPr>
          <w:p w14:paraId="67FD75E3" w14:textId="77777777" w:rsidR="00B37D0B" w:rsidRPr="00B37D0B" w:rsidRDefault="00B37D0B" w:rsidP="008B3B50">
            <w:pPr>
              <w:jc w:val="center"/>
              <w:rPr>
                <w:rFonts w:ascii="Times New Roman" w:eastAsia="Calibri"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01A07231"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0349646C"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319E3391"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1D2D06B9" w14:textId="77777777" w:rsidR="00B37D0B" w:rsidRPr="00B37D0B" w:rsidRDefault="00B37D0B" w:rsidP="008B3B50">
            <w:pPr>
              <w:pStyle w:val="ConsPlusNormal"/>
              <w:rPr>
                <w:rFonts w:ascii="Times New Roman" w:hAnsi="Times New Roman" w:cs="Times New Roman"/>
                <w:i/>
                <w:iCs/>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6367A582"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6.4</w:t>
            </w:r>
          </w:p>
        </w:tc>
      </w:tr>
      <w:tr w:rsidR="00B37D0B" w:rsidRPr="00B37D0B" w14:paraId="15BBAC3D" w14:textId="77777777" w:rsidTr="00B37D0B">
        <w:trPr>
          <w:trHeight w:val="323"/>
        </w:trPr>
        <w:tc>
          <w:tcPr>
            <w:tcW w:w="3646" w:type="dxa"/>
            <w:vMerge/>
            <w:tcBorders>
              <w:top w:val="single" w:sz="4" w:space="0" w:color="000000"/>
              <w:left w:val="single" w:sz="4" w:space="0" w:color="000000"/>
              <w:bottom w:val="single" w:sz="4" w:space="0" w:color="000000"/>
              <w:right w:val="single" w:sz="4" w:space="0" w:color="000000"/>
            </w:tcBorders>
          </w:tcPr>
          <w:p w14:paraId="71AFF883" w14:textId="77777777" w:rsidR="00B37D0B" w:rsidRPr="00B37D0B" w:rsidRDefault="00B37D0B" w:rsidP="008B3B50">
            <w:pPr>
              <w:rPr>
                <w:rFonts w:ascii="Times New Roman" w:hAnsi="Times New Roman"/>
                <w:b/>
                <w:iCs/>
                <w:sz w:val="24"/>
                <w:szCs w:val="24"/>
              </w:rPr>
            </w:pPr>
          </w:p>
        </w:tc>
        <w:tc>
          <w:tcPr>
            <w:tcW w:w="1258" w:type="dxa"/>
            <w:tcBorders>
              <w:top w:val="single" w:sz="4" w:space="0" w:color="000000"/>
              <w:left w:val="single" w:sz="4" w:space="0" w:color="000000"/>
              <w:bottom w:val="single" w:sz="4" w:space="0" w:color="000000"/>
              <w:right w:val="single" w:sz="4" w:space="0" w:color="000000"/>
            </w:tcBorders>
          </w:tcPr>
          <w:p w14:paraId="06DDAE42"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D/02.6</w:t>
            </w:r>
          </w:p>
        </w:tc>
        <w:tc>
          <w:tcPr>
            <w:tcW w:w="1712" w:type="dxa"/>
            <w:tcBorders>
              <w:top w:val="single" w:sz="4" w:space="0" w:color="000000"/>
              <w:left w:val="single" w:sz="4" w:space="0" w:color="000000"/>
              <w:bottom w:val="single" w:sz="4" w:space="0" w:color="000000"/>
              <w:right w:val="single" w:sz="4" w:space="0" w:color="000000"/>
            </w:tcBorders>
          </w:tcPr>
          <w:p w14:paraId="0172C66A" w14:textId="77777777" w:rsidR="00B37D0B" w:rsidRPr="00B37D0B" w:rsidRDefault="00B37D0B" w:rsidP="008B3B50">
            <w:pPr>
              <w:jc w:val="center"/>
              <w:rPr>
                <w:rFonts w:ascii="Times New Roman" w:eastAsia="Calibri"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2B3278F8"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4A579F3B"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1E84774F"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5AE1DDD3" w14:textId="77777777" w:rsidR="00B37D0B" w:rsidRPr="00B37D0B" w:rsidRDefault="00B37D0B" w:rsidP="008B3B50">
            <w:pPr>
              <w:pStyle w:val="ConsPlusNormal"/>
              <w:rPr>
                <w:rFonts w:ascii="Times New Roman" w:hAnsi="Times New Roman" w:cs="Times New Roman"/>
                <w:i/>
                <w:iCs/>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2607D679"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6.5</w:t>
            </w:r>
          </w:p>
        </w:tc>
      </w:tr>
      <w:tr w:rsidR="00B37D0B" w:rsidRPr="00B37D0B" w14:paraId="2AC1EB71" w14:textId="77777777" w:rsidTr="00B37D0B">
        <w:trPr>
          <w:trHeight w:val="323"/>
        </w:trPr>
        <w:tc>
          <w:tcPr>
            <w:tcW w:w="3646" w:type="dxa"/>
            <w:vMerge/>
            <w:tcBorders>
              <w:top w:val="single" w:sz="4" w:space="0" w:color="000000"/>
              <w:left w:val="single" w:sz="4" w:space="0" w:color="000000"/>
              <w:bottom w:val="single" w:sz="4" w:space="0" w:color="000000"/>
              <w:right w:val="single" w:sz="4" w:space="0" w:color="000000"/>
            </w:tcBorders>
          </w:tcPr>
          <w:p w14:paraId="5BCB5030" w14:textId="77777777" w:rsidR="00B37D0B" w:rsidRPr="00B37D0B" w:rsidRDefault="00B37D0B" w:rsidP="008B3B50">
            <w:pPr>
              <w:rPr>
                <w:rFonts w:ascii="Times New Roman" w:hAnsi="Times New Roman"/>
                <w:b/>
                <w:iCs/>
                <w:sz w:val="24"/>
                <w:szCs w:val="24"/>
              </w:rPr>
            </w:pPr>
          </w:p>
        </w:tc>
        <w:tc>
          <w:tcPr>
            <w:tcW w:w="1258" w:type="dxa"/>
            <w:tcBorders>
              <w:top w:val="single" w:sz="4" w:space="0" w:color="000000"/>
              <w:left w:val="single" w:sz="4" w:space="0" w:color="000000"/>
              <w:bottom w:val="single" w:sz="4" w:space="0" w:color="000000"/>
              <w:right w:val="single" w:sz="4" w:space="0" w:color="000000"/>
            </w:tcBorders>
          </w:tcPr>
          <w:p w14:paraId="21D02BD6"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D/03.6</w:t>
            </w:r>
          </w:p>
        </w:tc>
        <w:tc>
          <w:tcPr>
            <w:tcW w:w="1712" w:type="dxa"/>
            <w:tcBorders>
              <w:top w:val="single" w:sz="4" w:space="0" w:color="000000"/>
              <w:left w:val="single" w:sz="4" w:space="0" w:color="000000"/>
              <w:bottom w:val="single" w:sz="4" w:space="0" w:color="000000"/>
              <w:right w:val="single" w:sz="4" w:space="0" w:color="000000"/>
            </w:tcBorders>
          </w:tcPr>
          <w:p w14:paraId="4A2E87E2" w14:textId="77777777" w:rsidR="00B37D0B" w:rsidRPr="00B37D0B" w:rsidRDefault="00B37D0B" w:rsidP="008B3B50">
            <w:pPr>
              <w:jc w:val="center"/>
              <w:rPr>
                <w:rFonts w:ascii="Times New Roman" w:eastAsia="Calibri"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761FCC74"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3CF378CC"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636E1149"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1099FBEF" w14:textId="77777777" w:rsidR="00B37D0B" w:rsidRPr="00B37D0B" w:rsidRDefault="00B37D0B" w:rsidP="008B3B50">
            <w:pPr>
              <w:pStyle w:val="ConsPlusNormal"/>
              <w:rPr>
                <w:rFonts w:ascii="Times New Roman" w:hAnsi="Times New Roman" w:cs="Times New Roman"/>
                <w:i/>
                <w:iCs/>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7E62AE34"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6.4</w:t>
            </w:r>
          </w:p>
        </w:tc>
      </w:tr>
      <w:tr w:rsidR="00B37D0B" w:rsidRPr="00B37D0B" w14:paraId="7901DFD7" w14:textId="77777777" w:rsidTr="00B37D0B">
        <w:trPr>
          <w:trHeight w:val="323"/>
        </w:trPr>
        <w:tc>
          <w:tcPr>
            <w:tcW w:w="4904" w:type="dxa"/>
            <w:gridSpan w:val="2"/>
            <w:tcBorders>
              <w:top w:val="single" w:sz="4" w:space="0" w:color="000000"/>
              <w:left w:val="single" w:sz="4" w:space="0" w:color="000000"/>
              <w:bottom w:val="single" w:sz="4" w:space="0" w:color="000000"/>
              <w:right w:val="single" w:sz="4" w:space="0" w:color="000000"/>
            </w:tcBorders>
          </w:tcPr>
          <w:p w14:paraId="6C720CEA" w14:textId="77777777" w:rsidR="00B37D0B" w:rsidRPr="00B37D0B" w:rsidRDefault="00B37D0B" w:rsidP="008B3B50">
            <w:pPr>
              <w:rPr>
                <w:rFonts w:ascii="Times New Roman" w:hAnsi="Times New Roman"/>
                <w:b/>
                <w:sz w:val="24"/>
                <w:szCs w:val="24"/>
              </w:rPr>
            </w:pPr>
            <w:r w:rsidRPr="00B37D0B">
              <w:rPr>
                <w:rFonts w:ascii="Times New Roman" w:hAnsi="Times New Roman"/>
                <w:b/>
                <w:sz w:val="24"/>
                <w:szCs w:val="24"/>
              </w:rPr>
              <w:t>33.010 Кондитер</w:t>
            </w:r>
          </w:p>
        </w:tc>
        <w:tc>
          <w:tcPr>
            <w:tcW w:w="1712" w:type="dxa"/>
            <w:tcBorders>
              <w:top w:val="single" w:sz="4" w:space="0" w:color="000000"/>
              <w:left w:val="single" w:sz="4" w:space="0" w:color="000000"/>
              <w:bottom w:val="single" w:sz="4" w:space="0" w:color="000000"/>
              <w:right w:val="single" w:sz="4" w:space="0" w:color="000000"/>
            </w:tcBorders>
          </w:tcPr>
          <w:p w14:paraId="6E66560E" w14:textId="77777777" w:rsidR="00B37D0B" w:rsidRPr="00B37D0B" w:rsidRDefault="00B37D0B" w:rsidP="008B3B50">
            <w:pPr>
              <w:jc w:val="center"/>
              <w:rPr>
                <w:rFonts w:ascii="Times New Roman" w:hAnsi="Times New Roman"/>
                <w:b/>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67004A66"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113319E0"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707472A6"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3E5F4710" w14:textId="77777777" w:rsidR="00B37D0B" w:rsidRPr="00B37D0B" w:rsidRDefault="00B37D0B" w:rsidP="008B3B50">
            <w:pPr>
              <w:pStyle w:val="ConsPlusNormal"/>
              <w:jc w:val="center"/>
              <w:rPr>
                <w:rFonts w:ascii="Times New Roman" w:hAnsi="Times New Roman" w:cs="Times New Roman"/>
                <w:i/>
                <w:iCs/>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6835F4EC" w14:textId="77777777" w:rsidR="00B37D0B" w:rsidRPr="00B37D0B" w:rsidRDefault="00B37D0B" w:rsidP="008B3B50">
            <w:pPr>
              <w:pStyle w:val="ConsPlusNormal"/>
              <w:jc w:val="center"/>
              <w:rPr>
                <w:rFonts w:ascii="Times New Roman" w:hAnsi="Times New Roman" w:cs="Times New Roman"/>
                <w:i/>
                <w:iCs/>
                <w:sz w:val="24"/>
                <w:szCs w:val="24"/>
              </w:rPr>
            </w:pPr>
          </w:p>
        </w:tc>
      </w:tr>
      <w:tr w:rsidR="00B37D0B" w:rsidRPr="00B37D0B" w14:paraId="4DB21FA0" w14:textId="77777777" w:rsidTr="00B37D0B">
        <w:trPr>
          <w:trHeight w:val="323"/>
        </w:trPr>
        <w:tc>
          <w:tcPr>
            <w:tcW w:w="3646" w:type="dxa"/>
            <w:tcBorders>
              <w:top w:val="single" w:sz="4" w:space="0" w:color="000000"/>
              <w:left w:val="single" w:sz="4" w:space="0" w:color="000000"/>
              <w:bottom w:val="single" w:sz="4" w:space="0" w:color="000000"/>
              <w:right w:val="single" w:sz="4" w:space="0" w:color="000000"/>
            </w:tcBorders>
          </w:tcPr>
          <w:p w14:paraId="57F540B4" w14:textId="77777777" w:rsidR="00B37D0B" w:rsidRPr="00B37D0B" w:rsidRDefault="00B37D0B" w:rsidP="008B3B50">
            <w:pPr>
              <w:rPr>
                <w:rFonts w:ascii="Times New Roman" w:hAnsi="Times New Roman"/>
                <w:b/>
                <w:sz w:val="24"/>
                <w:szCs w:val="24"/>
              </w:rPr>
            </w:pPr>
            <w:r w:rsidRPr="00B37D0B">
              <w:rPr>
                <w:rFonts w:ascii="Times New Roman" w:hAnsi="Times New Roman"/>
                <w:b/>
                <w:sz w:val="24"/>
                <w:szCs w:val="24"/>
              </w:rPr>
              <w:t>ОТФ В</w:t>
            </w:r>
          </w:p>
          <w:p w14:paraId="40EB18E6" w14:textId="7D19CAE7" w:rsidR="00B37D0B" w:rsidRPr="00BA73D0" w:rsidRDefault="00B37D0B" w:rsidP="00BA73D0">
            <w:pPr>
              <w:rPr>
                <w:sz w:val="24"/>
                <w:szCs w:val="24"/>
              </w:rPr>
            </w:pPr>
            <w:r w:rsidRPr="00B37D0B">
              <w:rPr>
                <w:rFonts w:ascii="Times New Roman" w:hAnsi="Times New Roman"/>
                <w:sz w:val="24"/>
                <w:szCs w:val="24"/>
              </w:rPr>
              <w:t>Изготовление теста, отделочных полуфабрикатов, приготовление десертов, кондитерской и шоколадной продукции разнообразного ассортимента</w:t>
            </w:r>
          </w:p>
        </w:tc>
        <w:tc>
          <w:tcPr>
            <w:tcW w:w="1258" w:type="dxa"/>
            <w:tcBorders>
              <w:top w:val="single" w:sz="4" w:space="0" w:color="000000"/>
              <w:left w:val="single" w:sz="4" w:space="0" w:color="000000"/>
              <w:bottom w:val="single" w:sz="4" w:space="0" w:color="000000"/>
              <w:right w:val="single" w:sz="4" w:space="0" w:color="000000"/>
            </w:tcBorders>
          </w:tcPr>
          <w:p w14:paraId="162714C9" w14:textId="77777777" w:rsidR="00B37D0B" w:rsidRPr="00B37D0B" w:rsidRDefault="00B37D0B" w:rsidP="008B3B50">
            <w:pPr>
              <w:rPr>
                <w:rFonts w:ascii="Times New Roman" w:hAnsi="Times New Roman"/>
                <w:sz w:val="24"/>
                <w:szCs w:val="24"/>
              </w:rPr>
            </w:pPr>
            <w:r w:rsidRPr="00B37D0B">
              <w:rPr>
                <w:rFonts w:ascii="Times New Roman" w:hAnsi="Times New Roman"/>
                <w:sz w:val="24"/>
                <w:szCs w:val="24"/>
              </w:rPr>
              <w:t>ТФ В/02.4</w:t>
            </w:r>
          </w:p>
        </w:tc>
        <w:tc>
          <w:tcPr>
            <w:tcW w:w="1712" w:type="dxa"/>
            <w:tcBorders>
              <w:top w:val="single" w:sz="4" w:space="0" w:color="000000"/>
              <w:left w:val="single" w:sz="4" w:space="0" w:color="000000"/>
              <w:bottom w:val="single" w:sz="4" w:space="0" w:color="000000"/>
              <w:right w:val="single" w:sz="4" w:space="0" w:color="000000"/>
            </w:tcBorders>
          </w:tcPr>
          <w:p w14:paraId="745525B4" w14:textId="77777777" w:rsidR="00B37D0B" w:rsidRPr="00B37D0B" w:rsidRDefault="00B37D0B" w:rsidP="008B3B50">
            <w:pPr>
              <w:jc w:val="center"/>
              <w:rPr>
                <w:rFonts w:ascii="Times New Roman"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01945D8F"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33D5F178"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319D5D1E"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7D0A02AD"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5.5</w:t>
            </w:r>
          </w:p>
        </w:tc>
        <w:tc>
          <w:tcPr>
            <w:tcW w:w="1504" w:type="dxa"/>
            <w:tcBorders>
              <w:top w:val="single" w:sz="4" w:space="0" w:color="000000"/>
              <w:left w:val="single" w:sz="4" w:space="0" w:color="000000"/>
              <w:bottom w:val="single" w:sz="4" w:space="0" w:color="000000"/>
              <w:right w:val="single" w:sz="4" w:space="0" w:color="000000"/>
            </w:tcBorders>
          </w:tcPr>
          <w:p w14:paraId="0415A6F1" w14:textId="77777777" w:rsidR="00B37D0B" w:rsidRPr="00B37D0B" w:rsidRDefault="00B37D0B" w:rsidP="008B3B50">
            <w:pPr>
              <w:pStyle w:val="ConsPlusNormal"/>
              <w:rPr>
                <w:rFonts w:ascii="Times New Roman" w:hAnsi="Times New Roman" w:cs="Times New Roman"/>
                <w:iCs/>
                <w:sz w:val="24"/>
                <w:szCs w:val="24"/>
              </w:rPr>
            </w:pPr>
          </w:p>
        </w:tc>
      </w:tr>
      <w:tr w:rsidR="00B37D0B" w:rsidRPr="00B37D0B" w14:paraId="252D74B7" w14:textId="77777777" w:rsidTr="00B37D0B">
        <w:trPr>
          <w:trHeight w:val="323"/>
        </w:trPr>
        <w:tc>
          <w:tcPr>
            <w:tcW w:w="3646" w:type="dxa"/>
            <w:vMerge w:val="restart"/>
            <w:tcBorders>
              <w:top w:val="single" w:sz="4" w:space="0" w:color="000000"/>
              <w:left w:val="single" w:sz="4" w:space="0" w:color="000000"/>
              <w:bottom w:val="single" w:sz="4" w:space="0" w:color="000000"/>
              <w:right w:val="single" w:sz="4" w:space="0" w:color="000000"/>
            </w:tcBorders>
          </w:tcPr>
          <w:p w14:paraId="4574202E" w14:textId="77777777" w:rsidR="00B37D0B" w:rsidRPr="00B37D0B" w:rsidRDefault="00B37D0B" w:rsidP="008B3B50">
            <w:pPr>
              <w:rPr>
                <w:rFonts w:ascii="Times New Roman" w:hAnsi="Times New Roman"/>
                <w:b/>
                <w:sz w:val="24"/>
                <w:szCs w:val="24"/>
              </w:rPr>
            </w:pPr>
            <w:r w:rsidRPr="00B37D0B">
              <w:rPr>
                <w:rFonts w:ascii="Times New Roman" w:hAnsi="Times New Roman"/>
                <w:b/>
                <w:sz w:val="24"/>
                <w:szCs w:val="24"/>
              </w:rPr>
              <w:t xml:space="preserve">ОТФ С </w:t>
            </w:r>
          </w:p>
          <w:p w14:paraId="040CD05D" w14:textId="77832470" w:rsidR="00B37D0B" w:rsidRPr="00B37D0B" w:rsidRDefault="00B37D0B" w:rsidP="00BA73D0">
            <w:pPr>
              <w:rPr>
                <w:rFonts w:ascii="Times New Roman" w:hAnsi="Times New Roman"/>
                <w:b/>
                <w:sz w:val="24"/>
                <w:szCs w:val="24"/>
              </w:rPr>
            </w:pPr>
            <w:r w:rsidRPr="00B37D0B">
              <w:rPr>
                <w:rFonts w:ascii="Times New Roman" w:hAnsi="Times New Roman"/>
                <w:sz w:val="24"/>
                <w:szCs w:val="24"/>
              </w:rPr>
              <w:t>Организация и контроль текущей деятельности бригады кондитеров</w:t>
            </w:r>
          </w:p>
        </w:tc>
        <w:tc>
          <w:tcPr>
            <w:tcW w:w="1258" w:type="dxa"/>
            <w:tcBorders>
              <w:top w:val="single" w:sz="4" w:space="0" w:color="000000"/>
              <w:left w:val="single" w:sz="4" w:space="0" w:color="000000"/>
              <w:bottom w:val="single" w:sz="4" w:space="0" w:color="000000"/>
              <w:right w:val="single" w:sz="4" w:space="0" w:color="000000"/>
            </w:tcBorders>
          </w:tcPr>
          <w:p w14:paraId="7AA22F5D"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С/01.5</w:t>
            </w:r>
          </w:p>
        </w:tc>
        <w:tc>
          <w:tcPr>
            <w:tcW w:w="1712" w:type="dxa"/>
            <w:tcBorders>
              <w:top w:val="single" w:sz="4" w:space="0" w:color="000000"/>
              <w:left w:val="single" w:sz="4" w:space="0" w:color="000000"/>
              <w:bottom w:val="single" w:sz="4" w:space="0" w:color="000000"/>
              <w:right w:val="single" w:sz="4" w:space="0" w:color="000000"/>
            </w:tcBorders>
          </w:tcPr>
          <w:p w14:paraId="3AFFE9BD" w14:textId="77777777" w:rsidR="00B37D0B" w:rsidRPr="00B37D0B" w:rsidRDefault="00B37D0B" w:rsidP="008B3B50">
            <w:pPr>
              <w:jc w:val="center"/>
              <w:rPr>
                <w:rFonts w:ascii="Times New Roman" w:eastAsia="Calibri"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06B6C152"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2C23091C"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572131FD"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2F87A74E" w14:textId="77777777" w:rsidR="00B37D0B" w:rsidRPr="00B37D0B" w:rsidRDefault="00B37D0B" w:rsidP="008B3B50">
            <w:pPr>
              <w:pStyle w:val="ConsPlusNormal"/>
              <w:rPr>
                <w:rFonts w:ascii="Times New Roman" w:hAnsi="Times New Roman" w:cs="Times New Roman"/>
                <w:i/>
                <w:iCs/>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022A2080"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6.1</w:t>
            </w:r>
          </w:p>
        </w:tc>
      </w:tr>
      <w:tr w:rsidR="00B37D0B" w:rsidRPr="00B37D0B" w14:paraId="3CDBA4E2" w14:textId="77777777" w:rsidTr="00B37D0B">
        <w:trPr>
          <w:trHeight w:val="323"/>
        </w:trPr>
        <w:tc>
          <w:tcPr>
            <w:tcW w:w="3646" w:type="dxa"/>
            <w:vMerge/>
            <w:tcBorders>
              <w:top w:val="single" w:sz="4" w:space="0" w:color="000000"/>
              <w:left w:val="single" w:sz="4" w:space="0" w:color="000000"/>
              <w:bottom w:val="single" w:sz="4" w:space="0" w:color="000000"/>
              <w:right w:val="single" w:sz="4" w:space="0" w:color="000000"/>
            </w:tcBorders>
          </w:tcPr>
          <w:p w14:paraId="5BE35C62" w14:textId="77777777" w:rsidR="00B37D0B" w:rsidRPr="00B37D0B" w:rsidRDefault="00B37D0B" w:rsidP="008B3B50">
            <w:pPr>
              <w:rPr>
                <w:rFonts w:ascii="Times New Roman" w:hAnsi="Times New Roman"/>
                <w:b/>
                <w:iCs/>
                <w:sz w:val="24"/>
                <w:szCs w:val="24"/>
              </w:rPr>
            </w:pPr>
          </w:p>
        </w:tc>
        <w:tc>
          <w:tcPr>
            <w:tcW w:w="1258" w:type="dxa"/>
            <w:tcBorders>
              <w:top w:val="single" w:sz="4" w:space="0" w:color="000000"/>
              <w:left w:val="single" w:sz="4" w:space="0" w:color="000000"/>
              <w:bottom w:val="single" w:sz="4" w:space="0" w:color="000000"/>
              <w:right w:val="single" w:sz="4" w:space="0" w:color="000000"/>
            </w:tcBorders>
          </w:tcPr>
          <w:p w14:paraId="3C5C0C85"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С/02.5</w:t>
            </w:r>
          </w:p>
        </w:tc>
        <w:tc>
          <w:tcPr>
            <w:tcW w:w="1712" w:type="dxa"/>
            <w:tcBorders>
              <w:top w:val="single" w:sz="4" w:space="0" w:color="000000"/>
              <w:left w:val="single" w:sz="4" w:space="0" w:color="000000"/>
              <w:bottom w:val="single" w:sz="4" w:space="0" w:color="000000"/>
              <w:right w:val="single" w:sz="4" w:space="0" w:color="000000"/>
            </w:tcBorders>
          </w:tcPr>
          <w:p w14:paraId="325919E4" w14:textId="77777777" w:rsidR="00B37D0B" w:rsidRPr="00B37D0B" w:rsidRDefault="00B37D0B" w:rsidP="008B3B50">
            <w:pPr>
              <w:jc w:val="center"/>
              <w:rPr>
                <w:rFonts w:ascii="Times New Roman" w:eastAsia="Calibri"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1F4315EC"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6BACCD42"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5F4B449A"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6593A9E0" w14:textId="77777777" w:rsidR="00B37D0B" w:rsidRPr="00B37D0B" w:rsidRDefault="00B37D0B" w:rsidP="008B3B50">
            <w:pPr>
              <w:pStyle w:val="ConsPlusNormal"/>
              <w:rPr>
                <w:rFonts w:ascii="Times New Roman" w:hAnsi="Times New Roman" w:cs="Times New Roman"/>
                <w:i/>
                <w:iCs/>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6CE8DFB9"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6.2</w:t>
            </w:r>
          </w:p>
        </w:tc>
      </w:tr>
      <w:tr w:rsidR="00B37D0B" w:rsidRPr="00B37D0B" w14:paraId="424EC477" w14:textId="77777777" w:rsidTr="00B37D0B">
        <w:trPr>
          <w:trHeight w:val="323"/>
        </w:trPr>
        <w:tc>
          <w:tcPr>
            <w:tcW w:w="3646" w:type="dxa"/>
            <w:vMerge/>
            <w:tcBorders>
              <w:top w:val="single" w:sz="4" w:space="0" w:color="000000"/>
              <w:left w:val="single" w:sz="4" w:space="0" w:color="000000"/>
              <w:bottom w:val="single" w:sz="4" w:space="0" w:color="000000"/>
              <w:right w:val="single" w:sz="4" w:space="0" w:color="000000"/>
            </w:tcBorders>
          </w:tcPr>
          <w:p w14:paraId="51514280" w14:textId="77777777" w:rsidR="00B37D0B" w:rsidRPr="00B37D0B" w:rsidRDefault="00B37D0B" w:rsidP="008B3B50">
            <w:pPr>
              <w:rPr>
                <w:rFonts w:ascii="Times New Roman" w:hAnsi="Times New Roman"/>
                <w:b/>
                <w:iCs/>
                <w:sz w:val="24"/>
                <w:szCs w:val="24"/>
              </w:rPr>
            </w:pPr>
          </w:p>
        </w:tc>
        <w:tc>
          <w:tcPr>
            <w:tcW w:w="1258" w:type="dxa"/>
            <w:tcBorders>
              <w:top w:val="single" w:sz="4" w:space="0" w:color="000000"/>
              <w:left w:val="single" w:sz="4" w:space="0" w:color="000000"/>
              <w:bottom w:val="single" w:sz="4" w:space="0" w:color="000000"/>
              <w:right w:val="single" w:sz="4" w:space="0" w:color="000000"/>
            </w:tcBorders>
          </w:tcPr>
          <w:p w14:paraId="3570FE85"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С/03.5</w:t>
            </w:r>
          </w:p>
        </w:tc>
        <w:tc>
          <w:tcPr>
            <w:tcW w:w="1712" w:type="dxa"/>
            <w:tcBorders>
              <w:top w:val="single" w:sz="4" w:space="0" w:color="000000"/>
              <w:left w:val="single" w:sz="4" w:space="0" w:color="000000"/>
              <w:bottom w:val="single" w:sz="4" w:space="0" w:color="000000"/>
              <w:right w:val="single" w:sz="4" w:space="0" w:color="000000"/>
            </w:tcBorders>
          </w:tcPr>
          <w:p w14:paraId="4AE0FBDF" w14:textId="77777777" w:rsidR="00B37D0B" w:rsidRPr="00B37D0B" w:rsidRDefault="00B37D0B" w:rsidP="008B3B50">
            <w:pPr>
              <w:jc w:val="center"/>
              <w:rPr>
                <w:rFonts w:ascii="Times New Roman" w:eastAsia="Calibri"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342B85C2"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04B744F6"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05DD50E9"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1675AF52" w14:textId="77777777" w:rsidR="00B37D0B" w:rsidRPr="00B37D0B" w:rsidRDefault="00B37D0B" w:rsidP="008B3B50">
            <w:pPr>
              <w:pStyle w:val="ConsPlusNormal"/>
              <w:rPr>
                <w:rFonts w:ascii="Times New Roman" w:hAnsi="Times New Roman" w:cs="Times New Roman"/>
                <w:i/>
                <w:iCs/>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3BD3AADD"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6.3</w:t>
            </w:r>
          </w:p>
        </w:tc>
      </w:tr>
      <w:tr w:rsidR="00B37D0B" w:rsidRPr="00B37D0B" w14:paraId="50D9C99B" w14:textId="77777777" w:rsidTr="00B37D0B">
        <w:trPr>
          <w:trHeight w:val="323"/>
        </w:trPr>
        <w:tc>
          <w:tcPr>
            <w:tcW w:w="3646" w:type="dxa"/>
            <w:vMerge w:val="restart"/>
            <w:tcBorders>
              <w:top w:val="single" w:sz="4" w:space="0" w:color="000000"/>
              <w:left w:val="single" w:sz="4" w:space="0" w:color="000000"/>
              <w:bottom w:val="single" w:sz="4" w:space="0" w:color="000000"/>
              <w:right w:val="single" w:sz="4" w:space="0" w:color="000000"/>
            </w:tcBorders>
          </w:tcPr>
          <w:p w14:paraId="62D3DD73" w14:textId="77777777" w:rsidR="00B37D0B" w:rsidRPr="00B37D0B" w:rsidRDefault="00B37D0B" w:rsidP="008B3B50">
            <w:pPr>
              <w:rPr>
                <w:rFonts w:ascii="Times New Roman" w:hAnsi="Times New Roman"/>
                <w:b/>
                <w:sz w:val="24"/>
                <w:szCs w:val="24"/>
              </w:rPr>
            </w:pPr>
            <w:r w:rsidRPr="00B37D0B">
              <w:rPr>
                <w:rFonts w:ascii="Times New Roman" w:hAnsi="Times New Roman"/>
                <w:b/>
                <w:sz w:val="24"/>
                <w:szCs w:val="24"/>
              </w:rPr>
              <w:t>ОТФ D</w:t>
            </w:r>
          </w:p>
          <w:p w14:paraId="52A31A35" w14:textId="79561C28" w:rsidR="00B37D0B" w:rsidRPr="00B37D0B" w:rsidRDefault="00B37D0B" w:rsidP="00BA73D0">
            <w:pPr>
              <w:rPr>
                <w:rFonts w:ascii="Times New Roman" w:hAnsi="Times New Roman"/>
                <w:b/>
                <w:sz w:val="24"/>
                <w:szCs w:val="24"/>
              </w:rPr>
            </w:pPr>
            <w:r w:rsidRPr="00B37D0B">
              <w:rPr>
                <w:rFonts w:ascii="Times New Roman" w:hAnsi="Times New Roman"/>
                <w:sz w:val="24"/>
                <w:szCs w:val="24"/>
              </w:rPr>
              <w:t>Управление текущей деятельностью кондитерского цеха</w:t>
            </w:r>
          </w:p>
        </w:tc>
        <w:tc>
          <w:tcPr>
            <w:tcW w:w="1258" w:type="dxa"/>
            <w:tcBorders>
              <w:top w:val="single" w:sz="4" w:space="0" w:color="000000"/>
              <w:left w:val="single" w:sz="4" w:space="0" w:color="000000"/>
              <w:bottom w:val="single" w:sz="4" w:space="0" w:color="000000"/>
              <w:right w:val="single" w:sz="4" w:space="0" w:color="000000"/>
            </w:tcBorders>
          </w:tcPr>
          <w:p w14:paraId="56313BE5"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D/01.6</w:t>
            </w:r>
          </w:p>
        </w:tc>
        <w:tc>
          <w:tcPr>
            <w:tcW w:w="1712" w:type="dxa"/>
            <w:tcBorders>
              <w:top w:val="single" w:sz="4" w:space="0" w:color="000000"/>
              <w:left w:val="single" w:sz="4" w:space="0" w:color="000000"/>
              <w:bottom w:val="single" w:sz="4" w:space="0" w:color="000000"/>
              <w:right w:val="single" w:sz="4" w:space="0" w:color="000000"/>
            </w:tcBorders>
          </w:tcPr>
          <w:p w14:paraId="39D39576" w14:textId="77777777" w:rsidR="00B37D0B" w:rsidRPr="00B37D0B" w:rsidRDefault="00B37D0B" w:rsidP="008B3B50">
            <w:pPr>
              <w:jc w:val="center"/>
              <w:rPr>
                <w:rFonts w:ascii="Times New Roman" w:eastAsia="Calibri"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05199E79"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42E129D3"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530E6163"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69BAF5B8" w14:textId="77777777" w:rsidR="00B37D0B" w:rsidRPr="00B37D0B" w:rsidRDefault="00B37D0B" w:rsidP="008B3B50">
            <w:pPr>
              <w:pStyle w:val="ConsPlusNormal"/>
              <w:rPr>
                <w:rFonts w:ascii="Times New Roman" w:hAnsi="Times New Roman" w:cs="Times New Roman"/>
                <w:i/>
                <w:iCs/>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44717D1E"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6.4</w:t>
            </w:r>
          </w:p>
        </w:tc>
      </w:tr>
      <w:tr w:rsidR="00B37D0B" w:rsidRPr="00B37D0B" w14:paraId="3B0CD7A9" w14:textId="77777777" w:rsidTr="00B37D0B">
        <w:trPr>
          <w:trHeight w:val="323"/>
        </w:trPr>
        <w:tc>
          <w:tcPr>
            <w:tcW w:w="3646" w:type="dxa"/>
            <w:vMerge/>
            <w:tcBorders>
              <w:top w:val="single" w:sz="4" w:space="0" w:color="000000"/>
              <w:left w:val="single" w:sz="4" w:space="0" w:color="000000"/>
              <w:bottom w:val="single" w:sz="4" w:space="0" w:color="000000"/>
              <w:right w:val="single" w:sz="4" w:space="0" w:color="000000"/>
            </w:tcBorders>
          </w:tcPr>
          <w:p w14:paraId="4E1813C1" w14:textId="77777777" w:rsidR="00B37D0B" w:rsidRPr="00B37D0B" w:rsidRDefault="00B37D0B" w:rsidP="008B3B50">
            <w:pPr>
              <w:rPr>
                <w:rFonts w:ascii="Times New Roman" w:hAnsi="Times New Roman"/>
                <w:b/>
                <w:iCs/>
                <w:sz w:val="24"/>
                <w:szCs w:val="24"/>
              </w:rPr>
            </w:pPr>
          </w:p>
        </w:tc>
        <w:tc>
          <w:tcPr>
            <w:tcW w:w="1258" w:type="dxa"/>
            <w:tcBorders>
              <w:top w:val="single" w:sz="4" w:space="0" w:color="000000"/>
              <w:left w:val="single" w:sz="4" w:space="0" w:color="000000"/>
              <w:bottom w:val="single" w:sz="4" w:space="0" w:color="000000"/>
              <w:right w:val="single" w:sz="4" w:space="0" w:color="000000"/>
            </w:tcBorders>
          </w:tcPr>
          <w:p w14:paraId="0CBAA1CB"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D/02.6</w:t>
            </w:r>
          </w:p>
        </w:tc>
        <w:tc>
          <w:tcPr>
            <w:tcW w:w="1712" w:type="dxa"/>
            <w:tcBorders>
              <w:top w:val="single" w:sz="4" w:space="0" w:color="000000"/>
              <w:left w:val="single" w:sz="4" w:space="0" w:color="000000"/>
              <w:bottom w:val="single" w:sz="4" w:space="0" w:color="000000"/>
              <w:right w:val="single" w:sz="4" w:space="0" w:color="000000"/>
            </w:tcBorders>
          </w:tcPr>
          <w:p w14:paraId="6EDD9194" w14:textId="77777777" w:rsidR="00B37D0B" w:rsidRPr="00B37D0B" w:rsidRDefault="00B37D0B" w:rsidP="008B3B50">
            <w:pPr>
              <w:jc w:val="center"/>
              <w:rPr>
                <w:rFonts w:ascii="Times New Roman" w:eastAsia="Calibri"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4526DABE"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7EA28E26"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3D3453EC"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1B8451FD" w14:textId="77777777" w:rsidR="00B37D0B" w:rsidRPr="00B37D0B" w:rsidRDefault="00B37D0B" w:rsidP="008B3B50">
            <w:pPr>
              <w:pStyle w:val="ConsPlusNormal"/>
              <w:rPr>
                <w:rFonts w:ascii="Times New Roman" w:hAnsi="Times New Roman" w:cs="Times New Roman"/>
                <w:i/>
                <w:iCs/>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3E4A14CD"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6.5</w:t>
            </w:r>
          </w:p>
        </w:tc>
      </w:tr>
      <w:tr w:rsidR="00B37D0B" w:rsidRPr="00B37D0B" w14:paraId="649B9A99" w14:textId="77777777" w:rsidTr="00B37D0B">
        <w:trPr>
          <w:trHeight w:val="323"/>
        </w:trPr>
        <w:tc>
          <w:tcPr>
            <w:tcW w:w="3646" w:type="dxa"/>
            <w:vMerge/>
            <w:tcBorders>
              <w:top w:val="single" w:sz="4" w:space="0" w:color="000000"/>
              <w:left w:val="single" w:sz="4" w:space="0" w:color="000000"/>
              <w:bottom w:val="single" w:sz="4" w:space="0" w:color="000000"/>
              <w:right w:val="single" w:sz="4" w:space="0" w:color="000000"/>
            </w:tcBorders>
          </w:tcPr>
          <w:p w14:paraId="76BA4A67" w14:textId="77777777" w:rsidR="00B37D0B" w:rsidRPr="00B37D0B" w:rsidRDefault="00B37D0B" w:rsidP="008B3B50">
            <w:pPr>
              <w:rPr>
                <w:rFonts w:ascii="Times New Roman" w:hAnsi="Times New Roman"/>
                <w:b/>
                <w:iCs/>
                <w:sz w:val="24"/>
                <w:szCs w:val="24"/>
              </w:rPr>
            </w:pPr>
          </w:p>
        </w:tc>
        <w:tc>
          <w:tcPr>
            <w:tcW w:w="1258" w:type="dxa"/>
            <w:tcBorders>
              <w:top w:val="single" w:sz="4" w:space="0" w:color="000000"/>
              <w:left w:val="single" w:sz="4" w:space="0" w:color="000000"/>
              <w:bottom w:val="single" w:sz="4" w:space="0" w:color="000000"/>
              <w:right w:val="single" w:sz="4" w:space="0" w:color="000000"/>
            </w:tcBorders>
          </w:tcPr>
          <w:p w14:paraId="63C553B7" w14:textId="77777777" w:rsidR="00B37D0B" w:rsidRPr="00B37D0B" w:rsidRDefault="00B37D0B" w:rsidP="008B3B50">
            <w:pPr>
              <w:rPr>
                <w:rFonts w:ascii="Times New Roman" w:eastAsia="Calibri" w:hAnsi="Times New Roman"/>
                <w:sz w:val="24"/>
                <w:szCs w:val="24"/>
              </w:rPr>
            </w:pPr>
            <w:r w:rsidRPr="00B37D0B">
              <w:rPr>
                <w:rFonts w:ascii="Times New Roman" w:eastAsia="Calibri" w:hAnsi="Times New Roman"/>
                <w:sz w:val="24"/>
                <w:szCs w:val="24"/>
              </w:rPr>
              <w:t>ТФ D/03.6</w:t>
            </w:r>
          </w:p>
        </w:tc>
        <w:tc>
          <w:tcPr>
            <w:tcW w:w="1712" w:type="dxa"/>
            <w:tcBorders>
              <w:top w:val="single" w:sz="4" w:space="0" w:color="000000"/>
              <w:left w:val="single" w:sz="4" w:space="0" w:color="000000"/>
              <w:bottom w:val="single" w:sz="4" w:space="0" w:color="000000"/>
              <w:right w:val="single" w:sz="4" w:space="0" w:color="000000"/>
            </w:tcBorders>
          </w:tcPr>
          <w:p w14:paraId="24298EE4" w14:textId="77777777" w:rsidR="00B37D0B" w:rsidRPr="00B37D0B" w:rsidRDefault="00B37D0B" w:rsidP="008B3B50">
            <w:pPr>
              <w:jc w:val="center"/>
              <w:rPr>
                <w:rFonts w:ascii="Times New Roman" w:eastAsia="Calibri" w:hAnsi="Times New Roman"/>
                <w:sz w:val="24"/>
                <w:szCs w:val="24"/>
              </w:rPr>
            </w:pPr>
          </w:p>
        </w:tc>
        <w:tc>
          <w:tcPr>
            <w:tcW w:w="1713" w:type="dxa"/>
            <w:tcBorders>
              <w:top w:val="single" w:sz="4" w:space="0" w:color="000000"/>
              <w:left w:val="single" w:sz="4" w:space="0" w:color="000000"/>
              <w:bottom w:val="single" w:sz="4" w:space="0" w:color="000000"/>
              <w:right w:val="single" w:sz="4" w:space="0" w:color="000000"/>
            </w:tcBorders>
          </w:tcPr>
          <w:p w14:paraId="695B7A85" w14:textId="77777777" w:rsidR="00B37D0B" w:rsidRPr="00B37D0B" w:rsidRDefault="00B37D0B" w:rsidP="008B3B50">
            <w:pPr>
              <w:jc w:val="center"/>
              <w:rPr>
                <w:rFonts w:ascii="Times New Roman" w:hAnsi="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75783B45"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5" w:type="dxa"/>
            <w:tcBorders>
              <w:top w:val="single" w:sz="4" w:space="0" w:color="000000"/>
              <w:left w:val="single" w:sz="4" w:space="0" w:color="000000"/>
              <w:bottom w:val="single" w:sz="4" w:space="0" w:color="000000"/>
              <w:right w:val="single" w:sz="4" w:space="0" w:color="000000"/>
            </w:tcBorders>
          </w:tcPr>
          <w:p w14:paraId="2086C90B" w14:textId="77777777" w:rsidR="00B37D0B" w:rsidRPr="00B37D0B" w:rsidRDefault="00B37D0B" w:rsidP="008B3B50">
            <w:pPr>
              <w:pStyle w:val="ConsPlusNormal"/>
              <w:jc w:val="center"/>
              <w:rPr>
                <w:rFonts w:ascii="Times New Roman" w:hAnsi="Times New Roman" w:cs="Times New Roman"/>
                <w:i/>
                <w:iCs/>
                <w:sz w:val="24"/>
                <w:szCs w:val="24"/>
              </w:rPr>
            </w:pPr>
          </w:p>
        </w:tc>
        <w:tc>
          <w:tcPr>
            <w:tcW w:w="1576" w:type="dxa"/>
            <w:tcBorders>
              <w:top w:val="single" w:sz="4" w:space="0" w:color="000000"/>
              <w:left w:val="single" w:sz="4" w:space="0" w:color="000000"/>
              <w:bottom w:val="single" w:sz="4" w:space="0" w:color="000000"/>
              <w:right w:val="single" w:sz="4" w:space="0" w:color="000000"/>
            </w:tcBorders>
          </w:tcPr>
          <w:p w14:paraId="6DDB71F3" w14:textId="77777777" w:rsidR="00B37D0B" w:rsidRPr="00B37D0B" w:rsidRDefault="00B37D0B" w:rsidP="008B3B50">
            <w:pPr>
              <w:pStyle w:val="ConsPlusNormal"/>
              <w:rPr>
                <w:rFonts w:ascii="Times New Roman" w:hAnsi="Times New Roman" w:cs="Times New Roman"/>
                <w:i/>
                <w:iCs/>
                <w:sz w:val="24"/>
                <w:szCs w:val="24"/>
              </w:rPr>
            </w:pPr>
          </w:p>
        </w:tc>
        <w:tc>
          <w:tcPr>
            <w:tcW w:w="1504" w:type="dxa"/>
            <w:tcBorders>
              <w:top w:val="single" w:sz="4" w:space="0" w:color="000000"/>
              <w:left w:val="single" w:sz="4" w:space="0" w:color="000000"/>
              <w:bottom w:val="single" w:sz="4" w:space="0" w:color="000000"/>
              <w:right w:val="single" w:sz="4" w:space="0" w:color="000000"/>
            </w:tcBorders>
          </w:tcPr>
          <w:p w14:paraId="16AF7802" w14:textId="77777777" w:rsidR="00B37D0B" w:rsidRPr="00B37D0B" w:rsidRDefault="00B37D0B" w:rsidP="008B3B50">
            <w:pPr>
              <w:pStyle w:val="ConsPlusNormal"/>
              <w:rPr>
                <w:rFonts w:ascii="Times New Roman" w:hAnsi="Times New Roman" w:cs="Times New Roman"/>
                <w:iCs/>
                <w:sz w:val="24"/>
                <w:szCs w:val="24"/>
              </w:rPr>
            </w:pPr>
            <w:r w:rsidRPr="00B37D0B">
              <w:rPr>
                <w:rFonts w:ascii="Times New Roman" w:hAnsi="Times New Roman" w:cs="Times New Roman"/>
                <w:iCs/>
                <w:sz w:val="24"/>
                <w:szCs w:val="24"/>
              </w:rPr>
              <w:t>ПК 6.4</w:t>
            </w:r>
          </w:p>
        </w:tc>
      </w:tr>
    </w:tbl>
    <w:p w14:paraId="32AA8337" w14:textId="77777777" w:rsidR="00B37D0B" w:rsidRPr="00985111" w:rsidRDefault="00B37D0B" w:rsidP="00CD2973">
      <w:pPr>
        <w:jc w:val="both"/>
        <w:rPr>
          <w:rFonts w:ascii="Times New Roman" w:hAnsi="Times New Roman" w:cs="Times New Roman"/>
          <w:sz w:val="24"/>
          <w:szCs w:val="24"/>
        </w:rPr>
      </w:pPr>
    </w:p>
    <w:p w14:paraId="6BA37CF9" w14:textId="77777777" w:rsidR="00CD2973" w:rsidRPr="00314663" w:rsidRDefault="00CD2973" w:rsidP="00CD2973">
      <w:pPr>
        <w:rPr>
          <w:rFonts w:ascii="Times New Roman" w:hAnsi="Times New Roman" w:cs="Times New Roman"/>
          <w:sz w:val="24"/>
          <w:szCs w:val="24"/>
        </w:rPr>
      </w:pPr>
      <w:r w:rsidRPr="00314663">
        <w:rPr>
          <w:rFonts w:ascii="Times New Roman" w:hAnsi="Times New Roman" w:cs="Times New Roman"/>
          <w:b/>
          <w:bCs/>
          <w:sz w:val="24"/>
          <w:szCs w:val="24"/>
        </w:rPr>
        <w:t xml:space="preserve">Обозначения: </w:t>
      </w:r>
      <w:r w:rsidRPr="00314663">
        <w:rPr>
          <w:rFonts w:ascii="Times New Roman" w:hAnsi="Times New Roman" w:cs="Times New Roman"/>
          <w:sz w:val="24"/>
          <w:szCs w:val="24"/>
        </w:rPr>
        <w:t>ПС – профессиональный стандарт; ОТФ – обобщенная трудовая функция; ТФ – трудовая функция</w:t>
      </w:r>
    </w:p>
    <w:p w14:paraId="79FE3C96" w14:textId="77777777" w:rsidR="00CD2973" w:rsidRPr="005F59C7" w:rsidRDefault="00CD2973" w:rsidP="00CD2973">
      <w:pPr>
        <w:spacing w:after="120"/>
        <w:rPr>
          <w:rFonts w:ascii="Times New Roman" w:hAnsi="Times New Roman" w:cs="Times New Roman"/>
          <w:b/>
          <w:bCs/>
          <w:sz w:val="24"/>
          <w:szCs w:val="24"/>
        </w:rPr>
      </w:pPr>
    </w:p>
    <w:p w14:paraId="2967487F" w14:textId="77777777" w:rsidR="00CD2973" w:rsidRPr="005F59C7" w:rsidRDefault="00CD2973" w:rsidP="00CD2973">
      <w:pPr>
        <w:tabs>
          <w:tab w:val="left" w:pos="204"/>
        </w:tabs>
        <w:jc w:val="center"/>
        <w:rPr>
          <w:rFonts w:ascii="Times New Roman" w:hAnsi="Times New Roman" w:cs="Times New Roman"/>
          <w:b/>
          <w:bCs/>
          <w:sz w:val="24"/>
          <w:szCs w:val="24"/>
        </w:rPr>
      </w:pPr>
    </w:p>
    <w:sectPr w:rsidR="00CD2973" w:rsidRPr="005F59C7" w:rsidSect="00F158A3">
      <w:pgSz w:w="16838" w:h="11906" w:orient="landscape"/>
      <w:pgMar w:top="1701" w:right="1134" w:bottom="567" w:left="1134" w:header="709" w:footer="709" w:gutter="0"/>
      <w:pgNumType w:start="26"/>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7A1C5" w14:textId="77777777" w:rsidR="00D97301" w:rsidRDefault="00D97301" w:rsidP="00A858FE">
      <w:r>
        <w:separator/>
      </w:r>
    </w:p>
  </w:endnote>
  <w:endnote w:type="continuationSeparator" w:id="0">
    <w:p w14:paraId="15987FF2" w14:textId="77777777" w:rsidR="00D97301" w:rsidRDefault="00D9730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00D6A" w14:textId="77777777" w:rsidR="00D97301" w:rsidRDefault="00D97301" w:rsidP="00A858FE">
      <w:r>
        <w:separator/>
      </w:r>
    </w:p>
  </w:footnote>
  <w:footnote w:type="continuationSeparator" w:id="0">
    <w:p w14:paraId="58637105" w14:textId="77777777" w:rsidR="00D97301" w:rsidRDefault="00D97301"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1600260"/>
      <w:docPartObj>
        <w:docPartGallery w:val="Page Numbers (Top of Page)"/>
        <w:docPartUnique/>
      </w:docPartObj>
    </w:sdtPr>
    <w:sdtEndPr>
      <w:rPr>
        <w:rFonts w:ascii="Times New Roman" w:hAnsi="Times New Roman" w:cs="Times New Roman"/>
        <w:sz w:val="24"/>
        <w:szCs w:val="24"/>
      </w:rPr>
    </w:sdtEndPr>
    <w:sdtContent>
      <w:p w14:paraId="3AE455BE" w14:textId="77777777" w:rsidR="00927A58" w:rsidRPr="007C63D0" w:rsidRDefault="00927A58">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p w14:paraId="64BA2F5D" w14:textId="77777777" w:rsidR="00927A58" w:rsidRDefault="00927A5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5"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9"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4"/>
  </w:num>
  <w:num w:numId="3">
    <w:abstractNumId w:val="9"/>
  </w:num>
  <w:num w:numId="4">
    <w:abstractNumId w:val="5"/>
  </w:num>
  <w:num w:numId="5">
    <w:abstractNumId w:val="3"/>
  </w:num>
  <w:num w:numId="6">
    <w:abstractNumId w:val="0"/>
  </w:num>
  <w:num w:numId="7">
    <w:abstractNumId w:val="8"/>
  </w:num>
  <w:num w:numId="8">
    <w:abstractNumId w:val="2"/>
  </w:num>
  <w:num w:numId="9">
    <w:abstractNumId w:val="6"/>
  </w:num>
  <w:num w:numId="10">
    <w:abstractNumId w:val="1"/>
  </w:num>
  <w:num w:numId="11">
    <w:abstractNumId w:val="7"/>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9F8"/>
    <w:rsid w:val="00021F15"/>
    <w:rsid w:val="000274BC"/>
    <w:rsid w:val="000310CB"/>
    <w:rsid w:val="00042069"/>
    <w:rsid w:val="00064407"/>
    <w:rsid w:val="00066840"/>
    <w:rsid w:val="0007128F"/>
    <w:rsid w:val="000779EE"/>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3186F"/>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C3496"/>
    <w:rsid w:val="001C3659"/>
    <w:rsid w:val="001F3287"/>
    <w:rsid w:val="001F38D5"/>
    <w:rsid w:val="001F47BF"/>
    <w:rsid w:val="001F7412"/>
    <w:rsid w:val="002003DB"/>
    <w:rsid w:val="002005BD"/>
    <w:rsid w:val="00200AFE"/>
    <w:rsid w:val="00200BC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70B26"/>
    <w:rsid w:val="00280028"/>
    <w:rsid w:val="00280ABA"/>
    <w:rsid w:val="00284E57"/>
    <w:rsid w:val="00286EA2"/>
    <w:rsid w:val="002879BA"/>
    <w:rsid w:val="00287F0C"/>
    <w:rsid w:val="00290CA1"/>
    <w:rsid w:val="00291E7B"/>
    <w:rsid w:val="002945C8"/>
    <w:rsid w:val="002A19FA"/>
    <w:rsid w:val="002A400A"/>
    <w:rsid w:val="002A538D"/>
    <w:rsid w:val="002B52A9"/>
    <w:rsid w:val="002C4B17"/>
    <w:rsid w:val="002C75C7"/>
    <w:rsid w:val="002D49B6"/>
    <w:rsid w:val="002E5A9A"/>
    <w:rsid w:val="002E64F6"/>
    <w:rsid w:val="002E6F96"/>
    <w:rsid w:val="002E752C"/>
    <w:rsid w:val="002F03DF"/>
    <w:rsid w:val="002F1408"/>
    <w:rsid w:val="002F72AB"/>
    <w:rsid w:val="0030202C"/>
    <w:rsid w:val="00303406"/>
    <w:rsid w:val="00303DDF"/>
    <w:rsid w:val="0030728C"/>
    <w:rsid w:val="0031061A"/>
    <w:rsid w:val="00310E7E"/>
    <w:rsid w:val="00312533"/>
    <w:rsid w:val="00314663"/>
    <w:rsid w:val="003172EE"/>
    <w:rsid w:val="0032315D"/>
    <w:rsid w:val="00324B82"/>
    <w:rsid w:val="003271B8"/>
    <w:rsid w:val="00332233"/>
    <w:rsid w:val="003369AE"/>
    <w:rsid w:val="00340F33"/>
    <w:rsid w:val="00343F5D"/>
    <w:rsid w:val="00347551"/>
    <w:rsid w:val="003520FD"/>
    <w:rsid w:val="00356292"/>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591B"/>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33CDF"/>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36C"/>
    <w:rsid w:val="004B0E9E"/>
    <w:rsid w:val="004B2C5C"/>
    <w:rsid w:val="004B2C7D"/>
    <w:rsid w:val="004B4175"/>
    <w:rsid w:val="004B6BA5"/>
    <w:rsid w:val="004C2EC8"/>
    <w:rsid w:val="004C3CA8"/>
    <w:rsid w:val="004C66DC"/>
    <w:rsid w:val="004D0929"/>
    <w:rsid w:val="004D0C83"/>
    <w:rsid w:val="004D54B1"/>
    <w:rsid w:val="004D6CDF"/>
    <w:rsid w:val="004E036F"/>
    <w:rsid w:val="004E1592"/>
    <w:rsid w:val="004F030E"/>
    <w:rsid w:val="004F19D7"/>
    <w:rsid w:val="004F60DA"/>
    <w:rsid w:val="00500294"/>
    <w:rsid w:val="00502E27"/>
    <w:rsid w:val="005038E6"/>
    <w:rsid w:val="005052BF"/>
    <w:rsid w:val="00505834"/>
    <w:rsid w:val="0051713F"/>
    <w:rsid w:val="0052763B"/>
    <w:rsid w:val="00533319"/>
    <w:rsid w:val="00533582"/>
    <w:rsid w:val="00537C30"/>
    <w:rsid w:val="00541C88"/>
    <w:rsid w:val="005438AD"/>
    <w:rsid w:val="00543932"/>
    <w:rsid w:val="00550283"/>
    <w:rsid w:val="005551BB"/>
    <w:rsid w:val="0055753C"/>
    <w:rsid w:val="00562CE2"/>
    <w:rsid w:val="0056478F"/>
    <w:rsid w:val="005648CA"/>
    <w:rsid w:val="00574913"/>
    <w:rsid w:val="0058000F"/>
    <w:rsid w:val="00583426"/>
    <w:rsid w:val="005852C3"/>
    <w:rsid w:val="00585658"/>
    <w:rsid w:val="005857F1"/>
    <w:rsid w:val="00587FF5"/>
    <w:rsid w:val="005905EF"/>
    <w:rsid w:val="00594D59"/>
    <w:rsid w:val="005A07FC"/>
    <w:rsid w:val="005B2AC8"/>
    <w:rsid w:val="005C3984"/>
    <w:rsid w:val="005C636E"/>
    <w:rsid w:val="005C6504"/>
    <w:rsid w:val="005C6A3A"/>
    <w:rsid w:val="005C7265"/>
    <w:rsid w:val="005D0B9C"/>
    <w:rsid w:val="005D1C14"/>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40C5A"/>
    <w:rsid w:val="00650455"/>
    <w:rsid w:val="00656A72"/>
    <w:rsid w:val="00661BCB"/>
    <w:rsid w:val="00663DF9"/>
    <w:rsid w:val="00665678"/>
    <w:rsid w:val="006672FE"/>
    <w:rsid w:val="0067045C"/>
    <w:rsid w:val="0067255A"/>
    <w:rsid w:val="006733FE"/>
    <w:rsid w:val="00673ADD"/>
    <w:rsid w:val="006758CE"/>
    <w:rsid w:val="00677DF5"/>
    <w:rsid w:val="00680EE4"/>
    <w:rsid w:val="0068198B"/>
    <w:rsid w:val="00693608"/>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13CD5"/>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75B"/>
    <w:rsid w:val="00820155"/>
    <w:rsid w:val="0082217F"/>
    <w:rsid w:val="008221DB"/>
    <w:rsid w:val="00824A07"/>
    <w:rsid w:val="0083014A"/>
    <w:rsid w:val="0083183C"/>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4B27"/>
    <w:rsid w:val="008A5787"/>
    <w:rsid w:val="008A6342"/>
    <w:rsid w:val="008B7222"/>
    <w:rsid w:val="008C3C0E"/>
    <w:rsid w:val="008D00EF"/>
    <w:rsid w:val="008E19E9"/>
    <w:rsid w:val="008E329E"/>
    <w:rsid w:val="008E444A"/>
    <w:rsid w:val="008E712C"/>
    <w:rsid w:val="008E7C9D"/>
    <w:rsid w:val="008F4F1D"/>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85111"/>
    <w:rsid w:val="00986EEC"/>
    <w:rsid w:val="00987700"/>
    <w:rsid w:val="00987E61"/>
    <w:rsid w:val="009A1DFB"/>
    <w:rsid w:val="009A4D9F"/>
    <w:rsid w:val="009B6A77"/>
    <w:rsid w:val="009B7136"/>
    <w:rsid w:val="009C121E"/>
    <w:rsid w:val="009C2C4C"/>
    <w:rsid w:val="009C5AF6"/>
    <w:rsid w:val="009D1191"/>
    <w:rsid w:val="009D709B"/>
    <w:rsid w:val="009E44E8"/>
    <w:rsid w:val="009E57EA"/>
    <w:rsid w:val="009F6FDA"/>
    <w:rsid w:val="00A055DC"/>
    <w:rsid w:val="00A06CD6"/>
    <w:rsid w:val="00A10B16"/>
    <w:rsid w:val="00A10FBD"/>
    <w:rsid w:val="00A12848"/>
    <w:rsid w:val="00A12CBE"/>
    <w:rsid w:val="00A20347"/>
    <w:rsid w:val="00A21972"/>
    <w:rsid w:val="00A21A63"/>
    <w:rsid w:val="00A2245D"/>
    <w:rsid w:val="00A324EB"/>
    <w:rsid w:val="00A33D52"/>
    <w:rsid w:val="00A37E46"/>
    <w:rsid w:val="00A43059"/>
    <w:rsid w:val="00A54E6F"/>
    <w:rsid w:val="00A55A51"/>
    <w:rsid w:val="00A63431"/>
    <w:rsid w:val="00A6653D"/>
    <w:rsid w:val="00A679AA"/>
    <w:rsid w:val="00A71768"/>
    <w:rsid w:val="00A73A61"/>
    <w:rsid w:val="00A77FF8"/>
    <w:rsid w:val="00A85537"/>
    <w:rsid w:val="00A858FE"/>
    <w:rsid w:val="00A910B0"/>
    <w:rsid w:val="00A92CA3"/>
    <w:rsid w:val="00A92DA2"/>
    <w:rsid w:val="00A936C2"/>
    <w:rsid w:val="00A94AF6"/>
    <w:rsid w:val="00AA0619"/>
    <w:rsid w:val="00AA1B7A"/>
    <w:rsid w:val="00AA30B8"/>
    <w:rsid w:val="00AA538C"/>
    <w:rsid w:val="00AA5BD1"/>
    <w:rsid w:val="00AA6479"/>
    <w:rsid w:val="00AA6DDA"/>
    <w:rsid w:val="00AA7F68"/>
    <w:rsid w:val="00AB1C3A"/>
    <w:rsid w:val="00AB3372"/>
    <w:rsid w:val="00AB6F52"/>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37D0B"/>
    <w:rsid w:val="00B4086B"/>
    <w:rsid w:val="00B421C2"/>
    <w:rsid w:val="00B432BF"/>
    <w:rsid w:val="00B4535B"/>
    <w:rsid w:val="00B47A03"/>
    <w:rsid w:val="00B54813"/>
    <w:rsid w:val="00B5795F"/>
    <w:rsid w:val="00B663FB"/>
    <w:rsid w:val="00B7348D"/>
    <w:rsid w:val="00B7450D"/>
    <w:rsid w:val="00B75A33"/>
    <w:rsid w:val="00B773DA"/>
    <w:rsid w:val="00B77C27"/>
    <w:rsid w:val="00B82FA8"/>
    <w:rsid w:val="00B83151"/>
    <w:rsid w:val="00B84FBE"/>
    <w:rsid w:val="00B908BE"/>
    <w:rsid w:val="00B908E8"/>
    <w:rsid w:val="00B97A66"/>
    <w:rsid w:val="00BA16FD"/>
    <w:rsid w:val="00BA3E55"/>
    <w:rsid w:val="00BA73D0"/>
    <w:rsid w:val="00BB40E8"/>
    <w:rsid w:val="00BC02B0"/>
    <w:rsid w:val="00BC07BC"/>
    <w:rsid w:val="00BC1BE2"/>
    <w:rsid w:val="00BC3058"/>
    <w:rsid w:val="00BC51F6"/>
    <w:rsid w:val="00BC7A2E"/>
    <w:rsid w:val="00BD1C92"/>
    <w:rsid w:val="00BD744C"/>
    <w:rsid w:val="00BE320C"/>
    <w:rsid w:val="00BF07DC"/>
    <w:rsid w:val="00BF20DB"/>
    <w:rsid w:val="00BF2E82"/>
    <w:rsid w:val="00BF6D72"/>
    <w:rsid w:val="00BF7FA9"/>
    <w:rsid w:val="00C02D01"/>
    <w:rsid w:val="00C03480"/>
    <w:rsid w:val="00C0458D"/>
    <w:rsid w:val="00C079B1"/>
    <w:rsid w:val="00C10568"/>
    <w:rsid w:val="00C11CA7"/>
    <w:rsid w:val="00C12101"/>
    <w:rsid w:val="00C162D4"/>
    <w:rsid w:val="00C17D5E"/>
    <w:rsid w:val="00C22785"/>
    <w:rsid w:val="00C2696F"/>
    <w:rsid w:val="00C328C9"/>
    <w:rsid w:val="00C341D6"/>
    <w:rsid w:val="00C35B20"/>
    <w:rsid w:val="00C36BD4"/>
    <w:rsid w:val="00C40043"/>
    <w:rsid w:val="00C455CE"/>
    <w:rsid w:val="00C4573C"/>
    <w:rsid w:val="00C460EE"/>
    <w:rsid w:val="00C471C3"/>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6112"/>
    <w:rsid w:val="00D170EC"/>
    <w:rsid w:val="00D21459"/>
    <w:rsid w:val="00D234A7"/>
    <w:rsid w:val="00D24078"/>
    <w:rsid w:val="00D26616"/>
    <w:rsid w:val="00D3146B"/>
    <w:rsid w:val="00D32104"/>
    <w:rsid w:val="00D34A9C"/>
    <w:rsid w:val="00D34AB2"/>
    <w:rsid w:val="00D34BAC"/>
    <w:rsid w:val="00D36405"/>
    <w:rsid w:val="00D3763E"/>
    <w:rsid w:val="00D40AE9"/>
    <w:rsid w:val="00D42432"/>
    <w:rsid w:val="00D43D26"/>
    <w:rsid w:val="00D54A74"/>
    <w:rsid w:val="00D63987"/>
    <w:rsid w:val="00D67E36"/>
    <w:rsid w:val="00D742DE"/>
    <w:rsid w:val="00D778FA"/>
    <w:rsid w:val="00D77A1B"/>
    <w:rsid w:val="00D825F9"/>
    <w:rsid w:val="00D84816"/>
    <w:rsid w:val="00D86513"/>
    <w:rsid w:val="00D86789"/>
    <w:rsid w:val="00D902F4"/>
    <w:rsid w:val="00D91ADA"/>
    <w:rsid w:val="00D93919"/>
    <w:rsid w:val="00D94E86"/>
    <w:rsid w:val="00D97301"/>
    <w:rsid w:val="00DA0089"/>
    <w:rsid w:val="00DA2D6C"/>
    <w:rsid w:val="00DA7D58"/>
    <w:rsid w:val="00DB7055"/>
    <w:rsid w:val="00DC04A7"/>
    <w:rsid w:val="00DC1794"/>
    <w:rsid w:val="00DC33AA"/>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26F9"/>
    <w:rsid w:val="00E464D0"/>
    <w:rsid w:val="00E517B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6054"/>
    <w:rsid w:val="00F10B34"/>
    <w:rsid w:val="00F1150F"/>
    <w:rsid w:val="00F1278D"/>
    <w:rsid w:val="00F12CC6"/>
    <w:rsid w:val="00F158A3"/>
    <w:rsid w:val="00F1799E"/>
    <w:rsid w:val="00F245D0"/>
    <w:rsid w:val="00F31A64"/>
    <w:rsid w:val="00F323B7"/>
    <w:rsid w:val="00F36E61"/>
    <w:rsid w:val="00F40FD5"/>
    <w:rsid w:val="00F42B0D"/>
    <w:rsid w:val="00F44812"/>
    <w:rsid w:val="00F44ED6"/>
    <w:rsid w:val="00F46F2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541B"/>
    <w:rsid w:val="00FE1961"/>
    <w:rsid w:val="00FE21B6"/>
    <w:rsid w:val="00FE5BA7"/>
    <w:rsid w:val="00FE617C"/>
    <w:rsid w:val="00FE71C4"/>
    <w:rsid w:val="00FE7458"/>
    <w:rsid w:val="00FE7466"/>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chartTrackingRefBased/>
  <w15:docId w15:val="{48B8C8A8-0682-41F9-AC0F-80DB2AF15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7D0B"/>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nhideWhenUsed/>
    <w:qFormat/>
    <w:rsid w:val="00286EA2"/>
    <w:rPr>
      <w:sz w:val="16"/>
      <w:szCs w:val="16"/>
    </w:rPr>
  </w:style>
  <w:style w:type="paragraph" w:styleId="a7">
    <w:name w:val="annotation text"/>
    <w:basedOn w:val="a"/>
    <w:link w:val="a8"/>
    <w:unhideWhenUsed/>
    <w:qFormat/>
    <w:rsid w:val="00286EA2"/>
    <w:rPr>
      <w:sz w:val="20"/>
      <w:szCs w:val="20"/>
    </w:rPr>
  </w:style>
  <w:style w:type="character" w:customStyle="1" w:styleId="a8">
    <w:name w:val="Текст примечания Знак"/>
    <w:basedOn w:val="a0"/>
    <w:link w:val="a7"/>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styleId="32">
    <w:name w:val="Plain Table 3"/>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5">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qFormat/>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qFormat/>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22991">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87909215">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3043193">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46337154">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694510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94994935">
      <w:bodyDiv w:val="1"/>
      <w:marLeft w:val="0"/>
      <w:marRight w:val="0"/>
      <w:marTop w:val="0"/>
      <w:marBottom w:val="0"/>
      <w:divBdr>
        <w:top w:val="none" w:sz="0" w:space="0" w:color="auto"/>
        <w:left w:val="none" w:sz="0" w:space="0" w:color="auto"/>
        <w:bottom w:val="none" w:sz="0" w:space="0" w:color="auto"/>
        <w:right w:val="none" w:sz="0" w:space="0" w:color="auto"/>
      </w:divBdr>
    </w:div>
    <w:div w:id="1022707130">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89153274">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94170931">
      <w:bodyDiv w:val="1"/>
      <w:marLeft w:val="0"/>
      <w:marRight w:val="0"/>
      <w:marTop w:val="0"/>
      <w:marBottom w:val="0"/>
      <w:divBdr>
        <w:top w:val="none" w:sz="0" w:space="0" w:color="auto"/>
        <w:left w:val="none" w:sz="0" w:space="0" w:color="auto"/>
        <w:bottom w:val="none" w:sz="0" w:space="0" w:color="auto"/>
        <w:right w:val="none" w:sz="0" w:space="0" w:color="auto"/>
      </w:divBdr>
    </w:div>
    <w:div w:id="1420177522">
      <w:bodyDiv w:val="1"/>
      <w:marLeft w:val="0"/>
      <w:marRight w:val="0"/>
      <w:marTop w:val="0"/>
      <w:marBottom w:val="0"/>
      <w:divBdr>
        <w:top w:val="none" w:sz="0" w:space="0" w:color="auto"/>
        <w:left w:val="none" w:sz="0" w:space="0" w:color="auto"/>
        <w:bottom w:val="none" w:sz="0" w:space="0" w:color="auto"/>
        <w:right w:val="none" w:sz="0" w:space="0" w:color="auto"/>
      </w:divBdr>
    </w:div>
    <w:div w:id="1500735987">
      <w:bodyDiv w:val="1"/>
      <w:marLeft w:val="0"/>
      <w:marRight w:val="0"/>
      <w:marTop w:val="0"/>
      <w:marBottom w:val="0"/>
      <w:divBdr>
        <w:top w:val="none" w:sz="0" w:space="0" w:color="auto"/>
        <w:left w:val="none" w:sz="0" w:space="0" w:color="auto"/>
        <w:bottom w:val="none" w:sz="0" w:space="0" w:color="auto"/>
        <w:right w:val="none" w:sz="0" w:space="0" w:color="auto"/>
      </w:divBdr>
    </w:div>
    <w:div w:id="1525561348">
      <w:bodyDiv w:val="1"/>
      <w:marLeft w:val="0"/>
      <w:marRight w:val="0"/>
      <w:marTop w:val="0"/>
      <w:marBottom w:val="0"/>
      <w:divBdr>
        <w:top w:val="none" w:sz="0" w:space="0" w:color="auto"/>
        <w:left w:val="none" w:sz="0" w:space="0" w:color="auto"/>
        <w:bottom w:val="none" w:sz="0" w:space="0" w:color="auto"/>
        <w:right w:val="none" w:sz="0" w:space="0" w:color="auto"/>
      </w:divBdr>
    </w:div>
    <w:div w:id="1597251001">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7598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82442-A6CA-4834-A402-74C165720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479</Words>
  <Characters>2736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User</cp:lastModifiedBy>
  <cp:revision>25</cp:revision>
  <cp:lastPrinted>2023-04-28T08:44:00Z</cp:lastPrinted>
  <dcterms:created xsi:type="dcterms:W3CDTF">2023-07-04T09:36:00Z</dcterms:created>
  <dcterms:modified xsi:type="dcterms:W3CDTF">2023-07-04T11:46:00Z</dcterms:modified>
</cp:coreProperties>
</file>