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5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6937"/>
        <w:gridCol w:w="1415"/>
        <w:gridCol w:w="1418"/>
      </w:tblGrid>
      <w:tr w:rsidR="00100758" w:rsidRPr="00474210" w:rsidTr="00100758">
        <w:trPr>
          <w:cantSplit/>
          <w:trHeight w:val="537"/>
          <w:jc w:val="center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100758" w:rsidRPr="00474210" w:rsidRDefault="00100758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100758" w:rsidRPr="00474210" w:rsidTr="00100758">
        <w:trPr>
          <w:cantSplit/>
          <w:trHeight w:val="435"/>
          <w:jc w:val="center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документа: Программа учебной дисциплины</w:t>
            </w:r>
          </w:p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Условное обозначение: БД.03. История</w:t>
            </w:r>
          </w:p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Соответствует ГОСТ Р ИСО 9001-2015, ГОСТ Р 52614.2-2006 (п. 4.1, 4.2.3, 4.2.4, 5.5.3, 5.6.2, 7.5, 8.2.3, 8.4, 8.5)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Редакция № 1</w:t>
            </w:r>
          </w:p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Изменение № 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Лист </w:t>
            </w:r>
            <w:r w:rsidR="002B4CCA" w:rsidRPr="0047421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="002B4CCA" w:rsidRPr="0047421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270D6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B4CCA" w:rsidRPr="0047421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</w:p>
        </w:tc>
      </w:tr>
      <w:tr w:rsidR="00100758" w:rsidRPr="00474210" w:rsidTr="00100758">
        <w:trPr>
          <w:cantSplit/>
          <w:trHeight w:val="280"/>
          <w:jc w:val="center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758" w:rsidRPr="00474210" w:rsidRDefault="00100758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Экз. №</w:t>
            </w:r>
          </w:p>
        </w:tc>
      </w:tr>
    </w:tbl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0758" w:rsidRPr="00E919D7" w:rsidRDefault="00100758" w:rsidP="00E91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9D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00758" w:rsidRPr="00E919D7" w:rsidRDefault="00100758" w:rsidP="00E91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9D7">
        <w:rPr>
          <w:rFonts w:ascii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E919D7" w:rsidRPr="00E919D7" w:rsidRDefault="00E919D7" w:rsidP="00E919D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00758" w:rsidRPr="00E919D7" w:rsidRDefault="00100758" w:rsidP="00E919D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919D7">
        <w:rPr>
          <w:rFonts w:ascii="Times New Roman" w:hAnsi="Times New Roman" w:cs="Times New Roman"/>
          <w:sz w:val="28"/>
          <w:szCs w:val="28"/>
          <w:u w:val="single"/>
        </w:rPr>
        <w:t>«История» (базовый уровень)</w:t>
      </w: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профиль обучения: социально-экономический профиль</w:t>
      </w: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по специальности 38.02.07 Банковское дело</w:t>
      </w: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</w:p>
    <w:p w:rsidR="00100758" w:rsidRPr="00474210" w:rsidRDefault="00100758" w:rsidP="00E919D7">
      <w:pPr>
        <w:jc w:val="center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2023 г.</w:t>
      </w: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D42397" w:rsidRPr="00474210" w:rsidTr="00D42397">
        <w:trPr>
          <w:trHeight w:val="1621"/>
        </w:trPr>
        <w:tc>
          <w:tcPr>
            <w:tcW w:w="9781" w:type="dxa"/>
          </w:tcPr>
          <w:p w:rsidR="00D42397" w:rsidRPr="00A018A3" w:rsidRDefault="00607FC2" w:rsidP="00E919D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Рабочая программа разработан</w:t>
            </w:r>
            <w:r w:rsidR="00A018A3"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в соответствие с примерной рабочей программой общеобразовательной дисциплины «История» для профессиональных образовательных организаций. Рассмотрена на заседании Педагогического совета ФГБОУ ДПО ИРПО, Протокол №13 от 29 сентября 2022 г., Утверждена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образования, Протокол №14 от 30 ноября 2022 г. </w:t>
            </w:r>
          </w:p>
          <w:p w:rsidR="00A018A3" w:rsidRPr="00A018A3" w:rsidRDefault="00A018A3" w:rsidP="00E919D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авторского коллектива: Барыкина Инна Евгеньевна, док. ист. наук, доцент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Соруководитель: Кузнецов Вячеслав Михайлович, канд. ист. наук, доцент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Авторский коллектив: Брылев Дмитрий Анатольевич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Веселов Всеволод Игоревич, канд. ист. 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Дородная Жанна Владимировна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Крайнова Любовь Николаевна, канд. ист.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Макаренко Павел Андреевич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Ражев Александр Викторович, канд. ист. </w:t>
            </w:r>
            <w:r w:rsidR="009C3045"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аук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Саюнов Игорь Олегович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Тропов Игорь Анатольевич, док. ист. наук, доцент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Рецензенты: Бакуленко В. А. - преподаватель общественных дисциплин ГБПОУ ЛО Гатчинский педагогический колледж им. К.Д. Ушинского, «Отличник народного просвещения», высшая квалификационная категория; Новиков И.А. – кандидат исторических наук, доцент кафедры отечественной истории и права ФГБОУ ВО «Южно-Уральс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кий государственный гуманитарно- </w:t>
            </w:r>
            <w:r w:rsidRPr="00A01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педагогический университет»</w:t>
            </w:r>
            <w:r w:rsidR="009C30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806" w:type="dxa"/>
              <w:tblLayout w:type="fixed"/>
              <w:tblLook w:val="01E0" w:firstRow="1" w:lastRow="1" w:firstColumn="1" w:lastColumn="1" w:noHBand="0" w:noVBand="0"/>
            </w:tblPr>
            <w:tblGrid>
              <w:gridCol w:w="4707"/>
              <w:gridCol w:w="5099"/>
            </w:tblGrid>
            <w:tr w:rsidR="00E6363D" w:rsidRPr="00474210" w:rsidTr="00E6363D">
              <w:trPr>
                <w:trHeight w:val="1621"/>
              </w:trPr>
              <w:tc>
                <w:tcPr>
                  <w:tcW w:w="4707" w:type="dxa"/>
                </w:tcPr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РЕКОМЕНДОВАНА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заседании МК 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УПГС 38.00.00. Экономика и управление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МК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______________/Т.Н. Еграшкина/</w:t>
                  </w:r>
                </w:p>
              </w:tc>
              <w:tc>
                <w:tcPr>
                  <w:tcW w:w="5098" w:type="dxa"/>
                </w:tcPr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директора по учебной работе ОГБПОУ УТПиТ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_______________/Ю.Ю.Бесова/_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(подпись, И.О.Ф ,)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6363D" w:rsidRPr="00474210" w:rsidTr="00E6363D">
              <w:trPr>
                <w:trHeight w:val="1109"/>
              </w:trPr>
              <w:tc>
                <w:tcPr>
                  <w:tcW w:w="4707" w:type="dxa"/>
                </w:tcPr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заседания МК</w:t>
                  </w: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 1 от   «30 »  августа  2023  г</w:t>
                  </w:r>
                </w:p>
              </w:tc>
              <w:tc>
                <w:tcPr>
                  <w:tcW w:w="5098" w:type="dxa"/>
                </w:tcPr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363D" w:rsidRPr="00474210" w:rsidRDefault="00E6363D" w:rsidP="0047421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21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«30 » августа  2023  г</w:t>
                  </w:r>
                </w:p>
              </w:tc>
            </w:tr>
          </w:tbl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97" w:rsidRPr="00474210" w:rsidRDefault="00D42397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397" w:rsidRPr="00474210" w:rsidRDefault="00D42397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97" w:rsidRPr="00474210" w:rsidTr="00D42397">
        <w:trPr>
          <w:trHeight w:val="1109"/>
        </w:trPr>
        <w:tc>
          <w:tcPr>
            <w:tcW w:w="9781" w:type="dxa"/>
          </w:tcPr>
          <w:p w:rsidR="00D42397" w:rsidRPr="00474210" w:rsidRDefault="00D42397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758" w:rsidRPr="00474210" w:rsidRDefault="00100758" w:rsidP="00474210">
      <w:pPr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Автор – разработчик: Щербина Анна Сергеевна, преподаватель ОГБПОУ УТПиТ</w:t>
      </w:r>
    </w:p>
    <w:p w:rsidR="00E6363D" w:rsidRPr="00474210" w:rsidRDefault="00E6363D" w:rsidP="00474210">
      <w:pPr>
        <w:rPr>
          <w:rFonts w:ascii="Times New Roman" w:hAnsi="Times New Roman" w:cs="Times New Roman"/>
          <w:sz w:val="24"/>
          <w:szCs w:val="24"/>
        </w:rPr>
      </w:pPr>
    </w:p>
    <w:p w:rsidR="00E6363D" w:rsidRPr="00474210" w:rsidRDefault="00E6363D" w:rsidP="00474210">
      <w:pPr>
        <w:rPr>
          <w:rFonts w:ascii="Times New Roman" w:hAnsi="Times New Roman" w:cs="Times New Roman"/>
          <w:sz w:val="24"/>
          <w:szCs w:val="24"/>
        </w:rPr>
        <w:sectPr w:rsidR="00E6363D" w:rsidRPr="00474210">
          <w:footerReference w:type="default" r:id="rId8"/>
          <w:pgSz w:w="11910" w:h="16840"/>
          <w:pgMar w:top="1060" w:right="740" w:bottom="960" w:left="1500" w:header="0" w:footer="772" w:gutter="0"/>
          <w:pgNumType w:start="2"/>
          <w:cols w:space="720"/>
        </w:sectPr>
      </w:pPr>
      <w:r w:rsidRPr="00474210">
        <w:rPr>
          <w:rFonts w:ascii="Times New Roman" w:hAnsi="Times New Roman" w:cs="Times New Roman"/>
          <w:sz w:val="24"/>
          <w:szCs w:val="24"/>
        </w:rPr>
        <w:t>Рецензент: Управляющий операционным офисом «Ульяновск» Филиала Приволжский ПАО Банк «ФК Открытие» Ю.Б. Осокин</w:t>
      </w:r>
    </w:p>
    <w:p w:rsidR="0047529E" w:rsidRDefault="003C688A" w:rsidP="00E919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9D7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919D7" w:rsidRPr="00E919D7" w:rsidRDefault="00E919D7" w:rsidP="00E919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147095690"/>
        <w:docPartObj>
          <w:docPartGallery w:val="Table of Contents"/>
          <w:docPartUnique/>
        </w:docPartObj>
      </w:sdtPr>
      <w:sdtContent>
        <w:p w:rsidR="00E6363D" w:rsidRPr="00106529" w:rsidRDefault="003F07EA" w:rsidP="00E919D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hyperlink w:anchor="_bookmark0" w:history="1">
            <w:r w:rsidR="00E6363D" w:rsidRPr="00106529">
              <w:rPr>
                <w:rStyle w:val="ae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Общая характеристика примерной рабочей программы общеобразовательной</w:t>
            </w:r>
          </w:hyperlink>
          <w:r w:rsidR="00E6363D" w:rsidRPr="00E919D7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E6363D" w:rsidRPr="00106529">
            <w:rPr>
              <w:rFonts w:ascii="Times New Roman" w:hAnsi="Times New Roman" w:cs="Times New Roman"/>
              <w:sz w:val="24"/>
              <w:szCs w:val="24"/>
            </w:rPr>
            <w:t>дисциплины</w:t>
          </w:r>
          <w:r w:rsidR="00E919D7" w:rsidRPr="00106529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106529" w:rsidRPr="00106529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106529">
            <w:rPr>
              <w:rFonts w:ascii="Times New Roman" w:hAnsi="Times New Roman" w:cs="Times New Roman"/>
              <w:sz w:val="24"/>
              <w:szCs w:val="24"/>
            </w:rPr>
            <w:t>5</w:t>
          </w:r>
        </w:p>
        <w:p w:rsidR="00E6363D" w:rsidRPr="00106529" w:rsidRDefault="00E6363D" w:rsidP="00E919D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106529">
            <w:rPr>
              <w:rFonts w:ascii="Times New Roman" w:hAnsi="Times New Roman" w:cs="Times New Roman"/>
              <w:sz w:val="24"/>
              <w:szCs w:val="24"/>
            </w:rPr>
            <w:t>Структура и содержание общеобразовательной дисциплины</w:t>
          </w:r>
          <w:r w:rsidRP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E919D7" w:rsidRP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E919D7" w:rsidRP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E919D7" w:rsidRP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E919D7" w:rsidRP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106529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106529" w:rsidRPr="00106529">
            <w:rPr>
              <w:rFonts w:ascii="Times New Roman" w:hAnsi="Times New Roman" w:cs="Times New Roman"/>
              <w:sz w:val="24"/>
              <w:szCs w:val="24"/>
            </w:rPr>
            <w:t>7</w:t>
          </w:r>
        </w:p>
        <w:p w:rsidR="00E6363D" w:rsidRPr="00E919D7" w:rsidRDefault="00E6363D" w:rsidP="00E919D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106529">
            <w:rPr>
              <w:rFonts w:ascii="Times New Roman" w:hAnsi="Times New Roman" w:cs="Times New Roman"/>
              <w:sz w:val="24"/>
              <w:szCs w:val="24"/>
            </w:rPr>
            <w:t>Условия реализации программы общеобразовательной дисциплины</w:t>
          </w:r>
          <w:r w:rsidRP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E919D7" w:rsidRP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E919D7" w:rsidRP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E919D7" w:rsidRPr="00106529">
            <w:rPr>
              <w:rFonts w:ascii="Times New Roman" w:hAnsi="Times New Roman" w:cs="Times New Roman"/>
              <w:sz w:val="24"/>
              <w:szCs w:val="24"/>
            </w:rPr>
            <w:tab/>
          </w:r>
          <w:r w:rsidR="00106529">
            <w:rPr>
              <w:rFonts w:ascii="Times New Roman" w:hAnsi="Times New Roman" w:cs="Times New Roman"/>
              <w:sz w:val="24"/>
              <w:szCs w:val="24"/>
            </w:rPr>
            <w:t>39</w:t>
          </w:r>
        </w:p>
      </w:sdtContent>
    </w:sdt>
    <w:p w:rsidR="0047529E" w:rsidRPr="00106529" w:rsidRDefault="003F07EA" w:rsidP="00E919D7">
      <w:pPr>
        <w:jc w:val="both"/>
        <w:rPr>
          <w:rFonts w:ascii="Times New Roman" w:hAnsi="Times New Roman" w:cs="Times New Roman"/>
          <w:sz w:val="24"/>
          <w:szCs w:val="24"/>
        </w:rPr>
      </w:pPr>
      <w:hyperlink w:anchor="_bookmark10" w:history="1">
        <w:r w:rsidR="003C688A" w:rsidRPr="00106529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Контроль и оценка результатов освоения общеобразовательной дисциплины</w:t>
        </w:r>
      </w:hyperlink>
      <w:r w:rsidR="00106529" w:rsidRPr="00106529">
        <w:rPr>
          <w:rStyle w:val="ae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106529">
        <w:rPr>
          <w:rStyle w:val="ae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106529">
        <w:rPr>
          <w:rStyle w:val="ae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106529" w:rsidRPr="00106529">
        <w:rPr>
          <w:rStyle w:val="ae"/>
          <w:rFonts w:ascii="Times New Roman" w:hAnsi="Times New Roman" w:cs="Times New Roman"/>
          <w:color w:val="auto"/>
          <w:sz w:val="24"/>
          <w:szCs w:val="24"/>
          <w:u w:val="none"/>
        </w:rPr>
        <w:t>41</w:t>
      </w: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  <w:sectPr w:rsidR="0047529E" w:rsidRPr="00474210">
          <w:pgSz w:w="11910" w:h="16840"/>
          <w:pgMar w:top="1380" w:right="740" w:bottom="960" w:left="1500" w:header="0" w:footer="772" w:gutter="0"/>
          <w:cols w:space="720"/>
        </w:sectPr>
      </w:pPr>
    </w:p>
    <w:p w:rsidR="00A85DC7" w:rsidRPr="00E919D7" w:rsidRDefault="00A85DC7" w:rsidP="00E919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bookmark0"/>
      <w:bookmarkEnd w:id="0"/>
      <w:r w:rsidRPr="00E919D7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РАБОЧЕЙ ПРОГРАММЫ ОБЩЕОБРАЗОВАТЕЛЬНОЙ ДИСЦИПЛИНЫ БД.03 История</w:t>
      </w: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D42397" w:rsidRPr="00E919D7" w:rsidRDefault="00E919D7" w:rsidP="00E919D7">
      <w:pPr>
        <w:pStyle w:val="a4"/>
        <w:numPr>
          <w:ilvl w:val="1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88A" w:rsidRPr="00E919D7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образовательной программы СПО </w:t>
      </w: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Общеобразовательная дисциплина «История» является обязательной</w:t>
      </w:r>
      <w:r w:rsidR="00D42397" w:rsidRPr="00474210">
        <w:rPr>
          <w:rFonts w:ascii="Times New Roman" w:hAnsi="Times New Roman" w:cs="Times New Roman"/>
          <w:sz w:val="24"/>
          <w:szCs w:val="24"/>
        </w:rPr>
        <w:t xml:space="preserve"> частью </w:t>
      </w:r>
      <w:r w:rsidRPr="00474210">
        <w:rPr>
          <w:rFonts w:ascii="Times New Roman" w:hAnsi="Times New Roman" w:cs="Times New Roman"/>
          <w:sz w:val="24"/>
          <w:szCs w:val="24"/>
        </w:rPr>
        <w:t>общеобразовательного</w:t>
      </w:r>
      <w:r w:rsidRPr="00474210">
        <w:rPr>
          <w:rFonts w:ascii="Times New Roman" w:hAnsi="Times New Roman" w:cs="Times New Roman"/>
          <w:sz w:val="24"/>
          <w:szCs w:val="24"/>
        </w:rPr>
        <w:tab/>
        <w:t>цикла</w:t>
      </w:r>
      <w:r w:rsidRPr="00474210">
        <w:rPr>
          <w:rFonts w:ascii="Times New Roman" w:hAnsi="Times New Roman" w:cs="Times New Roman"/>
          <w:sz w:val="24"/>
          <w:szCs w:val="24"/>
        </w:rPr>
        <w:tab/>
      </w:r>
      <w:r w:rsidR="00E6363D" w:rsidRPr="00474210">
        <w:rPr>
          <w:rFonts w:ascii="Times New Roman" w:hAnsi="Times New Roman" w:cs="Times New Roman"/>
          <w:sz w:val="24"/>
          <w:szCs w:val="24"/>
        </w:rPr>
        <w:t xml:space="preserve">образовательной программы </w:t>
      </w:r>
      <w:r w:rsidRPr="00474210">
        <w:rPr>
          <w:rFonts w:ascii="Times New Roman" w:hAnsi="Times New Roman" w:cs="Times New Roman"/>
          <w:sz w:val="24"/>
          <w:szCs w:val="24"/>
        </w:rPr>
        <w:t>в соответствии с ФГОС по специальности</w:t>
      </w:r>
      <w:r w:rsidR="00D42397" w:rsidRPr="00474210">
        <w:rPr>
          <w:rFonts w:ascii="Times New Roman" w:hAnsi="Times New Roman" w:cs="Times New Roman"/>
          <w:sz w:val="24"/>
          <w:szCs w:val="24"/>
        </w:rPr>
        <w:t xml:space="preserve"> 38.02.07 Банковское дело</w:t>
      </w:r>
    </w:p>
    <w:p w:rsidR="0047529E" w:rsidRPr="00474210" w:rsidRDefault="0047529E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529E" w:rsidRPr="00E919D7" w:rsidRDefault="003C688A" w:rsidP="00E919D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9D7">
        <w:rPr>
          <w:rFonts w:ascii="Times New Roman" w:hAnsi="Times New Roman" w:cs="Times New Roman"/>
          <w:b/>
          <w:sz w:val="24"/>
          <w:szCs w:val="24"/>
        </w:rPr>
        <w:t>1.2. Цели и планируемые результаты освоения дисциплины:</w:t>
      </w: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Цель общеобразовательной дисциплины</w:t>
      </w: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</w:p>
    <w:p w:rsidR="0047529E" w:rsidRPr="00474210" w:rsidRDefault="0047529E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</w:t>
      </w:r>
      <w:r w:rsidR="00D42397" w:rsidRPr="00474210">
        <w:rPr>
          <w:rFonts w:ascii="Times New Roman" w:hAnsi="Times New Roman" w:cs="Times New Roman"/>
          <w:sz w:val="24"/>
          <w:szCs w:val="24"/>
        </w:rPr>
        <w:t xml:space="preserve"> История</w:t>
      </w:r>
      <w:r w:rsidRPr="00474210">
        <w:rPr>
          <w:rFonts w:ascii="Times New Roman" w:hAnsi="Times New Roman" w:cs="Times New Roman"/>
          <w:sz w:val="24"/>
          <w:szCs w:val="24"/>
        </w:rPr>
        <w:t xml:space="preserve"> в соответствии с ФГОС СПО и на основе ФГОС СОО</w:t>
      </w:r>
    </w:p>
    <w:p w:rsidR="0047529E" w:rsidRPr="00474210" w:rsidRDefault="003C688A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ОК</w:t>
      </w:r>
      <w:r w:rsidR="007323DF" w:rsidRPr="00474210">
        <w:rPr>
          <w:rFonts w:ascii="Times New Roman" w:hAnsi="Times New Roman" w:cs="Times New Roman"/>
          <w:sz w:val="24"/>
          <w:szCs w:val="24"/>
        </w:rPr>
        <w:t>1, ОК2, ОК4, ОК5, ОК6, ПК1.1., ПК 1.4., ПК1.6.</w:t>
      </w:r>
    </w:p>
    <w:p w:rsidR="007323DF" w:rsidRPr="00474210" w:rsidRDefault="007323DF" w:rsidP="00E91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3DF" w:rsidRPr="00474210" w:rsidRDefault="007323DF" w:rsidP="00474210">
      <w:pPr>
        <w:rPr>
          <w:rFonts w:ascii="Times New Roman" w:hAnsi="Times New Roman" w:cs="Times New Roman"/>
          <w:sz w:val="24"/>
          <w:szCs w:val="24"/>
        </w:rPr>
        <w:sectPr w:rsidR="007323DF" w:rsidRPr="00474210" w:rsidSect="00D42397">
          <w:pgSz w:w="11910" w:h="16840"/>
          <w:pgMar w:top="1060" w:right="743" w:bottom="958" w:left="1503" w:header="0" w:footer="771" w:gutter="0"/>
          <w:cols w:space="720"/>
        </w:sectPr>
      </w:pP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72"/>
        <w:gridCol w:w="4252"/>
        <w:gridCol w:w="4397"/>
        <w:gridCol w:w="4209"/>
      </w:tblGrid>
      <w:tr w:rsidR="007323DF" w:rsidRPr="00474210" w:rsidTr="0029425D">
        <w:trPr>
          <w:trHeight w:val="415"/>
        </w:trPr>
        <w:tc>
          <w:tcPr>
            <w:tcW w:w="751" w:type="pct"/>
            <w:vMerge w:val="restart"/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4249" w:type="pct"/>
            <w:gridSpan w:val="3"/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</w:t>
            </w:r>
            <w:bookmarkStart w:id="1" w:name="_bookmark1"/>
            <w:bookmarkEnd w:id="1"/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льтаты освоения дисциплины</w:t>
            </w:r>
          </w:p>
        </w:tc>
      </w:tr>
      <w:tr w:rsidR="00D26909" w:rsidRPr="00474210" w:rsidTr="00D26909">
        <w:trPr>
          <w:trHeight w:val="280"/>
        </w:trPr>
        <w:tc>
          <w:tcPr>
            <w:tcW w:w="751" w:type="pct"/>
            <w:vMerge/>
            <w:tcBorders>
              <w:top w:val="nil"/>
            </w:tcBorders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5" w:type="pct"/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1453" w:type="pct"/>
          </w:tcPr>
          <w:p w:rsidR="007323DF" w:rsidRPr="0029425D" w:rsidRDefault="007323DF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25D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  <w:tc>
          <w:tcPr>
            <w:tcW w:w="1391" w:type="pct"/>
          </w:tcPr>
          <w:p w:rsidR="007323DF" w:rsidRPr="0029425D" w:rsidRDefault="0029425D" w:rsidP="00294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Инвариантные ориентиры программы воспитания </w:t>
            </w:r>
          </w:p>
        </w:tc>
      </w:tr>
      <w:tr w:rsidR="0029425D" w:rsidRPr="00474210" w:rsidTr="00D26909">
        <w:trPr>
          <w:trHeight w:val="3525"/>
        </w:trPr>
        <w:tc>
          <w:tcPr>
            <w:tcW w:w="751" w:type="pct"/>
          </w:tcPr>
          <w:p w:rsidR="0029425D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405" w:type="pct"/>
            <w:tcBorders>
              <w:bottom w:val="single" w:sz="4" w:space="0" w:color="auto"/>
            </w:tcBorders>
          </w:tcPr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деятельности,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соответствие результатов целям, оценивать риски последствий деятельности;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базовые исследовательские действия: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1453" w:type="pct"/>
            <w:tcBorders>
              <w:bottom w:val="single" w:sz="4" w:space="0" w:color="auto"/>
            </w:tcBorders>
          </w:tcPr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-владеть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  <w:tc>
          <w:tcPr>
            <w:tcW w:w="1391" w:type="pct"/>
            <w:tcBorders>
              <w:bottom w:val="single" w:sz="4" w:space="0" w:color="auto"/>
            </w:tcBorders>
          </w:tcPr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ЦОГВ.3. 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ЦОПВ.2. 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ЦОДНВ.1.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ЦОЭВ.3. 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      </w:r>
          </w:p>
          <w:p w:rsidR="0029425D" w:rsidRPr="00474210" w:rsidRDefault="0029425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ЦОПТВ.2.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D26909" w:rsidRPr="00474210" w:rsidTr="00D26909">
        <w:trPr>
          <w:trHeight w:val="2975"/>
        </w:trPr>
        <w:tc>
          <w:tcPr>
            <w:tcW w:w="751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Использовать современные средства поиска, анализа и интерпретации 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для выполнения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 деятельности</w:t>
            </w:r>
          </w:p>
        </w:tc>
        <w:tc>
          <w:tcPr>
            <w:tcW w:w="1405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работа с информацией: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6363D" w:rsidRPr="00474210" w:rsidRDefault="00E6363D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1453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осуществлять с соблюдением правил информационной</w:t>
            </w:r>
          </w:p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</w:t>
            </w:r>
            <w:r w:rsidR="00E6363D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истории России и истории зарубежных стран; приобретение опыта осуществления учебно- исследовательской деятельности</w:t>
            </w:r>
          </w:p>
        </w:tc>
        <w:tc>
          <w:tcPr>
            <w:tcW w:w="1391" w:type="pct"/>
          </w:tcPr>
          <w:p w:rsidR="007323DF" w:rsidRPr="00474210" w:rsidRDefault="00F9404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ЦОЦНП.1. 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  <w:p w:rsidR="00F9404B" w:rsidRPr="00474210" w:rsidRDefault="00F9404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ЦОГВ.6. Обладающий опытом гражданской социально значимой деятельности (в студенческом самоуправлении, добровольческом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движении, предпринимательской деятельности, экологических, военно-патриотических и др. объединениях, акциях, программах)</w:t>
            </w:r>
          </w:p>
          <w:p w:rsidR="0060633F" w:rsidRPr="00474210" w:rsidRDefault="0060633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:rsidR="0060633F" w:rsidRPr="00474210" w:rsidRDefault="0060633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ЦОЦНП.4. Умеющий выбирать способы решения задач профессиональной деятельности приме</w:t>
            </w:r>
            <w:r w:rsidR="00B40100" w:rsidRPr="00474210">
              <w:rPr>
                <w:rFonts w:ascii="Times New Roman" w:hAnsi="Times New Roman" w:cs="Times New Roman"/>
                <w:sz w:val="24"/>
                <w:szCs w:val="24"/>
              </w:rPr>
              <w:t>нительно к различным контекстам;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ЦОФВ.2. 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D26909" w:rsidRPr="00474210" w:rsidTr="00D26909">
        <w:trPr>
          <w:trHeight w:val="1068"/>
        </w:trPr>
        <w:tc>
          <w:tcPr>
            <w:tcW w:w="751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  <w:t>Эффективно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 в коллективе и команде</w:t>
            </w:r>
          </w:p>
        </w:tc>
        <w:tc>
          <w:tcPr>
            <w:tcW w:w="1405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саморазвитию,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самостоятельности и самоопределению;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и социальной деятельности;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понимать мир с позиции другого человека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 приобретать опыт осуществления проектной деятельности в</w:t>
            </w:r>
          </w:p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т.д.);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 приобретать опыт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</w:tc>
        <w:tc>
          <w:tcPr>
            <w:tcW w:w="1391" w:type="pct"/>
          </w:tcPr>
          <w:p w:rsidR="007323DF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ЦОГВ.2. 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ЦОПВ.1. 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ЦОДНВ.4. 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 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26909" w:rsidRPr="00474210" w:rsidTr="00D26909">
        <w:trPr>
          <w:trHeight w:val="1845"/>
        </w:trPr>
        <w:tc>
          <w:tcPr>
            <w:tcW w:w="751" w:type="pct"/>
          </w:tcPr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405" w:type="pct"/>
          </w:tcPr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области эстетического воспитания: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а) общение: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1453" w:type="pct"/>
          </w:tcPr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  <w:tc>
          <w:tcPr>
            <w:tcW w:w="1391" w:type="pct"/>
            <w:tcBorders>
              <w:bottom w:val="single" w:sz="4" w:space="0" w:color="auto"/>
            </w:tcBorders>
          </w:tcPr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ЦОГВ.1. 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ЦОГВ.2. 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 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ЦОПВ.1. 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ЦОПВ.2. Сознающий причастность к многонациональному народу Российской Федерации, Отечеству, общероссийскую идентичность.</w:t>
            </w:r>
          </w:p>
          <w:p w:rsidR="00D26909" w:rsidRPr="00474210" w:rsidRDefault="00D26909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ЦОПВ.4. Проявляющий уважение к соотечественникам, проживающим за рубежом, поддерживающий их права, защиту их интересов в сохранении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общероссийской идентичности. 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D26909" w:rsidRPr="00474210" w:rsidTr="00D26909">
        <w:trPr>
          <w:trHeight w:val="1900"/>
        </w:trPr>
        <w:tc>
          <w:tcPr>
            <w:tcW w:w="751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том числе с учетом гармо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>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405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осознание обучающимися российской гражданской идентичности;</w:t>
            </w:r>
          </w:p>
          <w:p w:rsidR="00CD7095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целенаправленное развитие внутренней позиции личности на основе духовно- нравственных ценностей народов Российской Федерации, исторических и национально- культурных традиций, формирование системы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В части гражданского воспитания: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взаимодействовать с социальными институтами в соответствии с их функциями и назначением;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готовность к гуманитарной и волонтерской деятельности;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патриотического воспитания:</w:t>
            </w:r>
          </w:p>
          <w:p w:rsidR="007323DF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сверстниками, к участию в построении индивидуальной образовательной траектории;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и социальной деятельностиценностное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и социальной деятельности</w:t>
            </w:r>
          </w:p>
        </w:tc>
        <w:tc>
          <w:tcPr>
            <w:tcW w:w="1453" w:type="pct"/>
          </w:tcPr>
          <w:p w:rsidR="007323DF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значимость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</w:t>
            </w:r>
          </w:p>
          <w:p w:rsidR="00CD7095" w:rsidRPr="00474210" w:rsidRDefault="007323DF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значение советских научно-технологических успехов, освоения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-уметь составлять описание (реконструкцию) в устной и письменной форме исторических событий, явлений,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7323DF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  <w:t>устанавливать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ab/>
              <w:t>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таблиц, схем, графиков, диаграмм;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</w:t>
            </w:r>
            <w:bookmarkStart w:id="2" w:name="_bookmark2"/>
            <w:bookmarkEnd w:id="2"/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понимать значимость роли России в мировых политических и социально-экономических процессах с древнейших времен до настоящего времени;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-уметь характеризовать вклад российской культуры в мировую культуру;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иметь сформированность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  <w:tc>
          <w:tcPr>
            <w:tcW w:w="1391" w:type="pct"/>
          </w:tcPr>
          <w:p w:rsidR="007323DF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ЦОДНВ.1.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ЦОДНВ.2</w:t>
            </w:r>
            <w:r w:rsidR="009164DA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ЦДОНВ 5.</w:t>
            </w:r>
            <w:r w:rsidR="009164DA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 Выражающий понимание ценности отечественного и мирового искусства, российского и мирового художественного наследия.</w:t>
            </w:r>
          </w:p>
          <w:p w:rsidR="00CD7095" w:rsidRPr="00474210" w:rsidRDefault="00CD709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ЦОЭВ.2. 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умеющий критически оценивать это влияние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909" w:rsidRPr="00474210" w:rsidTr="00D26909">
        <w:trPr>
          <w:trHeight w:val="253"/>
        </w:trPr>
        <w:tc>
          <w:tcPr>
            <w:tcW w:w="751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ПК.1.1. Осуществлять расчетно-кассовое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клиентов</w:t>
            </w:r>
          </w:p>
        </w:tc>
        <w:tc>
          <w:tcPr>
            <w:tcW w:w="1405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проявлять готовность к саморазвитию, самостоятельности и самоопределению;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- владеть навыками учебно-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исследовательской, проектной и социальной деятельности;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 формировать освоенные обучающимися межпредметные понятия и универсальные учебные действия (регулятивные: самоорганизация: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расширять рамки учебного предмета на основе личных предпочте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>ний; самоконтроль: использовать приемы рефлексии для оценки ситуации, выбора верного решения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, познавательные: базовые логические действия: осуществлять целенаправленный поиск переноса средств и способов действия в профессиональную среду; базовые исследовательские действия: способность· и готовность к самостоятельному поиску методов решения практических задач, применению различных методов познания;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решения, коммуникативные: осуществлять позитивное стратегическое поведение в различных ситуациях, проявлять творчество и воображение, быть инициативным);</w:t>
            </w:r>
          </w:p>
        </w:tc>
        <w:tc>
          <w:tcPr>
            <w:tcW w:w="1453" w:type="pct"/>
          </w:tcPr>
          <w:p w:rsidR="009C3045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-уметь критически анализировать для решения познавательной задачи ‎аутентичные исторические источники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типов (письменные, вещественные, ‎аудио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визуальные) по истории России,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зарубежных стран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банковского дела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ХХ – начала XXI в., ‎оценивать их полноту и достоверность, соотносить с историческим периодом; </w:t>
            </w:r>
          </w:p>
          <w:p w:rsidR="009C3045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‎выявлять общее и различия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с доку</w:t>
            </w:r>
            <w:r w:rsidR="009C3045">
              <w:rPr>
                <w:rFonts w:ascii="Times New Roman" w:hAnsi="Times New Roman" w:cs="Times New Roman"/>
                <w:sz w:val="24"/>
                <w:szCs w:val="24"/>
              </w:rPr>
              <w:t>ментами по Банковскому делу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привлекать контекстную информацию при работе ‎с историческими источниками</w:t>
            </w:r>
            <w:r w:rsidR="009C3045">
              <w:rPr>
                <w:rFonts w:ascii="Times New Roman" w:hAnsi="Times New Roman" w:cs="Times New Roman"/>
                <w:sz w:val="24"/>
                <w:szCs w:val="24"/>
              </w:rPr>
              <w:t xml:space="preserve"> по Банковскому делу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pct"/>
          </w:tcPr>
          <w:p w:rsidR="00AA1945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ЦОЦНП.4. Умеющий выбирать способы решения задач профессиональной деятельности применительно к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 контекстам.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ЦОГВ.6. 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ЦОПВ.2. Сознающий причастность к многонациональному народу Российской Федерации, Отечеству, общероссийскую идентичность.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ЦОДНВ.2. 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D26909" w:rsidRPr="00474210" w:rsidTr="00D26909">
        <w:trPr>
          <w:trHeight w:val="253"/>
        </w:trPr>
        <w:tc>
          <w:tcPr>
            <w:tcW w:w="751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1.4.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межбанковские расчеты</w:t>
            </w:r>
          </w:p>
        </w:tc>
        <w:tc>
          <w:tcPr>
            <w:tcW w:w="1405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проявлять готовность к саморазвитию,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самостоятельности и самоопределению;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-владеть навыками учебно-исследовательской, проектной и социальной деятельности;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-формировать освоенные обучающимися межпредметные понятия и универсальные учебные действия (регулятивные: работа с информацией: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оценивать достоверность, легитимность информации, ее соответствие правовым и морально-этическим нормам;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 познавательные, коммуникативные);</w:t>
            </w:r>
          </w:p>
        </w:tc>
        <w:tc>
          <w:tcPr>
            <w:tcW w:w="1453" w:type="pct"/>
          </w:tcPr>
          <w:p w:rsidR="008B6172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уметь осуществлять с соблюдением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информационной безопасности поиск исторической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по истории России и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зарубежных стран ХХ – начала XXI в. в справочной литературе, сети Интернет, средствах массовой информации для решения познавательных задач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в банковском деле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оценивать полноту ‎и достоверность информации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по банковскому делу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с точки зрения ее соответстви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>я исторической действительности.</w:t>
            </w:r>
          </w:p>
        </w:tc>
        <w:tc>
          <w:tcPr>
            <w:tcW w:w="1391" w:type="pct"/>
          </w:tcPr>
          <w:p w:rsidR="00AA1945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ЦОГВ.3. Проявляющий гражданско-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ЦОДНВ.1.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D26909" w:rsidRPr="00474210" w:rsidTr="00D26909">
        <w:trPr>
          <w:trHeight w:val="253"/>
        </w:trPr>
        <w:tc>
          <w:tcPr>
            <w:tcW w:w="751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1.6 Обслуживать расчетные операции с использованием различных видов платежных карт</w:t>
            </w:r>
          </w:p>
        </w:tc>
        <w:tc>
          <w:tcPr>
            <w:tcW w:w="1405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- формировать освоенные обучающимися межпредметные понятия и универсальные учебные действия (регулятивные, познавательные, коммуникативные: общение:  владеть различными способами общения и взаимодействия; аргументированно вести диалог, уметь смягчать конфликтные ситуации;  координировать  и  выполнять  работу  в условиях  реального,  виртуального и комбинированного взаимодействия   );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- проявлять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педагогическими работниками и сверстниками, участию в построении индивидуальной образовательной траектории;</w:t>
            </w:r>
          </w:p>
        </w:tc>
        <w:tc>
          <w:tcPr>
            <w:tcW w:w="1453" w:type="pct"/>
          </w:tcPr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CD7095"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>, развития банковского дела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и его изменения в Новейшую эпоху; формулировать и обосновывать собственную точку зрения (версию, оценку)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расчетными операциями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фактический материал, ‎в том числе используя источники разных</w:t>
            </w:r>
            <w:r w:rsidR="008B6172">
              <w:rPr>
                <w:rFonts w:ascii="Times New Roman" w:hAnsi="Times New Roman" w:cs="Times New Roman"/>
                <w:sz w:val="24"/>
                <w:szCs w:val="24"/>
              </w:rPr>
              <w:t xml:space="preserve"> типов.</w:t>
            </w:r>
          </w:p>
          <w:p w:rsidR="00AA1945" w:rsidRPr="00474210" w:rsidRDefault="00AA1945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pct"/>
          </w:tcPr>
          <w:p w:rsidR="00AA1945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ЦОЭВ.1. Выражающий понимание ценности отечественного и мирового искусства, российского и мирового художественного наследия.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ЦОФВ.2. 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ЦОЭВ.1. 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</w:t>
            </w:r>
          </w:p>
          <w:p w:rsidR="00B40100" w:rsidRPr="00474210" w:rsidRDefault="00B401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ЦОЦНП.4. Умеющий выбирать способы решения задач профессиональной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применительно к различным контекстам.</w:t>
            </w:r>
          </w:p>
        </w:tc>
      </w:tr>
    </w:tbl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  <w:sectPr w:rsidR="0047529E" w:rsidRPr="00474210">
          <w:footerReference w:type="default" r:id="rId9"/>
          <w:pgSz w:w="16840" w:h="11910" w:orient="landscape"/>
          <w:pgMar w:top="840" w:right="700" w:bottom="880" w:left="1020" w:header="0" w:footer="693" w:gutter="0"/>
          <w:cols w:space="720"/>
        </w:sectPr>
      </w:pPr>
    </w:p>
    <w:p w:rsidR="00B40100" w:rsidRPr="0029425D" w:rsidRDefault="00B40100" w:rsidP="00474210">
      <w:pPr>
        <w:rPr>
          <w:rFonts w:ascii="Times New Roman" w:hAnsi="Times New Roman" w:cs="Times New Roman"/>
          <w:b/>
          <w:sz w:val="24"/>
          <w:szCs w:val="24"/>
        </w:rPr>
      </w:pPr>
      <w:bookmarkStart w:id="3" w:name="2._Структура_и_содержание_общеобразовате"/>
      <w:bookmarkStart w:id="4" w:name="_bookmark3"/>
      <w:bookmarkEnd w:id="3"/>
      <w:bookmarkEnd w:id="4"/>
    </w:p>
    <w:p w:rsidR="0047529E" w:rsidRPr="0029425D" w:rsidRDefault="003C688A" w:rsidP="00D26909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9425D">
        <w:rPr>
          <w:rFonts w:ascii="Times New Roman" w:hAnsi="Times New Roman" w:cs="Times New Roman"/>
          <w:b/>
          <w:sz w:val="24"/>
          <w:szCs w:val="24"/>
        </w:rPr>
        <w:t>Структура и содержание общеобразовательной дисциплины</w:t>
      </w:r>
    </w:p>
    <w:p w:rsidR="00B40100" w:rsidRPr="00474210" w:rsidRDefault="00B40100" w:rsidP="00474210">
      <w:pPr>
        <w:rPr>
          <w:rFonts w:ascii="Times New Roman" w:hAnsi="Times New Roman" w:cs="Times New Roman"/>
          <w:sz w:val="24"/>
          <w:szCs w:val="24"/>
        </w:rPr>
      </w:pP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47529E" w:rsidRPr="00E919D7" w:rsidRDefault="003C688A" w:rsidP="0029425D">
      <w:pPr>
        <w:jc w:val="center"/>
        <w:rPr>
          <w:rFonts w:ascii="Times New Roman" w:hAnsi="Times New Roman" w:cs="Times New Roman"/>
          <w:sz w:val="24"/>
          <w:szCs w:val="24"/>
        </w:rPr>
      </w:pPr>
      <w:r w:rsidRPr="00E919D7">
        <w:rPr>
          <w:rFonts w:ascii="Times New Roman" w:hAnsi="Times New Roman" w:cs="Times New Roman"/>
          <w:sz w:val="24"/>
          <w:szCs w:val="24"/>
        </w:rPr>
        <w:t>Объем дисциплины и виды учебной работы</w:t>
      </w:r>
    </w:p>
    <w:p w:rsidR="0047529E" w:rsidRPr="00E919D7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2226"/>
        <w:gridCol w:w="6"/>
      </w:tblGrid>
      <w:tr w:rsidR="0047529E" w:rsidRPr="00E919D7" w:rsidTr="00E919D7">
        <w:trPr>
          <w:gridAfter w:val="1"/>
          <w:wAfter w:w="6" w:type="dxa"/>
          <w:trHeight w:val="309"/>
        </w:trPr>
        <w:tc>
          <w:tcPr>
            <w:tcW w:w="6808" w:type="dxa"/>
            <w:tcBorders>
              <w:bottom w:val="single" w:sz="4" w:space="0" w:color="000000"/>
            </w:tcBorders>
          </w:tcPr>
          <w:p w:rsidR="0047529E" w:rsidRPr="00E919D7" w:rsidRDefault="003C688A" w:rsidP="00E91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26" w:type="dxa"/>
            <w:tcBorders>
              <w:bottom w:val="single" w:sz="4" w:space="0" w:color="000000"/>
            </w:tcBorders>
          </w:tcPr>
          <w:p w:rsidR="0047529E" w:rsidRPr="00E919D7" w:rsidRDefault="003C688A" w:rsidP="001C7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</w:tc>
      </w:tr>
      <w:tr w:rsidR="0047529E" w:rsidRPr="00E919D7" w:rsidTr="00B40100">
        <w:trPr>
          <w:gridAfter w:val="1"/>
          <w:wAfter w:w="6" w:type="dxa"/>
          <w:trHeight w:val="460"/>
        </w:trPr>
        <w:tc>
          <w:tcPr>
            <w:tcW w:w="6808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47529E" w:rsidRPr="00E919D7" w:rsidTr="00B40100">
        <w:trPr>
          <w:gridAfter w:val="1"/>
          <w:wAfter w:w="6" w:type="dxa"/>
          <w:trHeight w:val="459"/>
        </w:trPr>
        <w:tc>
          <w:tcPr>
            <w:tcW w:w="6808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47529E" w:rsidRPr="00E919D7" w:rsidTr="00B40100">
        <w:trPr>
          <w:trHeight w:val="490"/>
        </w:trPr>
        <w:tc>
          <w:tcPr>
            <w:tcW w:w="904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E91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529E" w:rsidRPr="00E919D7" w:rsidTr="00B40100">
        <w:trPr>
          <w:gridAfter w:val="1"/>
          <w:wAfter w:w="6" w:type="dxa"/>
          <w:trHeight w:val="490"/>
        </w:trPr>
        <w:tc>
          <w:tcPr>
            <w:tcW w:w="6808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9E" w:rsidRPr="00E919D7" w:rsidRDefault="00E919D7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47529E" w:rsidRPr="00E919D7" w:rsidTr="00B40100">
        <w:trPr>
          <w:gridAfter w:val="1"/>
          <w:wAfter w:w="6" w:type="dxa"/>
          <w:trHeight w:val="489"/>
        </w:trPr>
        <w:tc>
          <w:tcPr>
            <w:tcW w:w="6808" w:type="dxa"/>
            <w:tcBorders>
              <w:top w:val="single" w:sz="4" w:space="0" w:color="000000"/>
              <w:bottom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29E" w:rsidRPr="00E919D7" w:rsidRDefault="003C688A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47529E" w:rsidRPr="00E919D7" w:rsidTr="00B40100">
        <w:trPr>
          <w:gridAfter w:val="1"/>
          <w:wAfter w:w="6" w:type="dxa"/>
          <w:trHeight w:val="331"/>
        </w:trPr>
        <w:tc>
          <w:tcPr>
            <w:tcW w:w="6808" w:type="dxa"/>
            <w:tcBorders>
              <w:top w:val="single" w:sz="4" w:space="0" w:color="000000"/>
            </w:tcBorders>
          </w:tcPr>
          <w:p w:rsidR="0047529E" w:rsidRPr="00E919D7" w:rsidRDefault="003C688A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  <w:r w:rsidR="00B40100" w:rsidRPr="00E919D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226" w:type="dxa"/>
            <w:tcBorders>
              <w:top w:val="single" w:sz="4" w:space="0" w:color="000000"/>
            </w:tcBorders>
          </w:tcPr>
          <w:p w:rsidR="0047529E" w:rsidRPr="00E919D7" w:rsidRDefault="00E919D7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  <w:sectPr w:rsidR="0047529E" w:rsidRPr="00474210">
          <w:footerReference w:type="default" r:id="rId10"/>
          <w:pgSz w:w="11910" w:h="16840"/>
          <w:pgMar w:top="1060" w:right="1380" w:bottom="960" w:left="560" w:header="0" w:footer="773" w:gutter="0"/>
          <w:cols w:space="720"/>
        </w:sectPr>
      </w:pPr>
    </w:p>
    <w:p w:rsidR="0047529E" w:rsidRPr="00725A77" w:rsidRDefault="003C688A" w:rsidP="00474210">
      <w:pPr>
        <w:rPr>
          <w:rFonts w:ascii="Times New Roman" w:hAnsi="Times New Roman" w:cs="Times New Roman"/>
          <w:b/>
          <w:sz w:val="28"/>
          <w:szCs w:val="28"/>
        </w:rPr>
      </w:pPr>
      <w:r w:rsidRPr="00725A7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 и содержание дисциплины</w:t>
      </w:r>
    </w:p>
    <w:tbl>
      <w:tblPr>
        <w:tblStyle w:val="TableNormal"/>
        <w:tblW w:w="1547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142"/>
        <w:gridCol w:w="11198"/>
        <w:gridCol w:w="851"/>
        <w:gridCol w:w="1554"/>
      </w:tblGrid>
      <w:tr w:rsidR="00C65BBE" w:rsidRPr="00725A77" w:rsidTr="001633FB">
        <w:trPr>
          <w:trHeight w:val="814"/>
        </w:trPr>
        <w:tc>
          <w:tcPr>
            <w:tcW w:w="1726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прикладной модул</w:t>
            </w:r>
            <w:bookmarkStart w:id="5" w:name="_bookmark4"/>
            <w:bookmarkEnd w:id="5"/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(если предусмотрены)</w:t>
            </w:r>
          </w:p>
        </w:tc>
        <w:tc>
          <w:tcPr>
            <w:tcW w:w="851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554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A77">
              <w:rPr>
                <w:rFonts w:ascii="Times New Roman" w:hAnsi="Times New Roman" w:cs="Times New Roman"/>
                <w:b/>
              </w:rPr>
              <w:t>Формируемые общие</w:t>
            </w:r>
          </w:p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A77">
              <w:rPr>
                <w:rFonts w:ascii="Times New Roman" w:hAnsi="Times New Roman" w:cs="Times New Roman"/>
                <w:b/>
              </w:rPr>
              <w:t>и профессиональные компетенции</w:t>
            </w:r>
          </w:p>
        </w:tc>
      </w:tr>
      <w:tr w:rsidR="00C65BBE" w:rsidRPr="00725A77" w:rsidTr="001633FB">
        <w:trPr>
          <w:trHeight w:val="272"/>
        </w:trPr>
        <w:tc>
          <w:tcPr>
            <w:tcW w:w="1726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C65BBE" w:rsidRPr="00725A77" w:rsidRDefault="00C65BBE" w:rsidP="00725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C7BDE" w:rsidRPr="00474210" w:rsidTr="00E919D7">
        <w:trPr>
          <w:trHeight w:val="541"/>
        </w:trPr>
        <w:tc>
          <w:tcPr>
            <w:tcW w:w="13066" w:type="dxa"/>
            <w:gridSpan w:val="3"/>
          </w:tcPr>
          <w:p w:rsidR="001C7BDE" w:rsidRPr="00725A77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Россия в годы Первой мировой войны и Первая мировая война и </w:t>
            </w:r>
          </w:p>
          <w:p w:rsidR="001C7BDE" w:rsidRPr="00474210" w:rsidRDefault="001C7BD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послевоенный кризис Великой Российской революции (1914–1922)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4" w:type="dxa"/>
            <w:vMerge w:val="restart"/>
            <w:vAlign w:val="center"/>
          </w:tcPr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  <w:p w:rsidR="001C7BDE" w:rsidRPr="00474210" w:rsidRDefault="001C7BDE" w:rsidP="00E9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</w:tc>
      </w:tr>
      <w:tr w:rsidR="001C7BDE" w:rsidRPr="00474210" w:rsidTr="00E919D7">
        <w:trPr>
          <w:trHeight w:val="271"/>
        </w:trPr>
        <w:tc>
          <w:tcPr>
            <w:tcW w:w="1868" w:type="dxa"/>
            <w:gridSpan w:val="2"/>
            <w:vMerge w:val="restart"/>
          </w:tcPr>
          <w:p w:rsidR="001C7BDE" w:rsidRPr="00D32FE7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Россия и мир в годы Первой мировой войны</w:t>
            </w:r>
          </w:p>
        </w:tc>
        <w:tc>
          <w:tcPr>
            <w:tcW w:w="11198" w:type="dxa"/>
          </w:tcPr>
          <w:p w:rsidR="001C7BDE" w:rsidRPr="00D32FE7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4" w:type="dxa"/>
            <w:vMerge/>
            <w:vAlign w:val="center"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983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ED7AD0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Новейшая история как этап развития человечества. Мир в начале ХХ в. Новейшая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Снижение покупательной способности денег в начале </w:t>
            </w:r>
            <w:r w:rsidR="00ED7AD0">
              <w:rPr>
                <w:rFonts w:ascii="Times New Roman" w:hAnsi="Times New Roman" w:cs="Times New Roman"/>
                <w:i/>
                <w:sz w:val="24"/>
                <w:szCs w:val="24"/>
              </w:rPr>
              <w:t>ХХ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Политические течения: либерализм, консерватизм, социал-демократия, анархизм. Рабочее и социалистическое движение. Профсоюзы.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Мир империй - наследие XIX в. Империализм и колонии.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в.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317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Россия накануне Первой мировой войны: проблемы внутреннего развития, внешняя политика.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845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начало и ход Первой мировой войны. Стремление великих держав к переделу мира. Убийство в Сараево. </w:t>
            </w:r>
            <w:r w:rsidR="00ED7AD0" w:rsidRPr="00ED7AD0">
              <w:rPr>
                <w:rFonts w:ascii="Times New Roman" w:hAnsi="Times New Roman" w:cs="Times New Roman"/>
                <w:i/>
                <w:sz w:val="24"/>
                <w:szCs w:val="24"/>
              </w:rPr>
              <w:t>Репарации с Сербии.</w:t>
            </w:r>
            <w:r w:rsidR="00ED7A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Нападение Австро-Венгрии на Сербию. Вступление в войну европейских держав. Цели и планы сторон. Сражение на Марне. Позиционная война.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Болгарии). Четверной союз. Верден. Сомма. Люди на фронтах и в тылу. Националистическая пропаганда. Новые методы ведения войны.</w:t>
            </w:r>
          </w:p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Власть и общество в годы войны. Положение населения в тылу воюющих стран. Вынужденные переселения, геноцид (трагедия русофилов Галиции, армянского народа и др.). Рост антивоенных настроений.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642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572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Российское государство и общество в годы Первой мировой войны.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Патриотический подъем на начальном этапе Первой мировой войны. Массовый героизм воинов. Людские потери. Политизация и начало морального разложения армии</w:t>
            </w:r>
            <w:r w:rsidR="00ED7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E919D7">
        <w:trPr>
          <w:trHeight w:val="835"/>
        </w:trPr>
        <w:tc>
          <w:tcPr>
            <w:tcW w:w="1868" w:type="dxa"/>
            <w:gridSpan w:val="2"/>
            <w:vMerge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      </w:r>
          </w:p>
          <w:p w:rsidR="001C7BDE" w:rsidRPr="00725A77" w:rsidRDefault="001C7BD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AD0">
              <w:rPr>
                <w:rFonts w:ascii="Times New Roman" w:hAnsi="Times New Roman" w:cs="Times New Roman"/>
                <w:i/>
                <w:sz w:val="24"/>
                <w:szCs w:val="24"/>
              </w:rPr>
              <w:t>Нарастание экономического кризиса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 Итоги Первой мировой войны. Политические, экономические, социальные и культурные последствия Первой мировой войны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48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Заполнение контурной карты «Итоги Первой мировой войны»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38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контурной карты «Итоги Первой мировой войны»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42"/>
        </w:trPr>
        <w:tc>
          <w:tcPr>
            <w:tcW w:w="1868" w:type="dxa"/>
            <w:gridSpan w:val="2"/>
            <w:vMerge w:val="restart"/>
          </w:tcPr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1.2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этапы </w:t>
            </w: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хронология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революционных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событий 1917 г.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Первые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революционные </w:t>
            </w:r>
          </w:p>
          <w:p w:rsidR="00E919D7" w:rsidRPr="00D32FE7" w:rsidRDefault="00E919D7" w:rsidP="00E919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преобразования </w:t>
            </w:r>
          </w:p>
          <w:p w:rsidR="00C65BBE" w:rsidRPr="00725A77" w:rsidRDefault="00E919D7" w:rsidP="00E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большевиков.</w:t>
            </w:r>
            <w:r w:rsidR="003F07EA">
              <w:rPr>
                <w:rFonts w:ascii="Times New Roman" w:hAnsi="Times New Roman" w:cs="Times New Roman"/>
                <w:sz w:val="24"/>
                <w:szCs w:val="24"/>
              </w:rPr>
              <w:pict>
                <v:rect id="Rectangle 8" o:spid="_x0000_s1027" style="position:absolute;left:0;text-align:left;margin-left:49.6pt;margin-top:17.35pt;width:2in;height:.7pt;z-index:-25165875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ildgIAAPo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" fillcolor="black" stroked="f">
                  <w10:wrap type="topAndBottom" anchorx="page"/>
                </v:rect>
              </w:pict>
            </w:r>
          </w:p>
        </w:tc>
        <w:tc>
          <w:tcPr>
            <w:tcW w:w="11198" w:type="dxa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</w:tc>
      </w:tr>
      <w:tr w:rsidR="00C65BBE" w:rsidRPr="00474210" w:rsidTr="00E919D7">
        <w:trPr>
          <w:trHeight w:val="1278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Причины Великой российской революции и ее начальный этап.</w:t>
            </w:r>
          </w:p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      </w:r>
          </w:p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Основные этапы и хронология революционных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</w:t>
            </w:r>
          </w:p>
        </w:tc>
        <w:tc>
          <w:tcPr>
            <w:tcW w:w="851" w:type="dxa"/>
          </w:tcPr>
          <w:p w:rsidR="00C65BBE" w:rsidRPr="00474210" w:rsidRDefault="00C65BBE" w:rsidP="00667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127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Весна - лето 1917 г.: зыбкое равновесие политических сил при росте влияния большевиков во главе с В.И. Лениным. 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>Вопрос финансирования революции</w:t>
            </w:r>
            <w:r w:rsidR="000275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</w:t>
            </w:r>
          </w:p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В. И. Ленин как политический деятель.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127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0275F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Первые революционные преобразования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большевиков. Первые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большевиков в политической, экономической и социальной сферах. Борьба за армию. Декрет о мире и заключение Брестского мира. </w:t>
            </w:r>
            <w:r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Национализация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банков и ряда отраслей</w:t>
            </w:r>
            <w:r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промышленности.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Декрет о земле и принципы наделения крестьян землей.</w:t>
            </w:r>
            <w:r w:rsidR="00027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Церкви от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государства. Созыв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разгон Учредительного собрания. Слом старого и создание нового госаппарата.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420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Советы как форма власти. ВЦИК Советов. Совнарком. ВЧК по борьбе с контрреволюцией и саботажем.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Высшего совета народного хозяйства (ВСНХ). Первая Конституция РСФСР 1918 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70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Первые революционные преобразования большевиков.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72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Первые революционные преобразования большевиков.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83"/>
        </w:trPr>
        <w:tc>
          <w:tcPr>
            <w:tcW w:w="1868" w:type="dxa"/>
            <w:gridSpan w:val="2"/>
            <w:vMerge w:val="restart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Гражданская война и ее последст</w:t>
            </w:r>
            <w:r w:rsidR="00E91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вия. Культура Советской России </w:t>
            </w: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в период Гражданской войны</w:t>
            </w:r>
          </w:p>
        </w:tc>
        <w:tc>
          <w:tcPr>
            <w:tcW w:w="11198" w:type="dxa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</w:t>
            </w:r>
          </w:p>
        </w:tc>
      </w:tr>
      <w:tr w:rsidR="00C65BBE" w:rsidRPr="00474210" w:rsidTr="00E919D7">
        <w:trPr>
          <w:trHeight w:val="1838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67B48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Причины и этапы Гражданской войны в России.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      </w:r>
            <w:r w:rsidR="00667B48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5F5"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Иностранные инве</w:t>
            </w:r>
            <w:r w:rsidR="00E919D7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стиции в Белое движение, финансовая поддержка стран-союзников </w:t>
            </w:r>
            <w:r w:rsidR="000275F5" w:rsidRPr="000275F5">
              <w:rPr>
                <w:rFonts w:ascii="Times New Roman" w:hAnsi="Times New Roman" w:cs="Times New Roman"/>
                <w:i/>
                <w:sz w:val="24"/>
                <w:szCs w:val="24"/>
              </w:rPr>
              <w:t>армии А.В. Колчака.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1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Политика "военного коммунизма". Продразверстка, принудительная трудовая повинность, административное распределение товаров и услуг.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19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Свертывание товарно-денежных отношений.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      </w:r>
            <w:r w:rsidR="00667B48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Причины победы Крас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ной Армии в Гражданской войне.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</w:t>
            </w:r>
            <w:r w:rsidR="00E919D7">
              <w:rPr>
                <w:rFonts w:ascii="Times New Roman" w:hAnsi="Times New Roman" w:cs="Times New Roman"/>
                <w:sz w:val="24"/>
                <w:szCs w:val="24"/>
              </w:rPr>
              <w:t xml:space="preserve"> в регионах в конце 1921-1922 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1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</w:t>
            </w:r>
            <w:r w:rsidR="00667B48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равноправия полов.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15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C8620C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жизнь. Городской быт: бесплатный транспорт, </w:t>
            </w:r>
            <w:bookmarkStart w:id="6" w:name="_bookmark5"/>
            <w:bookmarkEnd w:id="6"/>
            <w:r w:rsidR="00C8620C">
              <w:rPr>
                <w:rFonts w:ascii="Times New Roman" w:hAnsi="Times New Roman" w:cs="Times New Roman"/>
                <w:sz w:val="24"/>
                <w:szCs w:val="24"/>
              </w:rPr>
              <w:t>товары по карточкам,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субботники и трудовые мобилизации. </w:t>
            </w:r>
            <w:r w:rsidR="00C8620C">
              <w:rPr>
                <w:rFonts w:ascii="Times New Roman" w:hAnsi="Times New Roman" w:cs="Times New Roman"/>
                <w:i/>
                <w:sz w:val="24"/>
                <w:szCs w:val="24"/>
              </w:rPr>
              <w:t>Расчетные и денежные знаки РСФСР (совзнаки).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Комитеты бедноты и рост социальной напряженности в деревне. Проблема массовой детской беспризорности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272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таблицы «Итоги революции и Гражданской войны в России». Общественно-политическая и социокультурная  жизнь в РСФСР в годы Гражданской войны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E919D7">
        <w:trPr>
          <w:trHeight w:val="593"/>
        </w:trPr>
        <w:tc>
          <w:tcPr>
            <w:tcW w:w="1868" w:type="dxa"/>
            <w:gridSpan w:val="2"/>
            <w:vMerge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источниками: агитационные плакаты, исторические революционные и военные песни, отражающие события Гражданской войны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B48" w:rsidRPr="00474210" w:rsidTr="00667B48">
        <w:trPr>
          <w:trHeight w:val="270"/>
        </w:trPr>
        <w:tc>
          <w:tcPr>
            <w:tcW w:w="13066" w:type="dxa"/>
            <w:gridSpan w:val="3"/>
          </w:tcPr>
          <w:p w:rsidR="00667B48" w:rsidRPr="00D32FE7" w:rsidRDefault="00667B48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Профессионально-ориентированное содержание</w:t>
            </w:r>
          </w:p>
        </w:tc>
        <w:tc>
          <w:tcPr>
            <w:tcW w:w="851" w:type="dxa"/>
          </w:tcPr>
          <w:p w:rsidR="00667B48" w:rsidRPr="00474210" w:rsidRDefault="00667B48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667B48" w:rsidRPr="00474210" w:rsidRDefault="00667B48" w:rsidP="001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01, ОК 04, ОК 06ПК 1.1, ПК 1.4, ПК 1.6</w:t>
            </w:r>
          </w:p>
          <w:p w:rsidR="00667B48" w:rsidRPr="00474210" w:rsidRDefault="00667B48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ЦОЦНП.4, ЦОГВ.6,</w:t>
            </w:r>
          </w:p>
          <w:p w:rsidR="00667B48" w:rsidRPr="00474210" w:rsidRDefault="00667B48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ЦОПВ.2, ЦОДНВ.2</w:t>
            </w:r>
          </w:p>
        </w:tc>
      </w:tr>
      <w:tr w:rsidR="00667B48" w:rsidRPr="00474210" w:rsidTr="00667B48">
        <w:trPr>
          <w:trHeight w:val="273"/>
        </w:trPr>
        <w:tc>
          <w:tcPr>
            <w:tcW w:w="13066" w:type="dxa"/>
            <w:gridSpan w:val="3"/>
          </w:tcPr>
          <w:p w:rsidR="00667B48" w:rsidRPr="00725A77" w:rsidRDefault="00667B48" w:rsidP="00D32FE7">
            <w:pPr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Денежно-кредитная система государства в период "военного коммунизма". Мероприятия государства, именуемые политикой "военного коммунизма". Денежное обращение в годы Гражданской войны</w:t>
            </w:r>
            <w:r w:rsidR="00A514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Народного банка в годы Гражданской войны и иностранной интервенции.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Бинарное занятие</w:t>
            </w:r>
          </w:p>
        </w:tc>
        <w:tc>
          <w:tcPr>
            <w:tcW w:w="851" w:type="dxa"/>
            <w:vAlign w:val="center"/>
          </w:tcPr>
          <w:p w:rsidR="00667B48" w:rsidRPr="00474210" w:rsidRDefault="00667B48" w:rsidP="00667B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vAlign w:val="center"/>
          </w:tcPr>
          <w:p w:rsidR="00667B48" w:rsidRPr="00474210" w:rsidRDefault="00667B48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B48" w:rsidRPr="00474210" w:rsidTr="00667B48">
        <w:trPr>
          <w:trHeight w:val="628"/>
        </w:trPr>
        <w:tc>
          <w:tcPr>
            <w:tcW w:w="13066" w:type="dxa"/>
            <w:gridSpan w:val="3"/>
          </w:tcPr>
          <w:p w:rsidR="00667B48" w:rsidRPr="00725A77" w:rsidRDefault="00667B48" w:rsidP="00D32FE7">
            <w:pPr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Денежно-кредитная система государства в период "военного коммунизма". Мероприятия государства, именуемые политикой "военного коммунизма". Денежное обращение в годы Гражданской войны Деятельность Народного банка в годы Гражданской войны и иностранной интервенции.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Бинарное занятие</w:t>
            </w:r>
          </w:p>
        </w:tc>
        <w:tc>
          <w:tcPr>
            <w:tcW w:w="851" w:type="dxa"/>
          </w:tcPr>
          <w:p w:rsidR="00667B48" w:rsidRPr="00474210" w:rsidRDefault="00667B48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667B48" w:rsidRPr="00474210" w:rsidRDefault="00667B48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D32FE7">
        <w:trPr>
          <w:trHeight w:val="302"/>
        </w:trPr>
        <w:tc>
          <w:tcPr>
            <w:tcW w:w="13066" w:type="dxa"/>
            <w:gridSpan w:val="3"/>
            <w:vAlign w:val="center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Межвоенный период (1918–1939). СССР в 1920–1930-е годы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54" w:type="dxa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СССР в 20-е годы. Новая экономическая политика</w:t>
            </w:r>
          </w:p>
        </w:tc>
        <w:tc>
          <w:tcPr>
            <w:tcW w:w="11340" w:type="dxa"/>
            <w:gridSpan w:val="2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ЦОГПВ.2</w:t>
            </w:r>
          </w:p>
        </w:tc>
      </w:tr>
      <w:tr w:rsidR="00C65BBE" w:rsidRPr="00474210" w:rsidTr="001633FB">
        <w:trPr>
          <w:trHeight w:val="120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 и политический кризис в РСФСР в начале 20-х гг.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Катастрофические последствия Первой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20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Отказ большевиков от "военного коммунизма" и переход к новой экономической политике (НЭП). </w:t>
            </w:r>
            <w:r w:rsidRPr="00C8620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рыночных механизмов и товарно-денежных отношений для улучшения экономической ситуации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. Замена продразверстки в деревне единым продналогом. Стимулирование кооперации. </w:t>
            </w:r>
            <w:r w:rsidRPr="00C862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Финансовая реформа 1922-1924 гг. 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Госплана и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разработка годовых и пятилетних планов развития народного хозяйства. Учреждение в СССР звания Героя Труда (1927 г., с 1938 г. - Герой Социалистического Труда).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20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"коренизации" и борьба по вопросу о национальном строительстве.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20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 большевиков. Положение рабочих и крестьян. Эмансипация женщин. Социальные лифты. Становление системы здравоохранения.</w:t>
            </w:r>
            <w:r w:rsidR="00C8620C">
              <w:rPr>
                <w:rFonts w:ascii="Times New Roman" w:hAnsi="Times New Roman" w:cs="Times New Roman"/>
                <w:sz w:val="24"/>
                <w:szCs w:val="24"/>
              </w:rPr>
              <w:t xml:space="preserve"> Охрана материнства и детства.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середняки и бедняки. Сельскохозяйственные коммуны, артели и ТОЗы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№5.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таблицы «Цели и итоги НЭПа»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Эвристическая беседа  по заранее поставленным вопросам «Однопартийная политическая система и «срастание» партийных и советских органов власти»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Советский </w:t>
            </w:r>
          </w:p>
          <w:p w:rsidR="00C65BBE" w:rsidRPr="00725A77" w:rsidRDefault="00D32FE7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Союз в конце</w:t>
            </w:r>
            <w:r w:rsidR="00C65BBE"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1920-х– 1930-е гг.</w:t>
            </w:r>
          </w:p>
        </w:tc>
        <w:tc>
          <w:tcPr>
            <w:tcW w:w="11340" w:type="dxa"/>
            <w:gridSpan w:val="2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</w:t>
            </w:r>
          </w:p>
        </w:tc>
      </w:tr>
      <w:tr w:rsidR="00C65BBE" w:rsidRPr="00474210" w:rsidTr="001633FB">
        <w:trPr>
          <w:trHeight w:val="1096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Индустриализация в СССР. "Великий перелом". </w:t>
            </w:r>
            <w:r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Перестройка экономики на основе командного администрирования.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85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 и ее трагические последствия. Раскулачивание.</w:t>
            </w:r>
          </w:p>
          <w:p w:rsidR="00C65BBE" w:rsidRPr="00725A77" w:rsidRDefault="00C65BBE" w:rsidP="005D4879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Сопротивление крестьян. Становление колхозного строя. Создание МТС.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879"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>Допуск в страну иностранного капитала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Голод в «зерновых» районах СССР в 1932-1933 гг. как следствие коллективизации.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 индустриальную державу. Ликвидация безработицы.</w:t>
            </w:r>
          </w:p>
        </w:tc>
        <w:tc>
          <w:tcPr>
            <w:tcW w:w="851" w:type="dxa"/>
          </w:tcPr>
          <w:p w:rsidR="00C65BBE" w:rsidRPr="00474210" w:rsidRDefault="00C65BBE" w:rsidP="00D32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094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"История ВКП(б). Краткий курс". Усиление идеологического контроля над 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территорий. Советская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и национальная политика 1930-х гг. Пропаганда и реальные достижения. Конституция СССР 1936 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Организация дискуссии по методу «метаплана»: Итоги и цена советской модернизации.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Организация дискуссии по методу «метаплана»: Итоги и цена советской модернизации.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 пространство советского общества в 1920– 1930-е гг.</w:t>
            </w:r>
          </w:p>
        </w:tc>
        <w:tc>
          <w:tcPr>
            <w:tcW w:w="11340" w:type="dxa"/>
            <w:gridSpan w:val="2"/>
          </w:tcPr>
          <w:p w:rsidR="00C65BBE" w:rsidRPr="00D32FE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</w:tc>
      </w:tr>
      <w:tr w:rsidR="00C65BBE" w:rsidRPr="00474210" w:rsidTr="001633FB">
        <w:trPr>
          <w:trHeight w:val="1266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Повседневная жизнь и общественные настроения в годы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 нэпа. Повышение общего уровня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жизни. Нэпманы и отношение к ним в обществе.</w:t>
            </w:r>
            <w:r w:rsidR="005D4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"Коммунистическое чванство". Разрушение традиционной морали. Отношение к семье, браку, воспитанию детей. Советские обряды и праздники. Наступление на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религию. Пролеткульт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идеология. Создание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      </w:r>
            <w:r w:rsidR="00557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684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      </w:r>
          </w:p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Повседневность 1930-х гг. </w:t>
            </w:r>
            <w:r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>Снижение уровня доходов населения по сравнению с периодом нэпа. Деньги, карточки и очереди.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5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хозяйства».  Культурная революция и «угар НЭПа».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814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хозяйства».  Культурная революция и «угар НЭПа». </w:t>
            </w:r>
          </w:p>
        </w:tc>
        <w:tc>
          <w:tcPr>
            <w:tcW w:w="851" w:type="dxa"/>
          </w:tcPr>
          <w:p w:rsidR="00C65BBE" w:rsidRPr="00474210" w:rsidRDefault="00C65BBE" w:rsidP="00D32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92397E" w:rsidRPr="00D32FE7" w:rsidRDefault="0092397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</w:p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Революционные события 1918-начала 1920-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 гг. Версальско-Вашингтонская </w:t>
            </w: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система. Мир в 1920-е – 1930-е гг. Нарастание агрессии в мире в 1930-х гг.</w:t>
            </w:r>
          </w:p>
        </w:tc>
        <w:tc>
          <w:tcPr>
            <w:tcW w:w="11340" w:type="dxa"/>
            <w:gridSpan w:val="2"/>
          </w:tcPr>
          <w:p w:rsidR="0092397E" w:rsidRPr="00D32FE7" w:rsidRDefault="0092397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ЦОДНВ.2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</w:tc>
      </w:tr>
      <w:tr w:rsidR="0092397E" w:rsidRPr="00474210" w:rsidTr="001633FB">
        <w:trPr>
          <w:trHeight w:val="270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Default="0092397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Мир в 1918-1939 гг.: от войны к миру. Распад империй и образование новых национальных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государств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 Вашингтонская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 Страны Европы и Северной Америки в 1920-1930-е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397E" w:rsidRPr="00725A77" w:rsidRDefault="0092397E" w:rsidP="0055710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 Стабилизация 1920-х гг. Эра процветания в США. Мировой экономический кризис 1929-1933 гг. и начало Великой депрессии. Проявления и социально-политические последствия кризиса. "Новый курс" Ф.Д. Рузвельта (цель, мероприятия, итоги). Кейнсианство. </w:t>
            </w:r>
            <w:r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Государственное регулирование экономики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D4879">
              <w:rPr>
                <w:rFonts w:ascii="Times New Roman" w:hAnsi="Times New Roman" w:cs="Times New Roman"/>
                <w:i/>
                <w:sz w:val="24"/>
                <w:szCs w:val="24"/>
              </w:rPr>
              <w:t>Альтернативные стратегии выхода из мирового экономического кризиса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1920-1930-х гг</w:t>
            </w:r>
          </w:p>
        </w:tc>
        <w:tc>
          <w:tcPr>
            <w:tcW w:w="851" w:type="dxa"/>
            <w:vAlign w:val="center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vAlign w:val="center"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1691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 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Оборона Мадрида. Поражение Испанской Республики. Страны Азии, Латинской Америки в 1918-1930-е гг.</w:t>
            </w:r>
          </w:p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Распад Османской империи. Провозглашение Турецкой Республики. Курс преобразований М. Кемаля Ататюрка.</w:t>
            </w:r>
            <w:r w:rsidRPr="009C3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9DF">
              <w:rPr>
                <w:rFonts w:ascii="Times New Roman" w:hAnsi="Times New Roman" w:cs="Times New Roman"/>
                <w:i/>
                <w:sz w:val="24"/>
                <w:szCs w:val="24"/>
              </w:rPr>
              <w:t>Финансовая помощь СССР Египту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Страны Восточной и Южной Азии. Революция 1925-1927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 в Китае. Режим Чан Кайши и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гражданская война с коммунистами. "Великий поход" Красной армии Китая. Национально-освободительное движение в Индии в 1919-1939 гг. Индийский национальный конгресс. М. К. Ганди.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Мексиканская революция 1910-1917 гг., ее итоги и значение. Реформы и революционные движения в латиноамериканских странах. Народный фронт в Чили.</w:t>
            </w:r>
          </w:p>
        </w:tc>
        <w:tc>
          <w:tcPr>
            <w:tcW w:w="851" w:type="dxa"/>
            <w:vAlign w:val="center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1929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1920-1930-х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Бриана- Келлога. "Эра пацифизма".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Нарастание агрессии в мире в 1930-х гг. Агрессия Японии против Китая (1931-1933).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Судетский кризис. Мюнхенское соглашение и его последствия. Полит</w:t>
            </w:r>
            <w:bookmarkStart w:id="7" w:name="_bookmark6"/>
            <w:bookmarkEnd w:id="7"/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ика "умиротворения" агрессора. Создание оси Берлин - Рим - Токио. Японо-китайская война.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</w:t>
            </w:r>
          </w:p>
        </w:tc>
        <w:tc>
          <w:tcPr>
            <w:tcW w:w="851" w:type="dxa"/>
            <w:vAlign w:val="center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1324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Развитие культуры в 1914-1930-х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Научные открытия первых десятилетий XX в. (физика, химия, биология, медицина и другие).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Технический прогресс в 1920-1930-х гг. Изменение облика городов.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"Потерянное поколение": тема войны в литературе и художественной культуре.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новные направления в искусстве.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Модернизм, авангардизм, сюрреализм, абстракционизм, реализм. Ведущие деятели культуры первой трети XX в. Кинематограф 1920-1930-х гг. Тоталитаризм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культура. Массовая культура. Олимпийское движение</w:t>
            </w:r>
          </w:p>
        </w:tc>
        <w:tc>
          <w:tcPr>
            <w:tcW w:w="851" w:type="dxa"/>
            <w:vAlign w:val="center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270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источниками: Распространение фашизма в Европе, Антикоминтерновский пакт и нарастание международной напряженности в 30-е гг.</w:t>
            </w:r>
          </w:p>
        </w:tc>
        <w:tc>
          <w:tcPr>
            <w:tcW w:w="851" w:type="dxa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97E" w:rsidRPr="00474210" w:rsidTr="001633FB">
        <w:trPr>
          <w:trHeight w:val="543"/>
        </w:trPr>
        <w:tc>
          <w:tcPr>
            <w:tcW w:w="1726" w:type="dxa"/>
            <w:vMerge/>
          </w:tcPr>
          <w:p w:rsidR="0092397E" w:rsidRPr="00725A77" w:rsidRDefault="0092397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92397E" w:rsidRPr="00725A77" w:rsidRDefault="0092397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источниками: Распространение фашизма в Европе, Антикоминтерновский пакт и нарастание международной напряженности в 30-е гг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2397E" w:rsidRPr="00474210" w:rsidRDefault="0092397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92397E" w:rsidRPr="00474210" w:rsidRDefault="0092397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AF6A7D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Тема 2.5. Внешняя политика СССР в 1920–1930-е</w:t>
            </w:r>
            <w:r w:rsidR="00AF6A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годы. СССР накануне Великой Отечественной войны</w:t>
            </w:r>
          </w:p>
        </w:tc>
        <w:tc>
          <w:tcPr>
            <w:tcW w:w="11340" w:type="dxa"/>
            <w:gridSpan w:val="2"/>
          </w:tcPr>
          <w:p w:rsidR="00C65BBE" w:rsidRPr="00D32FE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</w:tc>
      </w:tr>
      <w:tr w:rsidR="00C65BBE" w:rsidRPr="00474210" w:rsidTr="001633FB">
        <w:trPr>
          <w:trHeight w:val="797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 в 1920-е гг. 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народной изоляции. Вступление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СССР в Лигу Наций.</w:t>
            </w:r>
          </w:p>
        </w:tc>
        <w:tc>
          <w:tcPr>
            <w:tcW w:w="851" w:type="dxa"/>
          </w:tcPr>
          <w:p w:rsidR="00C65BBE" w:rsidRPr="00474210" w:rsidRDefault="00C65BBE" w:rsidP="00D32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Зимняя война с Финляндией. Включение в состав СССР Латвии, Литвы и Эстонии; Бессарабии, Северной Буковины, Западной Украины и Западной Белоруссии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633FB" w:rsidRPr="001633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Финансирование социалистических строек на новых </w:t>
            </w:r>
            <w:r w:rsidR="001633FB" w:rsidRPr="001633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территориях.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Заполнение аналитической таблицы «Противоречия внешней политики СССР: деятельность НКИД и Коминтерна».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2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D32FE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историческими источниками и исторической картой. Заполнение контурной карты «Результативность внешней политики СССР межвоенного периода» </w:t>
            </w:r>
          </w:p>
        </w:tc>
        <w:tc>
          <w:tcPr>
            <w:tcW w:w="851" w:type="dxa"/>
          </w:tcPr>
          <w:p w:rsidR="00C65BBE" w:rsidRPr="00474210" w:rsidRDefault="00C65BBE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FE7" w:rsidRPr="00474210" w:rsidTr="00667B48">
        <w:trPr>
          <w:trHeight w:val="270"/>
        </w:trPr>
        <w:tc>
          <w:tcPr>
            <w:tcW w:w="13066" w:type="dxa"/>
            <w:gridSpan w:val="3"/>
          </w:tcPr>
          <w:p w:rsidR="00D32FE7" w:rsidRPr="00D32FE7" w:rsidRDefault="00D32FE7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FE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851" w:type="dxa"/>
          </w:tcPr>
          <w:p w:rsidR="00D32FE7" w:rsidRPr="00474210" w:rsidRDefault="00D32FE7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</w:tcPr>
          <w:p w:rsidR="00D32FE7" w:rsidRPr="00D32FE7" w:rsidRDefault="00D32FE7" w:rsidP="001C7BDE">
            <w:pPr>
              <w:jc w:val="center"/>
              <w:rPr>
                <w:rFonts w:ascii="Times New Roman" w:hAnsi="Times New Roman" w:cs="Times New Roman"/>
              </w:rPr>
            </w:pPr>
            <w:r w:rsidRPr="00D32FE7">
              <w:rPr>
                <w:rFonts w:ascii="Times New Roman" w:hAnsi="Times New Roman" w:cs="Times New Roman"/>
              </w:rPr>
              <w:t>ОК 01, ОК 02, ОК 04, ОК 05, ОК 06ПК 1.1, ПК 1.4, ПК 1.6</w:t>
            </w:r>
          </w:p>
          <w:p w:rsidR="00D32FE7" w:rsidRPr="00D32FE7" w:rsidRDefault="00D32FE7" w:rsidP="0055710B">
            <w:pPr>
              <w:jc w:val="center"/>
              <w:rPr>
                <w:rFonts w:ascii="Times New Roman" w:hAnsi="Times New Roman" w:cs="Times New Roman"/>
              </w:rPr>
            </w:pPr>
            <w:r w:rsidRPr="00D32FE7">
              <w:rPr>
                <w:rFonts w:ascii="Times New Roman" w:hAnsi="Times New Roman" w:cs="Times New Roman"/>
              </w:rPr>
              <w:t>ЦОЦНП.4, ЦОГВ.6</w:t>
            </w:r>
          </w:p>
          <w:p w:rsidR="00D32FE7" w:rsidRPr="00D32FE7" w:rsidRDefault="00D32FE7" w:rsidP="0055710B">
            <w:pPr>
              <w:jc w:val="center"/>
              <w:rPr>
                <w:rFonts w:ascii="Times New Roman" w:hAnsi="Times New Roman" w:cs="Times New Roman"/>
              </w:rPr>
            </w:pPr>
            <w:r w:rsidRPr="00D32FE7">
              <w:rPr>
                <w:rFonts w:ascii="Times New Roman" w:hAnsi="Times New Roman" w:cs="Times New Roman"/>
              </w:rPr>
              <w:t>ЦОПВ.2, ЦОДНВ.2</w:t>
            </w:r>
          </w:p>
        </w:tc>
      </w:tr>
      <w:tr w:rsidR="00D32FE7" w:rsidRPr="00474210" w:rsidTr="0055710B">
        <w:trPr>
          <w:trHeight w:val="554"/>
        </w:trPr>
        <w:tc>
          <w:tcPr>
            <w:tcW w:w="13066" w:type="dxa"/>
            <w:gridSpan w:val="3"/>
          </w:tcPr>
          <w:p w:rsidR="00D32FE7" w:rsidRPr="00725A77" w:rsidRDefault="00D32FE7" w:rsidP="00D32FE7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Организация банковского дела в СССР в 1920–1930-е годы. Роль кредита и банков в проведении индустриализации промышленности. Реформирование кредитной системы в СССР в период индустриализации в 1930-1932гг.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 </w:t>
            </w:r>
          </w:p>
        </w:tc>
        <w:tc>
          <w:tcPr>
            <w:tcW w:w="851" w:type="dxa"/>
          </w:tcPr>
          <w:p w:rsidR="00D32FE7" w:rsidRPr="00474210" w:rsidRDefault="00D32FE7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D32FE7" w:rsidRPr="00474210" w:rsidRDefault="00D32FE7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FE7" w:rsidRPr="00474210" w:rsidTr="00667B48">
        <w:trPr>
          <w:trHeight w:val="814"/>
        </w:trPr>
        <w:tc>
          <w:tcPr>
            <w:tcW w:w="13066" w:type="dxa"/>
            <w:gridSpan w:val="3"/>
          </w:tcPr>
          <w:p w:rsidR="00D32FE7" w:rsidRPr="00725A77" w:rsidRDefault="00D32FE7" w:rsidP="00D32FE7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Организация банковского дела в СССР в 1920–1930-е годы. Роль кредита и банков в проведении индустриализации промышленности. Реформирование кредитной системы в СССР в период индустриализации в 1930-1932гг.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</w:t>
            </w:r>
          </w:p>
        </w:tc>
        <w:tc>
          <w:tcPr>
            <w:tcW w:w="851" w:type="dxa"/>
          </w:tcPr>
          <w:p w:rsidR="00D32FE7" w:rsidRPr="00474210" w:rsidRDefault="00D32FE7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D32FE7" w:rsidRPr="00474210" w:rsidRDefault="00D32FE7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543"/>
        </w:trPr>
        <w:tc>
          <w:tcPr>
            <w:tcW w:w="13066" w:type="dxa"/>
            <w:gridSpan w:val="3"/>
            <w:vAlign w:val="center"/>
          </w:tcPr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Вторая мировая война: причины, состав участников, основные этапы и события, итоги. </w:t>
            </w:r>
          </w:p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Великая Отечественная война. 1941–1945 годы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54" w:type="dxa"/>
            <w:vMerge w:val="restart"/>
            <w:vAlign w:val="center"/>
          </w:tcPr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ЦОПВ.4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ЦОДНВ.5</w:t>
            </w:r>
          </w:p>
          <w:p w:rsidR="0055710B" w:rsidRPr="00474210" w:rsidRDefault="0055710B" w:rsidP="00163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55710B" w:rsidRPr="004652B4" w:rsidRDefault="0055710B" w:rsidP="0046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Тема 3.1 Начало Второй мировой войны. Начальный период Великой Отечественной</w:t>
            </w:r>
          </w:p>
          <w:p w:rsidR="0055710B" w:rsidRPr="004652B4" w:rsidRDefault="0055710B" w:rsidP="0046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войны (июнь 1941</w:t>
            </w:r>
          </w:p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осень 1942). </w:t>
            </w:r>
          </w:p>
        </w:tc>
        <w:tc>
          <w:tcPr>
            <w:tcW w:w="11340" w:type="dxa"/>
            <w:gridSpan w:val="2"/>
          </w:tcPr>
          <w:p w:rsidR="0055710B" w:rsidRPr="004652B4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4" w:type="dxa"/>
            <w:vMerge/>
            <w:vAlign w:val="center"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618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Начало Второй мировой войны. Причины Второй мирово</w:t>
            </w:r>
            <w:r w:rsidR="001633FB">
              <w:rPr>
                <w:rFonts w:ascii="Times New Roman" w:hAnsi="Times New Roman" w:cs="Times New Roman"/>
                <w:sz w:val="24"/>
                <w:szCs w:val="24"/>
              </w:rPr>
              <w:t xml:space="preserve">й войны. Нападение Германии на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Польшу и начало мировой войны. Стратегические планы главных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Положение в оккупированных странах. "Новый порядок".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 Югославии.</w:t>
            </w:r>
          </w:p>
        </w:tc>
        <w:tc>
          <w:tcPr>
            <w:tcW w:w="851" w:type="dxa"/>
            <w:vAlign w:val="center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615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6354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Соотношение сил противников на 22 июня 1941 г. Вторжение Германии и ее сателлитов на территорию СССР. Начало Великой Отечественной войны. Ход событий на советско- германском фронте в 1941 г.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</w:t>
            </w:r>
            <w:r w:rsidR="006354B4" w:rsidRPr="006354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Государственные внутренние </w:t>
            </w:r>
            <w:r w:rsidR="006354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заи</w:t>
            </w:r>
            <w:r w:rsidR="006354B4" w:rsidRPr="006354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мы для укрепления обороны СССР.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      </w:r>
          </w:p>
        </w:tc>
        <w:tc>
          <w:tcPr>
            <w:tcW w:w="851" w:type="dxa"/>
            <w:vAlign w:val="center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615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F9119A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Блокада Ленинграда. </w:t>
            </w:r>
            <w:r w:rsidR="00F9119A" w:rsidRPr="00F9119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Постановление СНК СССР о первом собственно военном займе</w:t>
            </w:r>
            <w:r w:rsidR="00F9119A">
              <w:rPr>
                <w:rFonts w:ascii="Helvetica" w:hAnsi="Helvetica" w:cs="Helvetica"/>
                <w:color w:val="000000"/>
                <w:sz w:val="26"/>
                <w:szCs w:val="26"/>
                <w:shd w:val="clear" w:color="auto" w:fill="FFFFFF"/>
              </w:rPr>
              <w:t xml:space="preserve">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Героизм и трагедия гражданского населения. Эвакуа</w:t>
            </w:r>
            <w:r w:rsidR="00F9119A">
              <w:rPr>
                <w:rFonts w:ascii="Times New Roman" w:hAnsi="Times New Roman" w:cs="Times New Roman"/>
                <w:sz w:val="24"/>
                <w:szCs w:val="24"/>
              </w:rPr>
              <w:t xml:space="preserve">ция ленинградцев. Дорога жизни.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Перестройка экономики на военный лад. </w:t>
            </w:r>
            <w:r w:rsidRPr="00F9119A">
              <w:rPr>
                <w:rFonts w:ascii="Times New Roman" w:hAnsi="Times New Roman" w:cs="Times New Roman"/>
                <w:sz w:val="24"/>
                <w:szCs w:val="24"/>
              </w:rPr>
              <w:t>Эвакуация предприятий,</w:t>
            </w:r>
            <w:r w:rsidR="001633FB" w:rsidRPr="00F9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19A">
              <w:rPr>
                <w:rFonts w:ascii="Times New Roman" w:hAnsi="Times New Roman" w:cs="Times New Roman"/>
                <w:sz w:val="24"/>
                <w:szCs w:val="24"/>
              </w:rPr>
              <w:t>населения и ресурсов.</w:t>
            </w:r>
            <w:r w:rsidR="00F9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Введение норм военной дисциплины на производстве и транспорте.</w:t>
            </w:r>
          </w:p>
        </w:tc>
        <w:tc>
          <w:tcPr>
            <w:tcW w:w="851" w:type="dxa"/>
            <w:vAlign w:val="center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103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Начало массового сопротивления врагу. Восстания в нацистских лагерях. Развертывание партизанского движения.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Нападение японских войск на Перл-Харбор, вступление США в войну. Формирование Антигитлеровской коалиции. </w:t>
            </w:r>
            <w:r w:rsidRPr="006E35DE">
              <w:rPr>
                <w:rFonts w:ascii="Times New Roman" w:hAnsi="Times New Roman" w:cs="Times New Roman"/>
                <w:i/>
                <w:sz w:val="24"/>
                <w:szCs w:val="24"/>
              </w:rPr>
              <w:t>Ленд-лиз</w:t>
            </w:r>
            <w:r w:rsidR="006E35DE" w:rsidRPr="006E35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его финансирование.</w:t>
            </w:r>
            <w:r w:rsidR="006E3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94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исторической картой и историческими источниками. Причины и начало Второй мировой войны. 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94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исторической картой и историческими источниками. Причины и начало Второй мировой войны. 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415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исторической картой и историческими источниками. Причины и начальный период Великой Отечественной войны.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414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5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исторической картой и историческими источниками. Причины и начальный период Великой Отечественной войны.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 w:val="restart"/>
          </w:tcPr>
          <w:p w:rsidR="00C65BBE" w:rsidRPr="001C7BDE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  <w:r w:rsidR="00C65BBE" w:rsidRPr="001C7BDE">
              <w:rPr>
                <w:rFonts w:ascii="Times New Roman" w:hAnsi="Times New Roman" w:cs="Times New Roman"/>
                <w:b/>
                <w:sz w:val="24"/>
                <w:szCs w:val="24"/>
              </w:rPr>
              <w:t>Коренной перелом в ходе войны (осень 1942 – 1943 г.)</w:t>
            </w:r>
          </w:p>
        </w:tc>
        <w:tc>
          <w:tcPr>
            <w:tcW w:w="11340" w:type="dxa"/>
            <w:gridSpan w:val="2"/>
          </w:tcPr>
          <w:p w:rsidR="00C65BBE" w:rsidRPr="001C7BDE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BD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</w:tc>
      </w:tr>
      <w:tr w:rsidR="00C65BBE" w:rsidRPr="00474210" w:rsidTr="001633FB">
        <w:trPr>
          <w:trHeight w:val="1198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6354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Коренной перелом в войне. Сталинградская битва. Германское наступление весной - летом 1942 г. Поражение советских войск в Крыму. Битва за Кавк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>аз. Оборона Сталинграда. Приказ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№ 227 «Ни шагу назад!». Дом Павлова.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80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Прорыв блокады Ленинграда в январе 1943 г. Значение героического сопротивления Ленинграда.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198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Битва за Днепр. Освобождение Левобережной Украины и форсирование Днепра.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Освобождение Киева. Итоги наступления Красной Армии летом - осенью 1943 г.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За линией фронта. Развертывание массового партизанского движения. Антифашистское подполье в крупных городах.</w:t>
            </w:r>
            <w:r w:rsidR="00F9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19A" w:rsidRPr="00F9119A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наркомата финансов СССР в годы Коренного перелома.</w:t>
            </w:r>
            <w:r w:rsidR="00F91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партизанской и подпольной борьбы для победы над врагом.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198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1C7BDE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1943-1946 гг.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СССР и союзники.</w:t>
            </w:r>
            <w:r w:rsidR="001C7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Война в Северной Африке. Высадка союзнических войск в Италии и падение режима Муссолини. Перелом в войне на Тихом океане. Тегеранская конференция. "Большая тройка"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контурной карты «Разгром немецких войск под Сталинградом»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36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контурной карты «Разгром немецких войск под Сталинградом»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Тема 3.3. Человек и культура в годы Великой Отечественной войны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ЦОГПВ.2</w:t>
            </w:r>
          </w:p>
        </w:tc>
      </w:tr>
      <w:tr w:rsidR="00C65BBE" w:rsidRPr="00474210" w:rsidTr="001633FB">
        <w:trPr>
          <w:trHeight w:val="198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Человек и война: единство фронта и тыла.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</w:t>
            </w:r>
            <w:r w:rsidR="0055710B" w:rsidRPr="00725A77">
              <w:rPr>
                <w:rFonts w:ascii="Times New Roman" w:hAnsi="Times New Roman" w:cs="Times New Roman"/>
                <w:sz w:val="24"/>
                <w:szCs w:val="24"/>
              </w:rPr>
              <w:t>фронту. Повседневность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военного времени. Фронтовая повседневность. Боевое братство. Женщины на войне. Письма с фронта и на фронт. Повседневность в советском тылу. </w:t>
            </w:r>
            <w:r w:rsidR="00796F32" w:rsidRPr="00796F3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Дефицит бюджета в первые годы войны</w:t>
            </w:r>
            <w:r w:rsidR="00796F32">
              <w:rPr>
                <w:color w:val="000000"/>
                <w:sz w:val="27"/>
                <w:szCs w:val="27"/>
                <w:shd w:val="clear" w:color="auto" w:fill="FFFFFF"/>
              </w:rPr>
              <w:t xml:space="preserve">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98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      </w:r>
          </w:p>
          <w:p w:rsidR="00C65BBE" w:rsidRPr="00725A77" w:rsidRDefault="00C65BBE" w:rsidP="001C7BDE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Начало коренного перелома в войне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источниками: анализ исторических плакатов, военных песен, творчества Твардовского А.Т., Эринбурга И.Г., Бека А.А., Симонова К.М.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источниками: анализ исторических плакатов, военных песен, творчества Твардовского А.Т., Эринбурга И.Г., Бека А.А., Симонова К.М.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365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3.4. </w:t>
            </w: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Победа СССР в Великой Отечественной войне.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Завершение Второй мировой войны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4" w:type="dxa"/>
            <w:vAlign w:val="center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BDE" w:rsidRPr="00474210" w:rsidTr="001633FB">
        <w:trPr>
          <w:trHeight w:val="1265"/>
        </w:trPr>
        <w:tc>
          <w:tcPr>
            <w:tcW w:w="1726" w:type="dxa"/>
            <w:vMerge/>
          </w:tcPr>
          <w:p w:rsidR="001C7BDE" w:rsidRPr="004652B4" w:rsidRDefault="001C7BD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1C7BDE" w:rsidRPr="004652B4" w:rsidRDefault="001C7BD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Капитуляция Германии. Репатриация советских граждан в ходе войны и после ее окончания.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      </w:r>
          </w:p>
        </w:tc>
        <w:tc>
          <w:tcPr>
            <w:tcW w:w="851" w:type="dxa"/>
          </w:tcPr>
          <w:p w:rsidR="001C7BDE" w:rsidRPr="00474210" w:rsidRDefault="001C7BD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  <w:vAlign w:val="center"/>
          </w:tcPr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ЦОПВ.4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1C7BDE" w:rsidRPr="00474210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ЦОДНВ.5</w:t>
            </w:r>
          </w:p>
          <w:p w:rsidR="001C7BDE" w:rsidRDefault="001C7BD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</w:tc>
      </w:tr>
      <w:tr w:rsidR="00C65BBE" w:rsidRPr="00474210" w:rsidTr="001633FB">
        <w:trPr>
          <w:trHeight w:val="1555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 1945 г.: основные решения. Роль СССР в разгроме нацистской Германии и освобождении народов Европы. Потсдамская конференция. Судьба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послевоенной Германии.</w:t>
            </w:r>
            <w:r w:rsidR="00E25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3E5" w:rsidRPr="00E253E5">
              <w:rPr>
                <w:rFonts w:ascii="Times New Roman" w:hAnsi="Times New Roman" w:cs="Times New Roman"/>
                <w:i/>
                <w:color w:val="424242"/>
                <w:sz w:val="24"/>
                <w:szCs w:val="24"/>
                <w:shd w:val="clear" w:color="auto" w:fill="FFFFFF"/>
              </w:rPr>
              <w:t>Дезорганизация экономики Германии.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Политика денацификации, демилитариза</w:t>
            </w:r>
            <w:bookmarkStart w:id="8" w:name="_bookmark7"/>
            <w:bookmarkEnd w:id="8"/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ции, демонополизации, демократизации (четыре "Д").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69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Советско-японская война 1945 г. Разгром Квантунской армии. Ядерные бомбардировки японских городов американской авиацией и их последствия. Капитуляция Японии. Нюрнбергский трибунал и Токийский процесс над военными преступниками Германии и Японии. Итоги Второй мировой войны.</w:t>
            </w:r>
            <w:r w:rsidR="00E25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Создание ООН. Осуждение главных военных преступников. Нюрнбергский и Токийский судебные процессы.</w:t>
            </w:r>
            <w:r w:rsidR="00E25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Итоги Великой Отечественной и Второй мировой войны. Решающий вклад СССР в победу Антигитлеровской коалиции. </w:t>
            </w:r>
            <w:r w:rsidRPr="00E253E5">
              <w:rPr>
                <w:rFonts w:ascii="Times New Roman" w:hAnsi="Times New Roman" w:cs="Times New Roman"/>
                <w:i/>
                <w:sz w:val="24"/>
                <w:szCs w:val="24"/>
              </w:rPr>
              <w:t>Людские и материальные потери.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политической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карты мира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A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№14.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дебатов: Завершающий период Великой Отечественной войны. Разгром милитаристской Японии. Работа с исторической картой. Уроки войны.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№14.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дебатов: Завершающий период Великой Отечественной войны. Разгром милитаристской Японии. Работа с исторической картой. Уроки войны.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72"/>
        </w:trPr>
        <w:tc>
          <w:tcPr>
            <w:tcW w:w="15471" w:type="dxa"/>
            <w:gridSpan w:val="5"/>
          </w:tcPr>
          <w:p w:rsidR="00C65BBE" w:rsidRPr="004652B4" w:rsidRDefault="00C65BBE" w:rsidP="005571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C65BBE" w:rsidRPr="00474210" w:rsidTr="00667B48">
        <w:trPr>
          <w:trHeight w:val="415"/>
        </w:trPr>
        <w:tc>
          <w:tcPr>
            <w:tcW w:w="13066" w:type="dxa"/>
            <w:gridSpan w:val="3"/>
          </w:tcPr>
          <w:p w:rsidR="00C65BBE" w:rsidRPr="00725A77" w:rsidRDefault="00C65BBE" w:rsidP="004652B4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второй мировой войны для экономики США и СССР. Факторы формирования сверхдержавности СССР и США. Понятие и признаки сверхдержавы. Факторы становления СССР как сверхдержавы. Становление США как сверхдержавы. Кредиты «сверхдержавы» </w:t>
            </w:r>
            <w:r w:rsidR="004652B4" w:rsidRPr="00725A77">
              <w:rPr>
                <w:rFonts w:ascii="Times New Roman" w:hAnsi="Times New Roman" w:cs="Times New Roman"/>
                <w:sz w:val="24"/>
                <w:szCs w:val="24"/>
              </w:rPr>
              <w:t>европейским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странам.  Начало противостояния СССР и США.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  <w:vAlign w:val="center"/>
          </w:tcPr>
          <w:p w:rsidR="00C65BBE" w:rsidRPr="004652B4" w:rsidRDefault="00C65BBE" w:rsidP="001C7BDE">
            <w:pPr>
              <w:jc w:val="center"/>
              <w:rPr>
                <w:rFonts w:ascii="Times New Roman" w:hAnsi="Times New Roman" w:cs="Times New Roman"/>
              </w:rPr>
            </w:pPr>
            <w:r w:rsidRPr="004652B4">
              <w:rPr>
                <w:rFonts w:ascii="Times New Roman" w:hAnsi="Times New Roman" w:cs="Times New Roman"/>
              </w:rPr>
              <w:t>ОК 01, ОК 02, ОК 04,</w:t>
            </w:r>
            <w:r w:rsidR="006354B4">
              <w:rPr>
                <w:rFonts w:ascii="Times New Roman" w:hAnsi="Times New Roman" w:cs="Times New Roman"/>
              </w:rPr>
              <w:t xml:space="preserve"> </w:t>
            </w:r>
            <w:r w:rsidRPr="004652B4">
              <w:rPr>
                <w:rFonts w:ascii="Times New Roman" w:hAnsi="Times New Roman" w:cs="Times New Roman"/>
              </w:rPr>
              <w:t>ОК 05, ОК 06</w:t>
            </w:r>
            <w:r w:rsidR="006354B4">
              <w:rPr>
                <w:rFonts w:ascii="Times New Roman" w:hAnsi="Times New Roman" w:cs="Times New Roman"/>
              </w:rPr>
              <w:t xml:space="preserve">, </w:t>
            </w:r>
            <w:r w:rsidRPr="004652B4">
              <w:rPr>
                <w:rFonts w:ascii="Times New Roman" w:hAnsi="Times New Roman" w:cs="Times New Roman"/>
              </w:rPr>
              <w:t>ПК 1.1, ПК 1.4, ПК 1.6</w:t>
            </w:r>
          </w:p>
          <w:p w:rsidR="001C7BDE" w:rsidRDefault="001C7BDE" w:rsidP="001C7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ЦОЦНП.4,</w:t>
            </w:r>
          </w:p>
          <w:p w:rsidR="00C65BBE" w:rsidRPr="004652B4" w:rsidRDefault="00C65BBE" w:rsidP="001C7BDE">
            <w:pPr>
              <w:jc w:val="center"/>
              <w:rPr>
                <w:rFonts w:ascii="Times New Roman" w:hAnsi="Times New Roman" w:cs="Times New Roman"/>
              </w:rPr>
            </w:pPr>
            <w:r w:rsidRPr="004652B4">
              <w:rPr>
                <w:rFonts w:ascii="Times New Roman" w:hAnsi="Times New Roman" w:cs="Times New Roman"/>
              </w:rPr>
              <w:t>ЦОГВ.6</w:t>
            </w:r>
          </w:p>
          <w:p w:rsidR="00C65BBE" w:rsidRPr="00474210" w:rsidRDefault="00C65BBE" w:rsidP="00635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</w:rPr>
              <w:t xml:space="preserve">ЦОПВ.2, </w:t>
            </w:r>
          </w:p>
        </w:tc>
      </w:tr>
      <w:tr w:rsidR="00C65BBE" w:rsidRPr="00474210" w:rsidTr="00775E7A">
        <w:trPr>
          <w:trHeight w:val="414"/>
        </w:trPr>
        <w:tc>
          <w:tcPr>
            <w:tcW w:w="13066" w:type="dxa"/>
            <w:gridSpan w:val="3"/>
          </w:tcPr>
          <w:p w:rsidR="00C65BBE" w:rsidRPr="00725A77" w:rsidRDefault="00C65BBE" w:rsidP="00CC1DC1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второй мировой войны для экономики США и СССР. Факторы формирования сверхдержавности СССР и США. Понятие и признаки сверхдержавы. Факторы становления СССР как сверхдержавы. Становление США как сверхдержавы. Кредиты «сверхдержавы» </w:t>
            </w:r>
            <w:r w:rsidR="004652B4" w:rsidRPr="00725A77">
              <w:rPr>
                <w:rFonts w:ascii="Times New Roman" w:hAnsi="Times New Roman" w:cs="Times New Roman"/>
                <w:sz w:val="24"/>
                <w:szCs w:val="24"/>
              </w:rPr>
              <w:t>европейским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странам.  Начало противостояния СССР</w:t>
            </w:r>
            <w:r w:rsidR="006354B4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tcBorders>
              <w:bottom w:val="single" w:sz="4" w:space="0" w:color="auto"/>
            </w:tcBorders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FE5485">
        <w:trPr>
          <w:trHeight w:val="60"/>
        </w:trPr>
        <w:tc>
          <w:tcPr>
            <w:tcW w:w="13066" w:type="dxa"/>
            <w:gridSpan w:val="3"/>
            <w:tcBorders>
              <w:bottom w:val="single" w:sz="4" w:space="0" w:color="auto"/>
            </w:tcBorders>
            <w:vAlign w:val="center"/>
          </w:tcPr>
          <w:p w:rsidR="0055710B" w:rsidRPr="004652B4" w:rsidRDefault="0055710B" w:rsidP="00465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СССР в 1945–1991 годы. Послевоенный мир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5710B" w:rsidRPr="00474210" w:rsidRDefault="0055710B" w:rsidP="00465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ЦОГВ.1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ЦОПВ.1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ЦОПВ.4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ЦОДНВ.5</w:t>
            </w:r>
          </w:p>
          <w:p w:rsidR="0055710B" w:rsidRPr="00474210" w:rsidRDefault="0055710B" w:rsidP="00775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</w:tc>
      </w:tr>
      <w:tr w:rsidR="0055710B" w:rsidRPr="00474210" w:rsidTr="00775E7A">
        <w:trPr>
          <w:trHeight w:val="271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Мир и международные отношения в годы холодной войны (вторая </w:t>
            </w: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половина половине ХХ века)</w:t>
            </w: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4652B4" w:rsidRDefault="0055710B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775E7A">
        <w:trPr>
          <w:trHeight w:val="1392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развития международных отношений во второй половине 1940-х - 2020-х гг. От мира к холодной войне. Речь У. Черчилля в Фултоне. Доктрина Трумэна.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План Маршалла</w:t>
            </w:r>
            <w:r w:rsidR="00FE5485"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финансовая помощь Европе</w:t>
            </w:r>
            <w:r w:rsidR="00FE5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      </w:r>
            <w:r w:rsidR="00FE5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кризисы и региональные конфликты в годы холодной войны (Берлинские кризисы,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775E7A">
        <w:trPr>
          <w:trHeight w:val="273"/>
        </w:trPr>
        <w:tc>
          <w:tcPr>
            <w:tcW w:w="1726" w:type="dxa"/>
            <w:vMerge/>
            <w:tcBorders>
              <w:top w:val="single" w:sz="4" w:space="0" w:color="auto"/>
            </w:tcBorders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tcBorders>
              <w:top w:val="single" w:sz="4" w:space="0" w:color="auto"/>
            </w:tcBorders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Разрядка международной напряженности в конце 1960-х -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-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1989-1991 гг. в странах Центральной и Восточной Европы, их внешнеполитические последствия. Распад СССР и восточного блока.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775E7A">
        <w:trPr>
          <w:trHeight w:val="1387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Соединенные Штаты Америки.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Послевоенный экономический подъем.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постиндустриального общества. Общество потребления. </w:t>
            </w:r>
            <w:r w:rsidR="000F3AD2"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Экономический кризис 1974года, рост цен на нефть.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XX - начале XXI в. Развитие отношений с СССР, Российской Федерацией.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  <w:tcBorders>
              <w:top w:val="single" w:sz="4" w:space="0" w:color="auto"/>
            </w:tcBorders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387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Западной Европы.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Экономическая и политическая ситуация в первые послевоенные годы.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Научно-техническая революция.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Становление социально ориентированной рыночной экономики.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Германское "экономическое чудо".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-модель" социально-экономического развития. Падение диктатур в Греции, Португалии, Испании. Экономические кризисы 1970-х - начала 1980-х гг. Неоконсерватизм. Европейский союз.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387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Центральной и Восточной Европы во второй половине XX - начале XXI в. Революции второй половины 1940-х гг. и установление режимов «народной демократии».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Распад ОВД, СЭВ. Образование новых государств на постсоветском пространстве.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1387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Азии, Африки во второй половине XX в.: проблемы и пути модернизации.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Обретение независимости и выбор путей развития странами Азии и Африки.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Восточной, Юго-Восточной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 х - 1980-х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Успехи модернизации. Япония после Второй мировой войны: от поражения к лидерству. Восстановление суверенитета страны. </w:t>
            </w:r>
            <w:r w:rsidRPr="000F3AD2">
              <w:rPr>
                <w:rFonts w:ascii="Times New Roman" w:hAnsi="Times New Roman" w:cs="Times New Roman"/>
                <w:i/>
                <w:sz w:val="24"/>
                <w:szCs w:val="24"/>
              </w:rPr>
              <w:t>Японское "экономическое чудо".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Новые индустриальные страны (Сингапур, Южная Корея).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XX - начале XXI в. "Арабская весна" и смена политических режимов в начале 2010-х гг. Гражданская война в Сирии.</w:t>
            </w:r>
          </w:p>
          <w:p w:rsidR="0055710B" w:rsidRPr="00725A77" w:rsidRDefault="0055710B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Страны Тропической и Южной Африки. 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 Страны Латинской Америки во второй половине XX в.</w:t>
            </w:r>
            <w:r w:rsidR="000F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Положение стран Латинской Америки в середине XX в.: проблемы внутреннего развития, влияние США. Аграрные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Революции конца 1960-х - 1970-х гг. (Перу, Чили, Никарагуа) Успехи модернизации. Япония после Второй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60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№15</w:t>
            </w:r>
            <w:r w:rsidR="00B04D50">
              <w:rPr>
                <w:rFonts w:ascii="Times New Roman" w:hAnsi="Times New Roman" w:cs="Times New Roman"/>
                <w:sz w:val="24"/>
                <w:szCs w:val="24"/>
              </w:rPr>
              <w:t xml:space="preserve"> Работа с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картой. Послевоенное изменение политических границ в Европе. 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70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№16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аналитической таблицы: Изменение этнического состава стран Восточной Европы как следствие геноцидов и принудительных переселений.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38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№17.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Эвристическая беседа: Причины и этапы «холодной войны». 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0B" w:rsidRPr="00474210" w:rsidTr="001633FB">
        <w:trPr>
          <w:trHeight w:val="272"/>
        </w:trPr>
        <w:tc>
          <w:tcPr>
            <w:tcW w:w="1726" w:type="dxa"/>
            <w:vMerge/>
          </w:tcPr>
          <w:p w:rsidR="0055710B" w:rsidRPr="00725A77" w:rsidRDefault="0055710B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55710B" w:rsidRPr="00725A77" w:rsidRDefault="0055710B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№18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исторической картой. Политика «разрядки»: успехи и проблемы</w:t>
            </w:r>
          </w:p>
        </w:tc>
        <w:tc>
          <w:tcPr>
            <w:tcW w:w="851" w:type="dxa"/>
          </w:tcPr>
          <w:p w:rsidR="0055710B" w:rsidRPr="00474210" w:rsidRDefault="0055710B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55710B" w:rsidRPr="00474210" w:rsidRDefault="0055710B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7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СССР в 1945–1953 гг.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</w:tc>
      </w:tr>
      <w:tr w:rsidR="00C65BBE" w:rsidRPr="00474210" w:rsidTr="001633FB">
        <w:trPr>
          <w:trHeight w:val="267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Влияние последствий войны на советскую систему и общество. Разруха. Демобилизация армии. Социальная адаптация фронтовиков.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Репатриация.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Рост беспризорности и решение проблем послевоенного детства. Рост преступности.</w:t>
            </w:r>
            <w:r w:rsidR="00725A77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Ресурсы и приоритеты восстановления.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Демилитаризация экономики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переориентация на выпуск гражданской продукции. Восстановление индустриального потенциала страны. Сельское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хозяйство и положение деревни.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Репарации, их размеры и значение для экономики.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атомный проект, его успехи и значение. Начало гонки вооружений. Положение на послевоенном потребительском рынке. Колхозный рынок. Голод 1946-1947 гг.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Денежная реформа и отмена карточной системы (1947).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190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A5060F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Сталин и его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окружение. Ужесточение административно-командной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системы.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Соперничество в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верхних эшелонах власти. 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идеологического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контроля. Послевоенные репрессии. "Ленинградское дело". Борьба с космополитизмом. "Дело врачей". Сохранение трудового законодательства военного времени на период восстановления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разрушенного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Союзный центр и национальные регионы: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>взаимоотношений.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Рост влияния СССР на международной арене. Начало холодной войны. Доктрина Трумэна. </w:t>
            </w:r>
            <w:r w:rsidR="00C65BBE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План Маршалла</w:t>
            </w:r>
            <w:r w:rsidR="004A3CFC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финансовая помощь странам Европы</w:t>
            </w:r>
            <w:r w:rsidR="00C65BBE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биполярного мира. Советизация Восточной и Центральной Европы. Взаимоотношения со странами народной демократии. </w:t>
            </w:r>
            <w:r w:rsidR="00C65BBE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Совета экономической взаимопомощи.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Североатлантического договора (НАТО).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BBE" w:rsidRPr="00725A77">
              <w:rPr>
                <w:rFonts w:ascii="Times New Roman" w:hAnsi="Times New Roman" w:cs="Times New Roman"/>
                <w:sz w:val="24"/>
                <w:szCs w:val="24"/>
              </w:rPr>
              <w:t>Создание по инициативе СССР Организации Варшавского договора. Война в Корее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Тема 4.3.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СССР в середине 1950-х – первой половине 1960-х гг.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</w:t>
            </w: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      </w:r>
          </w:p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СССР. "Догнать и перегнать Америку". Попытки решения продовольственной проблемы. Освоение целинных земель.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Научно-техническая революция в СССР.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Военный и гражданский секторы экономики.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людей.</w:t>
            </w:r>
            <w:r w:rsidR="00465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Рост доходов населения и дефицит товаров народного потребления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A3CFC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Конец оттепели. Нарастание негативных тенденций в о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бществе. </w:t>
            </w:r>
            <w:r w:rsidR="004A3CFC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Денежная реформа 1961 года.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Кризис доверия власти.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Новочеркасские события.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CFC"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Карточная система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Смещение Н.С. Хрущева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№19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«метаплана». Общественно-политическое развитие СССР в условиях «оттепели». Научно-техническая в СССР.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№19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«метаплана». Общественно-политическое развитие СССР в условиях «оттепели». Научно-техническая в СССР.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 w:val="restart"/>
          </w:tcPr>
          <w:p w:rsidR="00C65BBE" w:rsidRPr="004652B4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Тема 4.4. Советское общество в середине 1960-х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– начале 1980-х гг.</w:t>
            </w:r>
          </w:p>
        </w:tc>
        <w:tc>
          <w:tcPr>
            <w:tcW w:w="11340" w:type="dxa"/>
            <w:gridSpan w:val="2"/>
          </w:tcPr>
          <w:p w:rsidR="00C65BBE" w:rsidRPr="004652B4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Советское государство и общество в середине 1960-х - начале 1980-х гг.</w:t>
            </w:r>
            <w:r w:rsidR="004A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Приход к власти Л.И. Брежнева: его окружение и смена политического курса. Десталинизация и ресталинизация. </w:t>
            </w: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Экономические реформы 1960-х гг.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Новые ориентиры аграрной политики. Косыгинская реформа. Конституция СССР 1977 г. Концепция "развитого социализма".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CFC">
              <w:rPr>
                <w:rFonts w:ascii="Times New Roman" w:hAnsi="Times New Roman" w:cs="Times New Roman"/>
                <w:i/>
                <w:sz w:val="24"/>
                <w:szCs w:val="24"/>
              </w:rPr>
              <w:t>Нарастание застойных тенденций в экономике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и кризис идеологии. </w:t>
            </w:r>
            <w:r w:rsidR="004A3CFC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BA198B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4A3CFC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ефтедола</w:t>
            </w:r>
            <w:r w:rsidR="00BA198B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ры» и теневая экономика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 энергетического комплекса (ТЭК).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Дефицит и </w:t>
            </w:r>
            <w:r w:rsidR="004652B4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очереди.</w:t>
            </w:r>
            <w:r w:rsidR="004652B4"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Борьба с </w:t>
            </w:r>
            <w:r w:rsidR="004652B4" w:rsidRPr="00725A77">
              <w:rPr>
                <w:rFonts w:ascii="Times New Roman" w:hAnsi="Times New Roman" w:cs="Times New Roman"/>
                <w:sz w:val="24"/>
                <w:szCs w:val="24"/>
              </w:rPr>
              <w:t>инакомыслием. Судебные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процессы. Цензура и самиздат.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Л.И. Брежнев в оценках современников и историков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Общественно-политическая жизнь в СССР в середине 60-х – начале 80-х гг. Внешняя политика СССР в середине 60-х – начале 80-х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2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№20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Общественно-политическая жизнь в СССР в середине 60-х – начале 80-х гг. Внешняя политика СССР в середине 60-х – начале 80-х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 w:val="restart"/>
          </w:tcPr>
          <w:p w:rsidR="00C65BBE" w:rsidRPr="00CD359D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4.5.</w:t>
            </w:r>
          </w:p>
          <w:p w:rsidR="00C65BBE" w:rsidRPr="00CD359D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«перестройки». </w:t>
            </w:r>
            <w:r w:rsidR="00CD359D"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Распад </w:t>
            </w: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СССР (1985–1991 гг.)</w:t>
            </w:r>
          </w:p>
        </w:tc>
        <w:tc>
          <w:tcPr>
            <w:tcW w:w="11340" w:type="dxa"/>
            <w:gridSpan w:val="2"/>
          </w:tcPr>
          <w:p w:rsidR="00C65BBE" w:rsidRPr="00CD359D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Политика перестройки. Распад СССР (1985-1991).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Нарастание кризисных явлений в социально-экономической и идейно-политической сферах.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Резкое падение мировых цен на нефть и его негативные последствия для советской экономики.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М.С. Горбачев и его окружение: курс на реформы.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Антиалкогольная кампания 1985 г. и ее противоречивые результаты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Новое мышление М.С.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СССР и его значение. Демократы первой волны, их лидеры и программы.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</w:t>
            </w:r>
          </w:p>
          <w:p w:rsidR="00C65BBE" w:rsidRPr="00725A77" w:rsidRDefault="00C65BBE" w:rsidP="004652B4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этап перестройки: 1990-1991 гг. Отмена 6-й статьи Конституции СССР о руководящей роли КПСС. Становление многопартийности. Кризис в КПСС и создание Коммунистической партии РСФСР. I съезд народных депутатов </w:t>
            </w:r>
            <w:bookmarkStart w:id="9" w:name="_bookmark8"/>
            <w:bookmarkEnd w:id="9"/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кризиса.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союзным и российским руководством программ перехода к рыночной экономике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Радикализация общественных настроений. Забастовочное движение. Новый этап в государственно-конфессиональных отношениях.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Беловежские и Алма-Атинские соглашения, создание Содружества Независимых Государств (СНГ).</w:t>
            </w:r>
          </w:p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Реакция мирового сообщества на распад СССР. Россия как преемник СССР на международной арене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№21.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Дебаты «за» и «против» Общественно-политическая жизнь в СССР в годы «перестройки». Внешняя политика СССР в  1985–1991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1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№21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Дебаты «за» и «против» Общественно-политическая жизнь в СССР в годы «перестройки». Внешняя политика СССР в  1985–1991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70"/>
        </w:trPr>
        <w:tc>
          <w:tcPr>
            <w:tcW w:w="15471" w:type="dxa"/>
            <w:gridSpan w:val="5"/>
          </w:tcPr>
          <w:p w:rsidR="00C65BBE" w:rsidRPr="00CD359D" w:rsidRDefault="00C65BBE" w:rsidP="005571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C65BBE" w:rsidRPr="00474210" w:rsidTr="00667B48">
        <w:trPr>
          <w:trHeight w:val="543"/>
        </w:trPr>
        <w:tc>
          <w:tcPr>
            <w:tcW w:w="13066" w:type="dxa"/>
            <w:gridSpan w:val="3"/>
          </w:tcPr>
          <w:p w:rsidR="00C65BBE" w:rsidRPr="00725A77" w:rsidRDefault="00C65BBE" w:rsidP="00CD359D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Банковская система в период перестройки и переходной экономики.  Закон РСФСР от 02.12.1990 № 395-1 «О банках и банковской деятельности в РСФСР»; Закон РСФСР от 02.12.1990 № 394-1 «О Центральном банке РСФСР (Банке России)». Наш край в 1945-1991 гг.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 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  <w:vAlign w:val="center"/>
          </w:tcPr>
          <w:p w:rsidR="001C7BDE" w:rsidRDefault="00C65BBE" w:rsidP="001C7BDE">
            <w:pPr>
              <w:jc w:val="center"/>
              <w:rPr>
                <w:rFonts w:ascii="Times New Roman" w:hAnsi="Times New Roman" w:cs="Times New Roman"/>
              </w:rPr>
            </w:pPr>
            <w:r w:rsidRPr="00CD359D">
              <w:rPr>
                <w:rFonts w:ascii="Times New Roman" w:hAnsi="Times New Roman" w:cs="Times New Roman"/>
              </w:rPr>
              <w:t>ОК 01, ОК 02, ОК 06,</w:t>
            </w:r>
            <w:r w:rsidR="003F07EA">
              <w:rPr>
                <w:rFonts w:ascii="Times New Roman" w:hAnsi="Times New Roman" w:cs="Times New Roman"/>
              </w:rPr>
              <w:t xml:space="preserve"> </w:t>
            </w:r>
            <w:r w:rsidRPr="00CD359D">
              <w:rPr>
                <w:rFonts w:ascii="Times New Roman" w:hAnsi="Times New Roman" w:cs="Times New Roman"/>
              </w:rPr>
              <w:t xml:space="preserve">ПК 1.1, </w:t>
            </w:r>
          </w:p>
          <w:p w:rsidR="00C65BBE" w:rsidRPr="00CD359D" w:rsidRDefault="00C65BBE" w:rsidP="0055710B">
            <w:pPr>
              <w:jc w:val="center"/>
              <w:rPr>
                <w:rFonts w:ascii="Times New Roman" w:hAnsi="Times New Roman" w:cs="Times New Roman"/>
              </w:rPr>
            </w:pPr>
            <w:r w:rsidRPr="00CD359D">
              <w:rPr>
                <w:rFonts w:ascii="Times New Roman" w:hAnsi="Times New Roman" w:cs="Times New Roman"/>
              </w:rPr>
              <w:t>ПК 1.4, ПК 1.6</w:t>
            </w:r>
          </w:p>
          <w:p w:rsidR="00C65BBE" w:rsidRPr="00CD359D" w:rsidRDefault="00C65BBE" w:rsidP="0055710B">
            <w:pPr>
              <w:jc w:val="center"/>
              <w:rPr>
                <w:rFonts w:ascii="Times New Roman" w:hAnsi="Times New Roman" w:cs="Times New Roman"/>
              </w:rPr>
            </w:pPr>
            <w:r w:rsidRPr="00CD359D">
              <w:rPr>
                <w:rFonts w:ascii="Times New Roman" w:hAnsi="Times New Roman" w:cs="Times New Roman"/>
              </w:rPr>
              <w:t>ЦОЦНП.4, 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</w:rPr>
              <w:t>ЦОПВ.2, ЦОДНВ.2</w:t>
            </w:r>
          </w:p>
        </w:tc>
      </w:tr>
      <w:tr w:rsidR="00C65BBE" w:rsidRPr="00474210" w:rsidTr="00667B48">
        <w:trPr>
          <w:trHeight w:val="543"/>
        </w:trPr>
        <w:tc>
          <w:tcPr>
            <w:tcW w:w="13066" w:type="dxa"/>
            <w:gridSpan w:val="3"/>
          </w:tcPr>
          <w:p w:rsidR="00C65BBE" w:rsidRPr="00725A77" w:rsidRDefault="00C65BBE" w:rsidP="00CD359D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Банковская система в период перестройки и переходной экономики.  Закон РСФСР от 02.12.1990 № 395-1 «О банках и банковской деятельности в РСФСР»; Закон РСФСР от 02.12.1990 № 394-1 «О Центральном банке РСФСР (Банке России)». Наш край в 1945-1991 гг.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 (Бинарное занятие)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CD359D">
        <w:trPr>
          <w:trHeight w:val="212"/>
        </w:trPr>
        <w:tc>
          <w:tcPr>
            <w:tcW w:w="13066" w:type="dxa"/>
            <w:gridSpan w:val="3"/>
          </w:tcPr>
          <w:p w:rsidR="00C65BBE" w:rsidRPr="00CD359D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Российская Федерация в 1992–2020 гг. Современный мир в условиях глобализации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4" w:type="dxa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59D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Становление новой России (1992–1999 гг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0" w:type="dxa"/>
            <w:gridSpan w:val="2"/>
          </w:tcPr>
          <w:p w:rsidR="00C65BBE" w:rsidRPr="00BA198B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98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4" w:type="dxa"/>
            <w:vMerge w:val="restart"/>
            <w:vAlign w:val="bottom"/>
          </w:tcPr>
          <w:p w:rsidR="00C65BBE" w:rsidRPr="003F07EA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E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3F07EA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E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3F07EA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EA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3F07EA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EA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3F07EA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EA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3F07EA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EA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3F07EA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EA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3F07EA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EA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  <w:p w:rsidR="00C65BBE" w:rsidRPr="003F07EA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EA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CD359D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Б.Н. Ельцин и его окружение. Общественная поддержка курса реформ.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Правительство реформаторов во главе с Е.Т. Гайдаром. Начало радикальных экономических преобразований.</w:t>
            </w:r>
            <w:r w:rsidR="00BA198B"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Либерализация цен. "Шоковая терапия". Ваучерная приватизация. Гиперинфляция, рост цен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</w:t>
            </w:r>
            <w:r w:rsidR="00725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энергоносители.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 в российском сельском хозяйстве и увеличение зависимости от экспорта продовольствия.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Финансовые пирамиды. Дефолт 1998 г. и его последствия.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россиян в условиях реформ. Свобода средств массовой информации (далее - СМИ). </w:t>
            </w:r>
            <w:r w:rsidRPr="00BA198B">
              <w:rPr>
                <w:rFonts w:ascii="Times New Roman" w:hAnsi="Times New Roman" w:cs="Times New Roman"/>
                <w:i/>
                <w:sz w:val="24"/>
                <w:szCs w:val="24"/>
              </w:rPr>
              <w:t>Свобода предпринимательской деятельности.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 русскоязычного населения в бывших республиках СССР.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 политическое сотрудничество в рамках СНГ.</w:t>
            </w:r>
            <w:r w:rsidR="00BA1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5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8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№22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Занятие с использованием музейно-педагогических технологий. Повседневная жизнь россиян в условиях реформ.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43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8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№22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Занятие с использованием музейно-педагогических технологий. Повседневная жизнь россиян в условиях реформ.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 w:val="restart"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Тема 5.2. Современный мир. Глобальные проблемы человечества</w:t>
            </w: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Современный мир. 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Процессы глобализации и развитие национальных государств.</w:t>
            </w:r>
            <w:r w:rsidR="00376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8B3"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Глобализация в экономике.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Внешняя политика США конце XX - начале XXI в. Развитие отношений с Российской Федерацией. Европейский союз.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Разделение Чехословакии. Распад Югославии и война на Балканах. Агрессия НАТО против Югославии. Развитие восточноевропейских государств в XXI в. (экономика, политика, внешнеполитическая ориентация, участие в интеграционных процессах).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«Оранжевые» революции на постсоветском пространстве.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арабских стран в конце XX - начале XXI в. "Арабская весна" и смена политических режимов в начале 2010-х гг. Гражданская война в Сирии.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"Левый поворот" в Латинской Америке в конце XX в.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Развитие науки и культуры во второй половине XX - начале XXI в.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Развитие науки во второй половине XX - начале XXI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2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3768B3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Течения и стили в художественной культуре второй половины XX - начала XXI в.: от модернизма к постмодернизму. Литература. Живопись.</w:t>
            </w:r>
            <w:r w:rsidR="003768B3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Архитектура: новые технологии,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№23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«Оранжевые» революции на постсоветском пространстве и в развивающихся странах.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№23.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«Оранжевые» революции на постсоветском пространстве и в развивающихся странах.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№24.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по методу «метаплана». Человек в стремительно меняющемся мире: культура и научно-технический прогресс.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57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№24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Дискуссия по методу «метаплана». Человек в стремительно меняющемся мире: культура и научно-технический прогресс.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 w:val="restart"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Тема 5.3.</w:t>
            </w:r>
          </w:p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XXI веке: вызовы времени и задачи модернизации</w:t>
            </w:r>
          </w:p>
        </w:tc>
        <w:tc>
          <w:tcPr>
            <w:tcW w:w="11340" w:type="dxa"/>
            <w:gridSpan w:val="2"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ЦОГВ.3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ЦОДНВ.1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ЦОЭВ.3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ЦОФВ.2</w:t>
            </w: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Россия в XXI в.: вызовы времени и задачи модернизации.</w:t>
            </w:r>
          </w:p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Экономический подъем 1999-2007 гг. и кризис 2008 г. Структура экономики, роль нефтегазового сектора и задачи инновационного развития.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Крупнейшие инфраструктурные проекты. </w:t>
            </w:r>
            <w:r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Сельское хозяйство. Россия в системе мировой рыночной экономики.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Начало (2005) и продолжение (2018) реализации приоритетных национальных проектов.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Конституционная реформа (2020).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жизнь. Социальная дифференциация. </w:t>
            </w:r>
            <w:r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Качество, уровень жизни и размеры доходов разных слоев населения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"Бессмертный полк".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Празднование 75-летия Победы в Великой Отечественной войне (2020).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Внешняя политика в конце XX -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"Большой двадцатки". Дальневосточное и другие направления политики России. Сланцевая революция в США и борьба за передел мирового нефтегазового рынка.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Референдумы в ДНР, ЛНР, Запорожской и Херсонской областях и их воссоединение с Россией. Введение США и их союзниками политических и экономических санкций против России и их последствия для мировой торговли.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70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Россия в борьбе с коронавирусной пандемией, оказание помощи зарубежным странам. Мир и процессы глобализации в новых условиях.</w:t>
            </w:r>
            <w:r w:rsidR="00376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8B3"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Влияние закрытия границ на финансовое благополучие населения России</w:t>
            </w:r>
            <w:r w:rsidR="00376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Антиглобалистские тенденции.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8B3">
              <w:rPr>
                <w:rFonts w:ascii="Times New Roman" w:hAnsi="Times New Roman" w:cs="Times New Roman"/>
                <w:i/>
                <w:sz w:val="24"/>
                <w:szCs w:val="24"/>
              </w:rPr>
              <w:t>Международный нефтяной кризис 2020 г. и его последствия.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Россия в современном мире.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</w:t>
            </w:r>
          </w:p>
          <w:p w:rsidR="00C65BBE" w:rsidRPr="00725A77" w:rsidRDefault="00C65BBE" w:rsidP="00725A77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Процессы глобализации и массовая культура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№25.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Развитие политической системы России в начале XXI в. Внешняя политика РФ в конце XX – начале XXI в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№25.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историческими источниками. Развитие политической системы 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в начале XXI в. Внешняя политика РФ в конце XX – начале XXI в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269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№26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Мир и процессы глобализации в новых условиях. Россия в современном мире.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1633FB">
        <w:trPr>
          <w:trHeight w:val="637"/>
        </w:trPr>
        <w:tc>
          <w:tcPr>
            <w:tcW w:w="1726" w:type="dxa"/>
            <w:vMerge/>
          </w:tcPr>
          <w:p w:rsidR="00C65BBE" w:rsidRPr="00725A77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C65BBE" w:rsidRPr="00725A77" w:rsidRDefault="00C65BBE" w:rsidP="00725A77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5A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№26</w:t>
            </w:r>
            <w:r w:rsidRPr="00725A77">
              <w:rPr>
                <w:rFonts w:ascii="Times New Roman" w:hAnsi="Times New Roman" w:cs="Times New Roman"/>
                <w:sz w:val="24"/>
                <w:szCs w:val="24"/>
              </w:rPr>
              <w:t>. Работа с историческими источниками. Мир и процессы глобализации в новых условиях. Россия в современном мире.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69"/>
        </w:trPr>
        <w:tc>
          <w:tcPr>
            <w:tcW w:w="15471" w:type="dxa"/>
            <w:gridSpan w:val="5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C65BBE" w:rsidRPr="00474210" w:rsidTr="00667B48">
        <w:trPr>
          <w:trHeight w:val="541"/>
        </w:trPr>
        <w:tc>
          <w:tcPr>
            <w:tcW w:w="13066" w:type="dxa"/>
            <w:gridSpan w:val="3"/>
          </w:tcPr>
          <w:p w:rsidR="00C65BBE" w:rsidRPr="00474210" w:rsidRDefault="00C65BBE" w:rsidP="00725A77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Дефолт 1998 г. и его последствия. Обеспечение российской экономики платежными средствами, регулирование количества денег в обращение, ориентация экономики россии на универсальную деятельность, связь банковской системы РФ со всеми секторами экономики, как функциональные банковские услуги. (Бинарное занятие). Наш край в 1992-2022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 w:val="restart"/>
          </w:tcPr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GoBack"/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01, ОК 02, ОК 04,ОК 05, ОК 06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ЦОЦНП.4, ЦОГВ.6</w:t>
            </w:r>
          </w:p>
          <w:p w:rsidR="00C65BBE" w:rsidRPr="00474210" w:rsidRDefault="00C65BBE" w:rsidP="0055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ЦОПВ.2, ЦОДНВ.2</w:t>
            </w:r>
            <w:bookmarkEnd w:id="10"/>
          </w:p>
        </w:tc>
      </w:tr>
      <w:tr w:rsidR="00C65BBE" w:rsidRPr="00474210" w:rsidTr="00667B48">
        <w:trPr>
          <w:trHeight w:val="541"/>
        </w:trPr>
        <w:tc>
          <w:tcPr>
            <w:tcW w:w="13066" w:type="dxa"/>
            <w:gridSpan w:val="3"/>
          </w:tcPr>
          <w:p w:rsidR="00C65BBE" w:rsidRPr="00474210" w:rsidRDefault="00C65BBE" w:rsidP="00725A77">
            <w:pPr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Дефолт 1998 г. и его последствия. Обеспечение российской экономики платежными средствами, регулирование количества денег в обращение, ориентация экономики россии на универсальную деятельность, связь банковской системы РФ со всеми секторами экономики, как функциональные банковские услуги. (Бинарное занятие). Наш край в 1992-2022 гг.</w:t>
            </w:r>
          </w:p>
        </w:tc>
        <w:tc>
          <w:tcPr>
            <w:tcW w:w="851" w:type="dxa"/>
          </w:tcPr>
          <w:p w:rsidR="00C65BBE" w:rsidRPr="00474210" w:rsidRDefault="00C65BBE" w:rsidP="00474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474210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46"/>
        </w:trPr>
        <w:tc>
          <w:tcPr>
            <w:tcW w:w="13066" w:type="dxa"/>
            <w:gridSpan w:val="3"/>
          </w:tcPr>
          <w:p w:rsidR="00C65BBE" w:rsidRPr="00A5060F" w:rsidRDefault="00C65BBE" w:rsidP="00725A77">
            <w:pPr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51" w:type="dxa"/>
          </w:tcPr>
          <w:p w:rsidR="00C65BBE" w:rsidRPr="00A5060F" w:rsidRDefault="00C65BBE" w:rsidP="0047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A5060F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51"/>
        </w:trPr>
        <w:tc>
          <w:tcPr>
            <w:tcW w:w="13066" w:type="dxa"/>
            <w:gridSpan w:val="3"/>
          </w:tcPr>
          <w:p w:rsidR="00C65BBE" w:rsidRPr="00A5060F" w:rsidRDefault="00C65BBE" w:rsidP="00725A77">
            <w:pPr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51" w:type="dxa"/>
          </w:tcPr>
          <w:p w:rsidR="00C65BBE" w:rsidRPr="00A5060F" w:rsidRDefault="00C65BBE" w:rsidP="0047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4" w:type="dxa"/>
            <w:vMerge/>
          </w:tcPr>
          <w:p w:rsidR="00C65BBE" w:rsidRPr="00A5060F" w:rsidRDefault="00C65BBE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BE" w:rsidRPr="00474210" w:rsidTr="00667B48">
        <w:trPr>
          <w:trHeight w:val="271"/>
        </w:trPr>
        <w:tc>
          <w:tcPr>
            <w:tcW w:w="13066" w:type="dxa"/>
            <w:gridSpan w:val="3"/>
          </w:tcPr>
          <w:p w:rsidR="00C65BBE" w:rsidRPr="00A5060F" w:rsidRDefault="00C65BBE" w:rsidP="004742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05" w:type="dxa"/>
            <w:gridSpan w:val="2"/>
          </w:tcPr>
          <w:p w:rsidR="00C65BBE" w:rsidRPr="00A5060F" w:rsidRDefault="00C65BBE" w:rsidP="00A5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60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  <w:sectPr w:rsidR="0047529E" w:rsidRPr="00474210">
          <w:footerReference w:type="default" r:id="rId11"/>
          <w:pgSz w:w="16840" w:h="11910" w:orient="landscape"/>
          <w:pgMar w:top="840" w:right="560" w:bottom="880" w:left="880" w:header="0" w:footer="695" w:gutter="0"/>
          <w:cols w:space="720"/>
        </w:sectPr>
      </w:pPr>
    </w:p>
    <w:p w:rsidR="0047529E" w:rsidRPr="001C7BDE" w:rsidRDefault="003C688A" w:rsidP="001C7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_bookmark10"/>
      <w:bookmarkStart w:id="12" w:name="3._Условия_реализации_программы_общеобра"/>
      <w:bookmarkStart w:id="13" w:name="_bookmark9"/>
      <w:bookmarkEnd w:id="11"/>
      <w:bookmarkEnd w:id="12"/>
      <w:bookmarkEnd w:id="13"/>
      <w:r w:rsidRPr="001C7BDE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r w:rsidR="003F4B61" w:rsidRPr="001C7BDE">
        <w:rPr>
          <w:rFonts w:ascii="Times New Roman" w:hAnsi="Times New Roman" w:cs="Times New Roman"/>
          <w:b/>
          <w:sz w:val="24"/>
          <w:szCs w:val="24"/>
        </w:rPr>
        <w:t xml:space="preserve"> БД.03 История</w:t>
      </w: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B40100" w:rsidRDefault="003C688A" w:rsidP="001C7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BDE">
        <w:rPr>
          <w:rFonts w:ascii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1C7BDE" w:rsidRPr="001C7BDE" w:rsidRDefault="001C7BDE" w:rsidP="001C7B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7F00" w:rsidRPr="00474210" w:rsidRDefault="00407F00" w:rsidP="001C7BD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Для реализации программы дисциплины Бд.05 История в техникуме имеется учебный кабинет истории.</w:t>
      </w:r>
    </w:p>
    <w:p w:rsidR="00407F00" w:rsidRPr="00474210" w:rsidRDefault="00407F00" w:rsidP="001C7BDE">
      <w:pPr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Оборудование учебного кабинета: наглядные пособия (комплекты учебных таблиц, исторических карт, плакатов, портретов выдающихся исторических личностей, атласов);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библиотечный фонд кабинета. (учебники, учебно-методические комплекты (УМК) (в т.ч. и мультимедийные</w:t>
      </w:r>
      <w:r w:rsidR="003F2346">
        <w:rPr>
          <w:rFonts w:ascii="Times New Roman" w:hAnsi="Times New Roman" w:cs="Times New Roman"/>
          <w:sz w:val="24"/>
          <w:szCs w:val="24"/>
        </w:rPr>
        <w:t xml:space="preserve">)). Библиотечный фонд кабинета </w:t>
      </w:r>
      <w:r w:rsidRPr="00474210">
        <w:rPr>
          <w:rFonts w:ascii="Times New Roman" w:hAnsi="Times New Roman" w:cs="Times New Roman"/>
          <w:sz w:val="24"/>
          <w:szCs w:val="24"/>
        </w:rPr>
        <w:t>дополнен энциклопедиями, справочниками, научной, научно-популярной и другой литературой по вопросам исторического образования.</w:t>
      </w:r>
    </w:p>
    <w:p w:rsidR="00407F00" w:rsidRPr="00474210" w:rsidRDefault="00407F00" w:rsidP="001C7BDE">
      <w:pPr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Технические средства обучения: мультимедийный комплекс.</w:t>
      </w:r>
    </w:p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p w:rsidR="0047529E" w:rsidRPr="001C7BDE" w:rsidRDefault="003C688A" w:rsidP="00E270D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BDE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7529E" w:rsidRDefault="003C688A" w:rsidP="00E270D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</w:t>
      </w:r>
      <w:r w:rsidR="003F4B61" w:rsidRPr="00474210">
        <w:rPr>
          <w:rFonts w:ascii="Times New Roman" w:hAnsi="Times New Roman" w:cs="Times New Roman"/>
          <w:sz w:val="24"/>
          <w:szCs w:val="24"/>
        </w:rPr>
        <w:t>техникума имеет печатные и</w:t>
      </w:r>
      <w:r w:rsidRPr="00474210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</w:t>
      </w:r>
    </w:p>
    <w:p w:rsidR="008B5311" w:rsidRDefault="008B5311" w:rsidP="001C7B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5311" w:rsidRPr="008B5311" w:rsidRDefault="008B5311" w:rsidP="008B5311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311">
        <w:rPr>
          <w:rFonts w:ascii="Times New Roman" w:hAnsi="Times New Roman" w:cs="Times New Roman"/>
          <w:b/>
          <w:sz w:val="24"/>
          <w:szCs w:val="24"/>
        </w:rPr>
        <w:t>Основные печатные издания</w:t>
      </w:r>
    </w:p>
    <w:p w:rsidR="00FB1848" w:rsidRPr="00FB1848" w:rsidRDefault="00FB1848" w:rsidP="00FB1848">
      <w:pPr>
        <w:pStyle w:val="a4"/>
        <w:widowControl/>
        <w:numPr>
          <w:ilvl w:val="0"/>
          <w:numId w:val="27"/>
        </w:numPr>
        <w:shd w:val="clear" w:color="auto" w:fill="FFFFFF"/>
        <w:autoSpaceDE/>
        <w:autoSpaceDN/>
        <w:ind w:left="0" w:firstLine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B18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Артемов, В. В. История: учебник для студ. учреждений сред.проф. образования / В.В. Артемов, Ю. Н. Лубченков. — 15-е изд., испр. — М.: Издательский центр «Академия», 2018. — 448 с.</w:t>
      </w:r>
    </w:p>
    <w:p w:rsidR="00FB1848" w:rsidRPr="00FB1848" w:rsidRDefault="00FB1848" w:rsidP="00FB1848">
      <w:pPr>
        <w:pStyle w:val="a4"/>
        <w:widowControl/>
        <w:numPr>
          <w:ilvl w:val="0"/>
          <w:numId w:val="27"/>
        </w:numPr>
        <w:shd w:val="clear" w:color="auto" w:fill="FFFFFF"/>
        <w:autoSpaceDE/>
        <w:autoSpaceDN/>
        <w:ind w:left="0" w:firstLine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B18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Касьянов, В. В. История: учебное пособие / В. В. Касьянов, П. С. Самыгин, С. И. Самыгин. - 2-е изд., испр. и доп. – М.: НИЦ ИНФРА-М, 2020. - 528 с. - (Среднее профессиональное образование).</w:t>
      </w:r>
    </w:p>
    <w:p w:rsidR="00FB1848" w:rsidRPr="00FB1848" w:rsidRDefault="00FB1848" w:rsidP="00FB1848">
      <w:pPr>
        <w:pStyle w:val="a4"/>
        <w:widowControl/>
        <w:numPr>
          <w:ilvl w:val="0"/>
          <w:numId w:val="27"/>
        </w:numPr>
        <w:shd w:val="clear" w:color="auto" w:fill="FFFFFF"/>
        <w:autoSpaceDE/>
        <w:autoSpaceDN/>
        <w:ind w:left="0" w:firstLine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B18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Оришев, А. Б. История: учебник / А.Б. Оришев, В.Н. Тарасенко. — Москва: РИОР: ИНФРА-М, 2021. — 276 с. — (Среднее профессиональное образование).</w:t>
      </w:r>
    </w:p>
    <w:p w:rsidR="00FB1848" w:rsidRPr="00FB1848" w:rsidRDefault="00FB1848" w:rsidP="00FB1848">
      <w:pPr>
        <w:pStyle w:val="a4"/>
        <w:widowControl/>
        <w:numPr>
          <w:ilvl w:val="0"/>
          <w:numId w:val="27"/>
        </w:numPr>
        <w:shd w:val="clear" w:color="auto" w:fill="FFFFFF"/>
        <w:autoSpaceDE/>
        <w:autoSpaceDN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8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Трифонова, Г. А. История: учебное пособие / Трифонова Г.А, Супрунова Е.П., Пай С.С., Салионов А.Е. – М.: НИЦ ИНФРА-М, 2020. — 649 с. — (Среднее профессиональное образование).</w:t>
      </w:r>
    </w:p>
    <w:p w:rsidR="00FB1848" w:rsidRPr="00FB1848" w:rsidRDefault="00FB1848" w:rsidP="00FB1848">
      <w:pPr>
        <w:pStyle w:val="a4"/>
        <w:widowControl/>
        <w:numPr>
          <w:ilvl w:val="0"/>
          <w:numId w:val="27"/>
        </w:numPr>
        <w:shd w:val="clear" w:color="auto" w:fill="FFFFFF"/>
        <w:autoSpaceDE/>
        <w:autoSpaceDN/>
        <w:ind w:left="0" w:firstLine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B18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Тропов И.А. История: учебник для СПО/ И.А. Тропов. – СПб.: Лань, 2022. – 472 с.</w:t>
      </w:r>
    </w:p>
    <w:p w:rsidR="008B5311" w:rsidRPr="00FB1848" w:rsidRDefault="008B5311" w:rsidP="00FB1848">
      <w:pPr>
        <w:ind w:hanging="121"/>
        <w:jc w:val="both"/>
        <w:rPr>
          <w:rFonts w:ascii="Times New Roman" w:hAnsi="Times New Roman" w:cs="Times New Roman"/>
          <w:sz w:val="24"/>
          <w:szCs w:val="24"/>
        </w:rPr>
      </w:pPr>
    </w:p>
    <w:p w:rsidR="001C7BDE" w:rsidRPr="00854C4E" w:rsidRDefault="00067591" w:rsidP="00854C4E">
      <w:pPr>
        <w:pStyle w:val="a4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854C4E">
        <w:rPr>
          <w:rFonts w:ascii="Times New Roman" w:hAnsi="Times New Roman" w:cs="Times New Roman"/>
          <w:b/>
          <w:sz w:val="24"/>
          <w:szCs w:val="24"/>
        </w:rPr>
        <w:t>Электронные издания</w:t>
      </w:r>
    </w:p>
    <w:p w:rsidR="00854C4E" w:rsidRDefault="00854C4E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54C4E">
        <w:rPr>
          <w:rFonts w:ascii="Times New Roman" w:hAnsi="Times New Roman" w:cs="Times New Roman"/>
          <w:sz w:val="24"/>
          <w:szCs w:val="24"/>
        </w:rPr>
        <w:t xml:space="preserve">Библиотека Гумер – гуманитарные науки. – </w:t>
      </w:r>
      <w:r w:rsidRPr="00854C4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54C4E">
        <w:rPr>
          <w:rFonts w:ascii="Times New Roman" w:hAnsi="Times New Roman" w:cs="Times New Roman"/>
          <w:sz w:val="24"/>
          <w:szCs w:val="24"/>
        </w:rPr>
        <w:t xml:space="preserve">: </w:t>
      </w:r>
      <w:r w:rsidRPr="00854C4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54C4E">
        <w:rPr>
          <w:rFonts w:ascii="Times New Roman" w:hAnsi="Times New Roman" w:cs="Times New Roman"/>
          <w:sz w:val="24"/>
          <w:szCs w:val="24"/>
        </w:rPr>
        <w:t>//www.gumer.info/ (дата обращения 10.05.2022). – Режим доступа: свободный. – Текст: электронный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4C4E" w:rsidRDefault="00854C4E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ресурсов. - </w:t>
      </w:r>
      <w:r w:rsidRPr="00854C4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54C4E">
        <w:rPr>
          <w:rFonts w:ascii="Times New Roman" w:hAnsi="Times New Roman" w:cs="Times New Roman"/>
          <w:sz w:val="24"/>
          <w:szCs w:val="24"/>
        </w:rPr>
        <w:t xml:space="preserve">: </w:t>
      </w:r>
      <w:r w:rsidRPr="00854C4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54C4E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  <w:lang w:val="en-US"/>
        </w:rPr>
        <w:t>school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854C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edu</w:t>
      </w:r>
      <w:r>
        <w:rPr>
          <w:rFonts w:ascii="Times New Roman" w:hAnsi="Times New Roman" w:cs="Times New Roman"/>
          <w:sz w:val="24"/>
          <w:szCs w:val="24"/>
        </w:rPr>
        <w:t>./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(дата обращения: 10.05.2022). – Текст: электронный</w:t>
      </w:r>
    </w:p>
    <w:p w:rsidR="00854C4E" w:rsidRDefault="00854C4E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система «Единое окно доступа к образовательным ресурсам». -</w:t>
      </w:r>
      <w:r w:rsidR="007778BC" w:rsidRPr="007778BC">
        <w:rPr>
          <w:rFonts w:ascii="Times New Roman" w:hAnsi="Times New Roman" w:cs="Times New Roman"/>
          <w:sz w:val="24"/>
          <w:szCs w:val="24"/>
        </w:rPr>
        <w:t xml:space="preserve"> </w:t>
      </w:r>
      <w:r w:rsidR="007778BC" w:rsidRPr="00854C4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7778BC" w:rsidRPr="00854C4E">
        <w:rPr>
          <w:rFonts w:ascii="Times New Roman" w:hAnsi="Times New Roman" w:cs="Times New Roman"/>
          <w:sz w:val="24"/>
          <w:szCs w:val="24"/>
        </w:rPr>
        <w:t xml:space="preserve">: </w:t>
      </w:r>
      <w:r w:rsidR="007778BC" w:rsidRPr="00854C4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7778BC">
        <w:rPr>
          <w:rFonts w:ascii="Times New Roman" w:hAnsi="Times New Roman" w:cs="Times New Roman"/>
          <w:sz w:val="24"/>
          <w:szCs w:val="24"/>
        </w:rPr>
        <w:t>//</w:t>
      </w:r>
      <w:r w:rsidR="007778BC">
        <w:rPr>
          <w:rFonts w:ascii="Times New Roman" w:hAnsi="Times New Roman" w:cs="Times New Roman"/>
          <w:sz w:val="24"/>
          <w:szCs w:val="24"/>
          <w:lang w:val="en-US"/>
        </w:rPr>
        <w:t>window</w:t>
      </w:r>
      <w:r w:rsidR="007778BC" w:rsidRPr="00A514D3">
        <w:rPr>
          <w:rFonts w:ascii="Times New Roman" w:hAnsi="Times New Roman" w:cs="Times New Roman"/>
          <w:sz w:val="24"/>
          <w:szCs w:val="24"/>
        </w:rPr>
        <w:t>.</w:t>
      </w:r>
      <w:r w:rsidR="007778BC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="007778BC" w:rsidRPr="00A514D3">
        <w:rPr>
          <w:rFonts w:ascii="Times New Roman" w:hAnsi="Times New Roman" w:cs="Times New Roman"/>
          <w:sz w:val="24"/>
          <w:szCs w:val="24"/>
        </w:rPr>
        <w:t>.</w:t>
      </w:r>
      <w:r w:rsidR="007778B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BA59D2">
        <w:rPr>
          <w:rFonts w:ascii="Times New Roman" w:hAnsi="Times New Roman" w:cs="Times New Roman"/>
          <w:sz w:val="24"/>
          <w:szCs w:val="24"/>
        </w:rPr>
        <w:t>/ (дата обращения: 10.05.2022). – Текст: электронный.</w:t>
      </w:r>
    </w:p>
    <w:p w:rsidR="00BA59D2" w:rsidRDefault="00BA59D2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КиберЛенинка. – </w:t>
      </w:r>
      <w:hyperlink r:id="rId12" w:history="1"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: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cyberleninka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(дата обращения: 10.05.2022). –</w:t>
      </w:r>
      <w:r w:rsidR="00D40605">
        <w:rPr>
          <w:rFonts w:ascii="Times New Roman" w:hAnsi="Times New Roman" w:cs="Times New Roman"/>
          <w:sz w:val="24"/>
          <w:szCs w:val="24"/>
        </w:rPr>
        <w:t xml:space="preserve"> Тек</w:t>
      </w:r>
      <w:r>
        <w:rPr>
          <w:rFonts w:ascii="Times New Roman" w:hAnsi="Times New Roman" w:cs="Times New Roman"/>
          <w:sz w:val="24"/>
          <w:szCs w:val="24"/>
        </w:rPr>
        <w:t>ст: электронный.</w:t>
      </w:r>
    </w:p>
    <w:p w:rsidR="00BA59D2" w:rsidRDefault="00BA59D2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Мсинистерство образования и науки Российской Федерации. – </w:t>
      </w:r>
      <w:hyperlink r:id="rId13" w:history="1"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 xml:space="preserve">: 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 xml:space="preserve">:// 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minobrnauki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</w:hyperlink>
      <w:r w:rsidRPr="00BA5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</w:t>
      </w:r>
      <w:r w:rsidR="00D40605">
        <w:rPr>
          <w:rFonts w:ascii="Times New Roman" w:hAnsi="Times New Roman" w:cs="Times New Roman"/>
          <w:sz w:val="24"/>
          <w:szCs w:val="24"/>
        </w:rPr>
        <w:t>та обращения: 10.05.2022). – Тек</w:t>
      </w:r>
      <w:r>
        <w:rPr>
          <w:rFonts w:ascii="Times New Roman" w:hAnsi="Times New Roman" w:cs="Times New Roman"/>
          <w:sz w:val="24"/>
          <w:szCs w:val="24"/>
        </w:rPr>
        <w:t>ст: электронный.</w:t>
      </w:r>
    </w:p>
    <w:p w:rsidR="00BA59D2" w:rsidRDefault="00BA59D2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 (НЭБ). – </w:t>
      </w:r>
      <w:hyperlink r:id="rId14" w:history="1"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 xml:space="preserve">: 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elibrary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</w:hyperlink>
      <w:r w:rsidRPr="00BA5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</w:t>
      </w:r>
      <w:r w:rsidR="00D40605">
        <w:rPr>
          <w:rFonts w:ascii="Times New Roman" w:hAnsi="Times New Roman" w:cs="Times New Roman"/>
          <w:sz w:val="24"/>
          <w:szCs w:val="24"/>
        </w:rPr>
        <w:t>та обращения: 10.05.2022). – Тек</w:t>
      </w:r>
      <w:r>
        <w:rPr>
          <w:rFonts w:ascii="Times New Roman" w:hAnsi="Times New Roman" w:cs="Times New Roman"/>
          <w:sz w:val="24"/>
          <w:szCs w:val="24"/>
        </w:rPr>
        <w:t>ст: электронный.</w:t>
      </w:r>
    </w:p>
    <w:p w:rsidR="00BA59D2" w:rsidRDefault="00BA59D2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национальная библиотека – </w:t>
      </w:r>
      <w:hyperlink r:id="rId15" w:history="1"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 xml:space="preserve">: 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nlr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</w:hyperlink>
      <w:r w:rsidRPr="00BA5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</w:t>
      </w:r>
      <w:r w:rsidR="00D40605">
        <w:rPr>
          <w:rFonts w:ascii="Times New Roman" w:hAnsi="Times New Roman" w:cs="Times New Roman"/>
          <w:sz w:val="24"/>
          <w:szCs w:val="24"/>
        </w:rPr>
        <w:t>та обращения: 10.05.2022). – Тек</w:t>
      </w:r>
      <w:r>
        <w:rPr>
          <w:rFonts w:ascii="Times New Roman" w:hAnsi="Times New Roman" w:cs="Times New Roman"/>
          <w:sz w:val="24"/>
          <w:szCs w:val="24"/>
        </w:rPr>
        <w:t>ст: электронный.</w:t>
      </w:r>
    </w:p>
    <w:p w:rsidR="00D40605" w:rsidRDefault="00D40605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образование». - </w:t>
      </w:r>
      <w:hyperlink r:id="rId16" w:history="1"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 xml:space="preserve">: 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</w:hyperlink>
      <w:r w:rsidRPr="00BA5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(дата обращения: 10.05.2022). – Текст: электронный. </w:t>
      </w:r>
    </w:p>
    <w:p w:rsidR="001C7BDE" w:rsidRDefault="00D40605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центр информационно-образовательных ресурсов. - </w:t>
      </w:r>
      <w:hyperlink r:id="rId17" w:history="1"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 xml:space="preserve">: 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lastRenderedPageBreak/>
          <w:t>http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fcior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D40605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</w:hyperlink>
      <w:r w:rsidRPr="00BA5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(дата обращения: 10.05.2022). – Текст: электронный.</w:t>
      </w:r>
    </w:p>
    <w:p w:rsidR="00D40605" w:rsidRDefault="00D40605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ФГБНУ «Федеральный институт педагогических измерений». </w:t>
      </w:r>
      <w:hyperlink r:id="rId18" w:history="1"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 xml:space="preserve">: 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fipi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</w:hyperlink>
      <w:r w:rsidRPr="00BA5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(дата обращения: 10.05.2022). – Текст: электронный.</w:t>
      </w:r>
    </w:p>
    <w:p w:rsidR="00D40605" w:rsidRDefault="00D40605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портал «История. РФ». –  </w:t>
      </w:r>
      <w:hyperlink r:id="rId19" w:history="1"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 xml:space="preserve">: 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histrf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76FE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</w:hyperlink>
      <w:r w:rsidRPr="00BA5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(дата обращения: 10.05.2022). – Текст: электронный.</w:t>
      </w:r>
    </w:p>
    <w:p w:rsidR="00D40605" w:rsidRDefault="00D40605" w:rsidP="00FB1848">
      <w:pPr>
        <w:pStyle w:val="a4"/>
        <w:numPr>
          <w:ilvl w:val="0"/>
          <w:numId w:val="21"/>
        </w:numPr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Российское историческое общество. - </w:t>
      </w:r>
      <w:hyperlink r:id="rId20" w:history="1">
        <w:r w:rsidR="00FB1848"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="00FB1848" w:rsidRPr="00CD76FE">
          <w:rPr>
            <w:rStyle w:val="ae"/>
            <w:rFonts w:ascii="Times New Roman" w:hAnsi="Times New Roman" w:cs="Times New Roman"/>
            <w:sz w:val="24"/>
            <w:szCs w:val="24"/>
          </w:rPr>
          <w:t xml:space="preserve">: </w:t>
        </w:r>
        <w:r w:rsidR="00FB1848"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B1848" w:rsidRPr="00CD76FE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="00FB1848"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historyrussia</w:t>
        </w:r>
        <w:r w:rsidR="00FB1848" w:rsidRPr="00CD76FE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="00FB1848" w:rsidRPr="00CD76FE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org</w:t>
        </w:r>
      </w:hyperlink>
      <w:r w:rsidRPr="00BA5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(дата обращения: 10.05.2022). – Текст: электронный.</w:t>
      </w:r>
    </w:p>
    <w:p w:rsidR="00FB1848" w:rsidRDefault="00FB1848" w:rsidP="00FB1848">
      <w:pPr>
        <w:rPr>
          <w:rFonts w:ascii="Times New Roman" w:hAnsi="Times New Roman" w:cs="Times New Roman"/>
          <w:sz w:val="24"/>
          <w:szCs w:val="24"/>
        </w:rPr>
      </w:pPr>
    </w:p>
    <w:p w:rsidR="001C7BDE" w:rsidRDefault="00FB1848" w:rsidP="00474210">
      <w:pPr>
        <w:pStyle w:val="a4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FB1848">
        <w:rPr>
          <w:rFonts w:ascii="Times New Roman" w:hAnsi="Times New Roman" w:cs="Times New Roman"/>
          <w:b/>
          <w:sz w:val="24"/>
          <w:szCs w:val="24"/>
        </w:rPr>
        <w:t>Дополнительные источники.</w:t>
      </w:r>
    </w:p>
    <w:p w:rsidR="00FB1848" w:rsidRPr="00FB1848" w:rsidRDefault="00FB1848" w:rsidP="00FB1848">
      <w:pPr>
        <w:pStyle w:val="a4"/>
        <w:widowControl/>
        <w:numPr>
          <w:ilvl w:val="0"/>
          <w:numId w:val="24"/>
        </w:numPr>
        <w:shd w:val="clear" w:color="auto" w:fill="FFFFFF"/>
        <w:autoSpaceDE/>
        <w:autoSpaceDN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848">
        <w:rPr>
          <w:rStyle w:val="c25"/>
          <w:rFonts w:ascii="Times New Roman" w:hAnsi="Times New Roman" w:cs="Times New Roman"/>
          <w:color w:val="000000"/>
          <w:sz w:val="24"/>
          <w:szCs w:val="24"/>
        </w:rPr>
        <w:t>Алятина, А. Г. История: практикум для СПО / А. Г. Алятина, Н. А. Дегтярева. — Саратов: Профобразование, 2020. — 236 c. — ISBN 978-5-4488-0614-8. — Текст: электронный // Электронный ресурс цифровой образовательной среды СПО PROFобразование: [сайт]. — URL: </w:t>
      </w:r>
      <w:hyperlink r:id="rId21" w:history="1">
        <w:r w:rsidRPr="00FB1848">
          <w:rPr>
            <w:rStyle w:val="ae"/>
            <w:rFonts w:ascii="Times New Roman" w:hAnsi="Times New Roman" w:cs="Times New Roman"/>
            <w:sz w:val="24"/>
            <w:szCs w:val="24"/>
          </w:rPr>
          <w:t>https://profspo.ru/books/91875</w:t>
        </w:r>
      </w:hyperlink>
    </w:p>
    <w:p w:rsidR="00FB1848" w:rsidRPr="00FB1848" w:rsidRDefault="00FB1848" w:rsidP="00FB1848">
      <w:pPr>
        <w:widowControl/>
        <w:numPr>
          <w:ilvl w:val="0"/>
          <w:numId w:val="24"/>
        </w:numPr>
        <w:shd w:val="clear" w:color="auto" w:fill="FFFFFF"/>
        <w:autoSpaceDE/>
        <w:autoSpaceDN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1848">
        <w:rPr>
          <w:rStyle w:val="c7"/>
          <w:rFonts w:ascii="Times New Roman" w:hAnsi="Times New Roman" w:cs="Times New Roman"/>
          <w:color w:val="000000"/>
          <w:sz w:val="24"/>
          <w:szCs w:val="24"/>
        </w:rPr>
        <w:t>Беловинский, Л. В. История русской материальной культуры: учеб. пособие / Л.В. Беловинский. — 2-е изд., испр. и доп. — М.: ФОРУМ: ИНФРА-М, 2019. — 512 с. — (Среднее профессиональное образование).</w:t>
      </w:r>
    </w:p>
    <w:p w:rsidR="00FB1848" w:rsidRPr="00FB1848" w:rsidRDefault="00FB1848" w:rsidP="00FB1848">
      <w:pPr>
        <w:widowControl/>
        <w:numPr>
          <w:ilvl w:val="0"/>
          <w:numId w:val="24"/>
        </w:numPr>
        <w:shd w:val="clear" w:color="auto" w:fill="FFFFFF"/>
        <w:autoSpaceDE/>
        <w:autoSpaceDN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1848">
        <w:rPr>
          <w:rStyle w:val="c7"/>
          <w:rFonts w:ascii="Times New Roman" w:hAnsi="Times New Roman" w:cs="Times New Roman"/>
          <w:color w:val="000000"/>
          <w:sz w:val="24"/>
          <w:szCs w:val="24"/>
        </w:rPr>
        <w:t>Зуев, М. Н.  История России ХХ - начала ХХI века: учебник и практикум для среднего профессионального образования / М. Н. Зуев, С. Я. Лавренов. — Москва : Издательство Юрайт, 2020. — 299 с. — (Профессиональное образование). — Текст : электронный // Образовательная платформа Юрайт [сайт]. — URL: </w:t>
      </w:r>
      <w:hyperlink r:id="rId22" w:history="1">
        <w:r w:rsidRPr="00FB1848">
          <w:rPr>
            <w:rStyle w:val="ae"/>
            <w:rFonts w:ascii="Times New Roman" w:hAnsi="Times New Roman" w:cs="Times New Roman"/>
            <w:sz w:val="24"/>
            <w:szCs w:val="24"/>
          </w:rPr>
          <w:t>https://urait.ru/bcode/452675</w:t>
        </w:r>
      </w:hyperlink>
    </w:p>
    <w:p w:rsidR="00FB1848" w:rsidRPr="00FB1848" w:rsidRDefault="00FB1848" w:rsidP="00FB1848">
      <w:pPr>
        <w:widowControl/>
        <w:numPr>
          <w:ilvl w:val="0"/>
          <w:numId w:val="24"/>
        </w:numPr>
        <w:shd w:val="clear" w:color="auto" w:fill="FFFFFF"/>
        <w:autoSpaceDE/>
        <w:autoSpaceDN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1848">
        <w:rPr>
          <w:rStyle w:val="c7"/>
          <w:rFonts w:ascii="Times New Roman" w:hAnsi="Times New Roman" w:cs="Times New Roman"/>
          <w:color w:val="000000"/>
          <w:sz w:val="24"/>
          <w:szCs w:val="24"/>
        </w:rPr>
        <w:t>Крамаренко, Р. А. История России. Рабочая тетрадь: учебно-методическое пособие / Р. А. Крамаренко. — Новосибирск: Новосибирский государственный технический университет, 2019. — 64 c. — Текст: электронный // Электронный ресурс цифровой образовательной среды СПО PROFобразование: [сайт]. — URL: </w:t>
      </w:r>
      <w:hyperlink r:id="rId23" w:history="1">
        <w:r w:rsidRPr="00FB1848">
          <w:rPr>
            <w:rStyle w:val="ae"/>
            <w:rFonts w:ascii="Times New Roman" w:hAnsi="Times New Roman" w:cs="Times New Roman"/>
            <w:sz w:val="24"/>
            <w:szCs w:val="24"/>
          </w:rPr>
          <w:t>https://profspo.ru/books/98675</w:t>
        </w:r>
      </w:hyperlink>
    </w:p>
    <w:p w:rsidR="00FB1848" w:rsidRPr="00FB1848" w:rsidRDefault="00FB1848" w:rsidP="00FB1848">
      <w:pPr>
        <w:widowControl/>
        <w:numPr>
          <w:ilvl w:val="0"/>
          <w:numId w:val="24"/>
        </w:numPr>
        <w:shd w:val="clear" w:color="auto" w:fill="FFFFFF"/>
        <w:autoSpaceDE/>
        <w:autoSpaceDN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1848">
        <w:rPr>
          <w:rStyle w:val="c7"/>
          <w:rFonts w:ascii="Times New Roman" w:hAnsi="Times New Roman" w:cs="Times New Roman"/>
          <w:color w:val="000000"/>
          <w:sz w:val="24"/>
          <w:szCs w:val="24"/>
        </w:rPr>
        <w:t>Кузнецов, И. Н. Отечественная история: учебник / И. Н. Кузнецов. — М.: ИНФРА-М, 2021. — 639 с. — (Среднее профессиональное образование).</w:t>
      </w:r>
    </w:p>
    <w:p w:rsidR="00FB1848" w:rsidRPr="00FB1848" w:rsidRDefault="00FB1848" w:rsidP="00FB1848">
      <w:pPr>
        <w:widowControl/>
        <w:numPr>
          <w:ilvl w:val="0"/>
          <w:numId w:val="24"/>
        </w:numPr>
        <w:shd w:val="clear" w:color="auto" w:fill="FFFFFF"/>
        <w:autoSpaceDE/>
        <w:autoSpaceDN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1848">
        <w:rPr>
          <w:rStyle w:val="c7"/>
          <w:rFonts w:ascii="Times New Roman" w:hAnsi="Times New Roman" w:cs="Times New Roman"/>
          <w:color w:val="000000"/>
          <w:sz w:val="24"/>
          <w:szCs w:val="24"/>
        </w:rPr>
        <w:t>Оришев, А. Б. История: от древних цивилизаций до конца XX в.: учебник / А. Б. Оришев, В. Н. Тарасенко. – М.: РИОР: ИНФРА-М, 2020. - 276 с. - (Среднее профессиональное образование).</w:t>
      </w:r>
    </w:p>
    <w:p w:rsidR="00FB1848" w:rsidRPr="00FB1848" w:rsidRDefault="00FB1848" w:rsidP="00FB1848">
      <w:pPr>
        <w:widowControl/>
        <w:numPr>
          <w:ilvl w:val="0"/>
          <w:numId w:val="24"/>
        </w:numPr>
        <w:shd w:val="clear" w:color="auto" w:fill="FFFFFF"/>
        <w:autoSpaceDE/>
        <w:autoSpaceDN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1848">
        <w:rPr>
          <w:rStyle w:val="c7"/>
          <w:rFonts w:ascii="Times New Roman" w:hAnsi="Times New Roman" w:cs="Times New Roman"/>
          <w:color w:val="000000"/>
          <w:sz w:val="24"/>
          <w:szCs w:val="24"/>
        </w:rPr>
        <w:t>Пашенцев, Д. А. История отечественного государства и права: учебное пособие / Д.А. Пашенцев, А.Г. Чернявский. — М.: ИНФРА-М, 2021. — 429 с. — (Среднее профессиональное образование). - ISBN 978-5-16-013945-6. - Текст: электронный. - URL: https://znanium.com/catalog/product/961439 – Режим доступа: по подписке.</w:t>
      </w:r>
    </w:p>
    <w:p w:rsidR="00FB1848" w:rsidRPr="00FB1848" w:rsidRDefault="00FB1848" w:rsidP="00FB1848">
      <w:pPr>
        <w:widowControl/>
        <w:shd w:val="clear" w:color="auto" w:fill="FFFFFF"/>
        <w:autoSpaceDE/>
        <w:autoSpaceDN/>
        <w:spacing w:before="100" w:beforeAutospacing="1" w:after="100" w:afterAutospacing="1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1848" w:rsidRPr="00FB1848" w:rsidRDefault="00FB1848" w:rsidP="00FB1848">
      <w:pPr>
        <w:pStyle w:val="a4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1C7BDE" w:rsidRPr="00D40605" w:rsidRDefault="001C7BDE" w:rsidP="00474210">
      <w:pPr>
        <w:rPr>
          <w:rFonts w:ascii="Times New Roman" w:hAnsi="Times New Roman" w:cs="Times New Roman"/>
          <w:sz w:val="24"/>
          <w:szCs w:val="24"/>
        </w:rPr>
      </w:pPr>
    </w:p>
    <w:p w:rsidR="00067591" w:rsidRPr="00D40605" w:rsidRDefault="00067591" w:rsidP="00474210">
      <w:pPr>
        <w:rPr>
          <w:rFonts w:ascii="Times New Roman" w:hAnsi="Times New Roman" w:cs="Times New Roman"/>
          <w:b/>
          <w:sz w:val="24"/>
          <w:szCs w:val="24"/>
        </w:rPr>
      </w:pPr>
    </w:p>
    <w:p w:rsidR="00407F00" w:rsidRPr="001C7BDE" w:rsidRDefault="001C7BDE" w:rsidP="00FB184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К</w:t>
      </w:r>
      <w:r w:rsidRPr="001C7BDE">
        <w:rPr>
          <w:rFonts w:ascii="Times New Roman" w:hAnsi="Times New Roman" w:cs="Times New Roman"/>
          <w:b/>
          <w:sz w:val="24"/>
          <w:szCs w:val="24"/>
        </w:rPr>
        <w:t>онтроль и оценка результатов освоения общеобразовательной дисциплины</w:t>
      </w:r>
    </w:p>
    <w:p w:rsidR="00407F00" w:rsidRPr="00474210" w:rsidRDefault="00407F00" w:rsidP="00FB184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4210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407F00" w:rsidRPr="00474210" w:rsidRDefault="00407F00" w:rsidP="004742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71" w:type="dxa"/>
        <w:jc w:val="center"/>
        <w:tblLayout w:type="fixed"/>
        <w:tblLook w:val="0000" w:firstRow="0" w:lastRow="0" w:firstColumn="0" w:lastColumn="0" w:noHBand="0" w:noVBand="0"/>
      </w:tblPr>
      <w:tblGrid>
        <w:gridCol w:w="3261"/>
        <w:gridCol w:w="3511"/>
        <w:gridCol w:w="2699"/>
      </w:tblGrid>
      <w:tr w:rsidR="00407F00" w:rsidRPr="00474210" w:rsidTr="001C7BDE">
        <w:trPr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Тип оценочных мероприятий</w:t>
            </w:r>
          </w:p>
        </w:tc>
      </w:tr>
      <w:tr w:rsidR="00407F00" w:rsidRPr="00474210" w:rsidTr="001C7BDE">
        <w:trPr>
          <w:trHeight w:val="1439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 w:rsidRPr="00474210">
              <w:rPr>
                <w:rFonts w:ascii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 Тема 1.1,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Р2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 П-о/с</w:t>
            </w:r>
          </w:p>
        </w:tc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Презентация мини-проектов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учебных заданий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Разработка маршрута образовательного путешествия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</w:tr>
      <w:tr w:rsidR="00407F00" w:rsidRPr="00474210" w:rsidTr="001C7BDE">
        <w:trPr>
          <w:trHeight w:val="940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1, Тема 1.1, 1.2, 1.3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2, Темы 2.1, 2.2,  2.4, 2.5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3, Темы 3.1, 3.2, 3.3, 3.4,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4, Темы 4.1, 4.2, 4.3, 4.4, 4.5,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5, Темы 5.1, 5.2, 5.3, П-о/с</w:t>
            </w: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2117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1, Тема  1.2, 1.3,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2, Темы 2.1,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3, Темы 3.1, 3.2, 3.4,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4, Темы  4.4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5, Темы 5.1, 5.2</w:t>
            </w: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837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Р1,Тема 1.1,1.2,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2, Темы 2.1, 2.2, 2.3, 2.4, 2.5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3, Темы 3.1, 3.2, 3.3, 3.4,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4, Темы 4.1, 4.2, 4.4, 4.5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5, Темы 5.1, 5.2, 5.3</w:t>
            </w: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2379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Р1,Тема 1.1,1.2,П-о/с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2, Темы  2.3, 2.4, 2.5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3, Темы 3.1, 3.2, 3.4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4, Темы 4.3, 4.4, 4.5,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5, Темы 5.1, 5.2, 5.3, П-о/с</w:t>
            </w: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1306"/>
          <w:jc w:val="center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ПК.1.1. Осуществлять расчетно-кассовое обслуживание клиентов</w:t>
            </w:r>
          </w:p>
        </w:tc>
        <w:tc>
          <w:tcPr>
            <w:tcW w:w="3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 Тема 1.1,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Р2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 П-о/с</w:t>
            </w:r>
          </w:p>
        </w:tc>
        <w:tc>
          <w:tcPr>
            <w:tcW w:w="26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Презентация мини-проектов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учебных заданий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</w:tr>
      <w:tr w:rsidR="00407F00" w:rsidRPr="00474210" w:rsidTr="001C7BDE">
        <w:trPr>
          <w:trHeight w:val="1306"/>
          <w:jc w:val="center"/>
        </w:trPr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ПК 1.4. Осуществлять межбанковские расчеты</w:t>
            </w:r>
          </w:p>
        </w:tc>
        <w:tc>
          <w:tcPr>
            <w:tcW w:w="35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 Тема 1.1,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Р2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 П-о/с</w:t>
            </w:r>
          </w:p>
        </w:tc>
        <w:tc>
          <w:tcPr>
            <w:tcW w:w="26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00" w:rsidRPr="00474210" w:rsidTr="001C7BDE">
        <w:trPr>
          <w:trHeight w:val="130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ПК 1.6 Обслуживать расчетные операции с использованием различных видов платежных карт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Р1, Тема 1.1,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Р2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3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4 П-о/с</w:t>
            </w:r>
          </w:p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210">
              <w:rPr>
                <w:rFonts w:ascii="Times New Roman" w:hAnsi="Times New Roman" w:cs="Times New Roman"/>
                <w:sz w:val="24"/>
                <w:szCs w:val="24"/>
              </w:rPr>
              <w:t>Р 5 П-о/с</w:t>
            </w:r>
          </w:p>
        </w:tc>
        <w:tc>
          <w:tcPr>
            <w:tcW w:w="269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7F00" w:rsidRPr="00474210" w:rsidRDefault="00407F00" w:rsidP="0047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29E" w:rsidRPr="00474210" w:rsidRDefault="0047529E" w:rsidP="00474210">
      <w:pPr>
        <w:rPr>
          <w:rFonts w:ascii="Times New Roman" w:hAnsi="Times New Roman" w:cs="Times New Roman"/>
          <w:sz w:val="24"/>
          <w:szCs w:val="24"/>
        </w:rPr>
      </w:pPr>
    </w:p>
    <w:sectPr w:rsidR="0047529E" w:rsidRPr="00474210" w:rsidSect="002B4CCA">
      <w:footerReference w:type="default" r:id="rId24"/>
      <w:pgSz w:w="11910" w:h="16840"/>
      <w:pgMar w:top="1060" w:right="740" w:bottom="960" w:left="158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661" w:rsidRDefault="009F3661">
      <w:r>
        <w:separator/>
      </w:r>
    </w:p>
  </w:endnote>
  <w:endnote w:type="continuationSeparator" w:id="0">
    <w:p w:rsidR="009F3661" w:rsidRDefault="009F3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7EA" w:rsidRDefault="003F07EA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7EA" w:rsidRDefault="003F07EA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2" type="#_x0000_t202" style="position:absolute;margin-left:770.15pt;margin-top:545.65pt;width:18pt;height:15.3pt;z-index:-170214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4IsQIAAK8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" filled="f" stroked="f">
          <v:textbox inset="0,0,0,0">
            <w:txbxContent>
              <w:p w:rsidR="003F07EA" w:rsidRDefault="003F07EA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24EF6">
                  <w:rPr>
                    <w:rFonts w:ascii="Times New Roman"/>
                    <w:noProof/>
                    <w:sz w:val="24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7EA" w:rsidRDefault="003F07EA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539.8pt;margin-top:792.3pt;width:14pt;height:15.3pt;z-index:-17020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e3KsgIAAK8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" filled="f" stroked="f">
          <v:textbox inset="0,0,0,0">
            <w:txbxContent>
              <w:p w:rsidR="003F07EA" w:rsidRDefault="003F07EA">
                <w:pPr>
                  <w:spacing w:before="10"/>
                  <w:ind w:left="20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>12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7EA" w:rsidRDefault="003F07EA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770.3pt;margin-top:545.65pt;width:18pt;height:15.3pt;z-index:-170204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" filled="f" stroked="f">
          <v:textbox inset="0,0,0,0">
            <w:txbxContent>
              <w:p w:rsidR="003F07EA" w:rsidRDefault="003F07EA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24EF6">
                  <w:rPr>
                    <w:rFonts w:ascii="Times New Roman"/>
                    <w:noProof/>
                    <w:sz w:val="24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7EA" w:rsidRDefault="003F07EA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7.8pt;margin-top:792.3pt;width:18pt;height:15.3pt;z-index:-17019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0Kf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" filled="f" stroked="f">
          <v:textbox inset="0,0,0,0">
            <w:txbxContent>
              <w:p w:rsidR="003F07EA" w:rsidRDefault="003F07EA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24EF6">
                  <w:rPr>
                    <w:rFonts w:ascii="Times New Roman"/>
                    <w:noProof/>
                    <w:sz w:val="24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661" w:rsidRDefault="009F3661">
      <w:r>
        <w:separator/>
      </w:r>
    </w:p>
  </w:footnote>
  <w:footnote w:type="continuationSeparator" w:id="0">
    <w:p w:rsidR="009F3661" w:rsidRDefault="009F3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025CB"/>
    <w:multiLevelType w:val="hybridMultilevel"/>
    <w:tmpl w:val="AF5E4CA0"/>
    <w:lvl w:ilvl="0" w:tplc="6D7A640C">
      <w:start w:val="1"/>
      <w:numFmt w:val="decimal"/>
      <w:lvlText w:val="%1."/>
      <w:lvlJc w:val="left"/>
      <w:pPr>
        <w:ind w:left="1080" w:hanging="360"/>
      </w:pPr>
      <w:rPr>
        <w:rFonts w:eastAsia="Tahom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31DE2"/>
    <w:multiLevelType w:val="hybridMultilevel"/>
    <w:tmpl w:val="9E5A6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53627"/>
    <w:multiLevelType w:val="multilevel"/>
    <w:tmpl w:val="47921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5830629"/>
    <w:multiLevelType w:val="hybridMultilevel"/>
    <w:tmpl w:val="F1A01D14"/>
    <w:lvl w:ilvl="0" w:tplc="F6F25CAA">
      <w:numFmt w:val="bullet"/>
      <w:lvlText w:val="-"/>
      <w:lvlJc w:val="left"/>
      <w:pPr>
        <w:ind w:left="106" w:hanging="269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3FFAA336">
      <w:numFmt w:val="bullet"/>
      <w:lvlText w:val="•"/>
      <w:lvlJc w:val="left"/>
      <w:pPr>
        <w:ind w:left="585" w:hanging="269"/>
      </w:pPr>
      <w:rPr>
        <w:rFonts w:hint="default"/>
        <w:lang w:val="ru-RU" w:eastAsia="en-US" w:bidi="ar-SA"/>
      </w:rPr>
    </w:lvl>
    <w:lvl w:ilvl="2" w:tplc="C9F427A4">
      <w:numFmt w:val="bullet"/>
      <w:lvlText w:val="•"/>
      <w:lvlJc w:val="left"/>
      <w:pPr>
        <w:ind w:left="1070" w:hanging="269"/>
      </w:pPr>
      <w:rPr>
        <w:rFonts w:hint="default"/>
        <w:lang w:val="ru-RU" w:eastAsia="en-US" w:bidi="ar-SA"/>
      </w:rPr>
    </w:lvl>
    <w:lvl w:ilvl="3" w:tplc="1CF64EB8">
      <w:numFmt w:val="bullet"/>
      <w:lvlText w:val="•"/>
      <w:lvlJc w:val="left"/>
      <w:pPr>
        <w:ind w:left="1555" w:hanging="269"/>
      </w:pPr>
      <w:rPr>
        <w:rFonts w:hint="default"/>
        <w:lang w:val="ru-RU" w:eastAsia="en-US" w:bidi="ar-SA"/>
      </w:rPr>
    </w:lvl>
    <w:lvl w:ilvl="4" w:tplc="4836A8DC">
      <w:numFmt w:val="bullet"/>
      <w:lvlText w:val="•"/>
      <w:lvlJc w:val="left"/>
      <w:pPr>
        <w:ind w:left="2040" w:hanging="269"/>
      </w:pPr>
      <w:rPr>
        <w:rFonts w:hint="default"/>
        <w:lang w:val="ru-RU" w:eastAsia="en-US" w:bidi="ar-SA"/>
      </w:rPr>
    </w:lvl>
    <w:lvl w:ilvl="5" w:tplc="83200336">
      <w:numFmt w:val="bullet"/>
      <w:lvlText w:val="•"/>
      <w:lvlJc w:val="left"/>
      <w:pPr>
        <w:ind w:left="2525" w:hanging="269"/>
      </w:pPr>
      <w:rPr>
        <w:rFonts w:hint="default"/>
        <w:lang w:val="ru-RU" w:eastAsia="en-US" w:bidi="ar-SA"/>
      </w:rPr>
    </w:lvl>
    <w:lvl w:ilvl="6" w:tplc="81122822">
      <w:numFmt w:val="bullet"/>
      <w:lvlText w:val="•"/>
      <w:lvlJc w:val="left"/>
      <w:pPr>
        <w:ind w:left="3010" w:hanging="269"/>
      </w:pPr>
      <w:rPr>
        <w:rFonts w:hint="default"/>
        <w:lang w:val="ru-RU" w:eastAsia="en-US" w:bidi="ar-SA"/>
      </w:rPr>
    </w:lvl>
    <w:lvl w:ilvl="7" w:tplc="FD960EEA">
      <w:numFmt w:val="bullet"/>
      <w:lvlText w:val="•"/>
      <w:lvlJc w:val="left"/>
      <w:pPr>
        <w:ind w:left="3495" w:hanging="269"/>
      </w:pPr>
      <w:rPr>
        <w:rFonts w:hint="default"/>
        <w:lang w:val="ru-RU" w:eastAsia="en-US" w:bidi="ar-SA"/>
      </w:rPr>
    </w:lvl>
    <w:lvl w:ilvl="8" w:tplc="9D66F330">
      <w:numFmt w:val="bullet"/>
      <w:lvlText w:val="•"/>
      <w:lvlJc w:val="left"/>
      <w:pPr>
        <w:ind w:left="3980" w:hanging="269"/>
      </w:pPr>
      <w:rPr>
        <w:rFonts w:hint="default"/>
        <w:lang w:val="ru-RU" w:eastAsia="en-US" w:bidi="ar-SA"/>
      </w:rPr>
    </w:lvl>
  </w:abstractNum>
  <w:abstractNum w:abstractNumId="4" w15:restartNumberingAfterBreak="0">
    <w:nsid w:val="17F37F4A"/>
    <w:multiLevelType w:val="hybridMultilevel"/>
    <w:tmpl w:val="07E65616"/>
    <w:lvl w:ilvl="0" w:tplc="16202E00">
      <w:numFmt w:val="bullet"/>
      <w:lvlText w:val="-"/>
      <w:lvlJc w:val="left"/>
      <w:pPr>
        <w:ind w:left="106" w:hanging="243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0214196C">
      <w:numFmt w:val="bullet"/>
      <w:lvlText w:val="•"/>
      <w:lvlJc w:val="left"/>
      <w:pPr>
        <w:ind w:left="585" w:hanging="243"/>
      </w:pPr>
      <w:rPr>
        <w:rFonts w:hint="default"/>
        <w:lang w:val="ru-RU" w:eastAsia="en-US" w:bidi="ar-SA"/>
      </w:rPr>
    </w:lvl>
    <w:lvl w:ilvl="2" w:tplc="A5D42D74">
      <w:numFmt w:val="bullet"/>
      <w:lvlText w:val="•"/>
      <w:lvlJc w:val="left"/>
      <w:pPr>
        <w:ind w:left="1070" w:hanging="243"/>
      </w:pPr>
      <w:rPr>
        <w:rFonts w:hint="default"/>
        <w:lang w:val="ru-RU" w:eastAsia="en-US" w:bidi="ar-SA"/>
      </w:rPr>
    </w:lvl>
    <w:lvl w:ilvl="3" w:tplc="138AFD7C">
      <w:numFmt w:val="bullet"/>
      <w:lvlText w:val="•"/>
      <w:lvlJc w:val="left"/>
      <w:pPr>
        <w:ind w:left="1555" w:hanging="243"/>
      </w:pPr>
      <w:rPr>
        <w:rFonts w:hint="default"/>
        <w:lang w:val="ru-RU" w:eastAsia="en-US" w:bidi="ar-SA"/>
      </w:rPr>
    </w:lvl>
    <w:lvl w:ilvl="4" w:tplc="264C9CE2">
      <w:numFmt w:val="bullet"/>
      <w:lvlText w:val="•"/>
      <w:lvlJc w:val="left"/>
      <w:pPr>
        <w:ind w:left="2040" w:hanging="243"/>
      </w:pPr>
      <w:rPr>
        <w:rFonts w:hint="default"/>
        <w:lang w:val="ru-RU" w:eastAsia="en-US" w:bidi="ar-SA"/>
      </w:rPr>
    </w:lvl>
    <w:lvl w:ilvl="5" w:tplc="FB963808">
      <w:numFmt w:val="bullet"/>
      <w:lvlText w:val="•"/>
      <w:lvlJc w:val="left"/>
      <w:pPr>
        <w:ind w:left="2525" w:hanging="243"/>
      </w:pPr>
      <w:rPr>
        <w:rFonts w:hint="default"/>
        <w:lang w:val="ru-RU" w:eastAsia="en-US" w:bidi="ar-SA"/>
      </w:rPr>
    </w:lvl>
    <w:lvl w:ilvl="6" w:tplc="0A802894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7" w:tplc="1E8A1684">
      <w:numFmt w:val="bullet"/>
      <w:lvlText w:val="•"/>
      <w:lvlJc w:val="left"/>
      <w:pPr>
        <w:ind w:left="3495" w:hanging="243"/>
      </w:pPr>
      <w:rPr>
        <w:rFonts w:hint="default"/>
        <w:lang w:val="ru-RU" w:eastAsia="en-US" w:bidi="ar-SA"/>
      </w:rPr>
    </w:lvl>
    <w:lvl w:ilvl="8" w:tplc="030E89A2">
      <w:numFmt w:val="bullet"/>
      <w:lvlText w:val="•"/>
      <w:lvlJc w:val="left"/>
      <w:pPr>
        <w:ind w:left="3980" w:hanging="243"/>
      </w:pPr>
      <w:rPr>
        <w:rFonts w:hint="default"/>
        <w:lang w:val="ru-RU" w:eastAsia="en-US" w:bidi="ar-SA"/>
      </w:rPr>
    </w:lvl>
  </w:abstractNum>
  <w:abstractNum w:abstractNumId="5" w15:restartNumberingAfterBreak="0">
    <w:nsid w:val="1C0B189B"/>
    <w:multiLevelType w:val="hybridMultilevel"/>
    <w:tmpl w:val="4DE0F170"/>
    <w:lvl w:ilvl="0" w:tplc="DDCC80DA">
      <w:numFmt w:val="bullet"/>
      <w:lvlText w:val="-"/>
      <w:lvlJc w:val="left"/>
      <w:pPr>
        <w:ind w:left="107" w:hanging="255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D0D8A1A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A2D0AAB2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079075A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FA3684C6">
      <w:numFmt w:val="bullet"/>
      <w:lvlText w:val="•"/>
      <w:lvlJc w:val="left"/>
      <w:pPr>
        <w:ind w:left="2720" w:hanging="255"/>
      </w:pPr>
      <w:rPr>
        <w:rFonts w:hint="default"/>
        <w:lang w:val="ru-RU" w:eastAsia="en-US" w:bidi="ar-SA"/>
      </w:rPr>
    </w:lvl>
    <w:lvl w:ilvl="5" w:tplc="1692517A">
      <w:numFmt w:val="bullet"/>
      <w:lvlText w:val="•"/>
      <w:lvlJc w:val="left"/>
      <w:pPr>
        <w:ind w:left="3375" w:hanging="255"/>
      </w:pPr>
      <w:rPr>
        <w:rFonts w:hint="default"/>
        <w:lang w:val="ru-RU" w:eastAsia="en-US" w:bidi="ar-SA"/>
      </w:rPr>
    </w:lvl>
    <w:lvl w:ilvl="6" w:tplc="4FC81132">
      <w:numFmt w:val="bullet"/>
      <w:lvlText w:val="•"/>
      <w:lvlJc w:val="left"/>
      <w:pPr>
        <w:ind w:left="4030" w:hanging="255"/>
      </w:pPr>
      <w:rPr>
        <w:rFonts w:hint="default"/>
        <w:lang w:val="ru-RU" w:eastAsia="en-US" w:bidi="ar-SA"/>
      </w:rPr>
    </w:lvl>
    <w:lvl w:ilvl="7" w:tplc="13E45004">
      <w:numFmt w:val="bullet"/>
      <w:lvlText w:val="•"/>
      <w:lvlJc w:val="left"/>
      <w:pPr>
        <w:ind w:left="4685" w:hanging="255"/>
      </w:pPr>
      <w:rPr>
        <w:rFonts w:hint="default"/>
        <w:lang w:val="ru-RU" w:eastAsia="en-US" w:bidi="ar-SA"/>
      </w:rPr>
    </w:lvl>
    <w:lvl w:ilvl="8" w:tplc="2AD49484">
      <w:numFmt w:val="bullet"/>
      <w:lvlText w:val="•"/>
      <w:lvlJc w:val="left"/>
      <w:pPr>
        <w:ind w:left="5340" w:hanging="255"/>
      </w:pPr>
      <w:rPr>
        <w:rFonts w:hint="default"/>
        <w:lang w:val="ru-RU" w:eastAsia="en-US" w:bidi="ar-SA"/>
      </w:rPr>
    </w:lvl>
  </w:abstractNum>
  <w:abstractNum w:abstractNumId="6" w15:restartNumberingAfterBreak="0">
    <w:nsid w:val="1E427B0C"/>
    <w:multiLevelType w:val="hybridMultilevel"/>
    <w:tmpl w:val="97BECEEE"/>
    <w:lvl w:ilvl="0" w:tplc="1DA0C8D8">
      <w:numFmt w:val="bullet"/>
      <w:lvlText w:val="-"/>
      <w:lvlJc w:val="left"/>
      <w:pPr>
        <w:ind w:left="107" w:hanging="162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A0C67C50">
      <w:numFmt w:val="bullet"/>
      <w:lvlText w:val="•"/>
      <w:lvlJc w:val="left"/>
      <w:pPr>
        <w:ind w:left="755" w:hanging="162"/>
      </w:pPr>
      <w:rPr>
        <w:rFonts w:hint="default"/>
        <w:lang w:val="ru-RU" w:eastAsia="en-US" w:bidi="ar-SA"/>
      </w:rPr>
    </w:lvl>
    <w:lvl w:ilvl="2" w:tplc="A858CB82">
      <w:numFmt w:val="bullet"/>
      <w:lvlText w:val="•"/>
      <w:lvlJc w:val="left"/>
      <w:pPr>
        <w:ind w:left="1410" w:hanging="162"/>
      </w:pPr>
      <w:rPr>
        <w:rFonts w:hint="default"/>
        <w:lang w:val="ru-RU" w:eastAsia="en-US" w:bidi="ar-SA"/>
      </w:rPr>
    </w:lvl>
    <w:lvl w:ilvl="3" w:tplc="D4E4D3E6">
      <w:numFmt w:val="bullet"/>
      <w:lvlText w:val="•"/>
      <w:lvlJc w:val="left"/>
      <w:pPr>
        <w:ind w:left="2065" w:hanging="162"/>
      </w:pPr>
      <w:rPr>
        <w:rFonts w:hint="default"/>
        <w:lang w:val="ru-RU" w:eastAsia="en-US" w:bidi="ar-SA"/>
      </w:rPr>
    </w:lvl>
    <w:lvl w:ilvl="4" w:tplc="D95AEE9C">
      <w:numFmt w:val="bullet"/>
      <w:lvlText w:val="•"/>
      <w:lvlJc w:val="left"/>
      <w:pPr>
        <w:ind w:left="2720" w:hanging="162"/>
      </w:pPr>
      <w:rPr>
        <w:rFonts w:hint="default"/>
        <w:lang w:val="ru-RU" w:eastAsia="en-US" w:bidi="ar-SA"/>
      </w:rPr>
    </w:lvl>
    <w:lvl w:ilvl="5" w:tplc="8AEE5CD6">
      <w:numFmt w:val="bullet"/>
      <w:lvlText w:val="•"/>
      <w:lvlJc w:val="left"/>
      <w:pPr>
        <w:ind w:left="3375" w:hanging="162"/>
      </w:pPr>
      <w:rPr>
        <w:rFonts w:hint="default"/>
        <w:lang w:val="ru-RU" w:eastAsia="en-US" w:bidi="ar-SA"/>
      </w:rPr>
    </w:lvl>
    <w:lvl w:ilvl="6" w:tplc="10ACD7FE">
      <w:numFmt w:val="bullet"/>
      <w:lvlText w:val="•"/>
      <w:lvlJc w:val="left"/>
      <w:pPr>
        <w:ind w:left="4030" w:hanging="162"/>
      </w:pPr>
      <w:rPr>
        <w:rFonts w:hint="default"/>
        <w:lang w:val="ru-RU" w:eastAsia="en-US" w:bidi="ar-SA"/>
      </w:rPr>
    </w:lvl>
    <w:lvl w:ilvl="7" w:tplc="BDCEFDA2">
      <w:numFmt w:val="bullet"/>
      <w:lvlText w:val="•"/>
      <w:lvlJc w:val="left"/>
      <w:pPr>
        <w:ind w:left="4685" w:hanging="162"/>
      </w:pPr>
      <w:rPr>
        <w:rFonts w:hint="default"/>
        <w:lang w:val="ru-RU" w:eastAsia="en-US" w:bidi="ar-SA"/>
      </w:rPr>
    </w:lvl>
    <w:lvl w:ilvl="8" w:tplc="F05EEC32">
      <w:numFmt w:val="bullet"/>
      <w:lvlText w:val="•"/>
      <w:lvlJc w:val="left"/>
      <w:pPr>
        <w:ind w:left="5340" w:hanging="162"/>
      </w:pPr>
      <w:rPr>
        <w:rFonts w:hint="default"/>
        <w:lang w:val="ru-RU" w:eastAsia="en-US" w:bidi="ar-SA"/>
      </w:rPr>
    </w:lvl>
  </w:abstractNum>
  <w:abstractNum w:abstractNumId="7" w15:restartNumberingAfterBreak="0">
    <w:nsid w:val="27BC7FC1"/>
    <w:multiLevelType w:val="hybridMultilevel"/>
    <w:tmpl w:val="E10C350C"/>
    <w:lvl w:ilvl="0" w:tplc="7F50C792">
      <w:start w:val="1"/>
      <w:numFmt w:val="decimal"/>
      <w:lvlText w:val="%1."/>
      <w:lvlJc w:val="left"/>
      <w:pPr>
        <w:ind w:left="201" w:hanging="288"/>
      </w:pPr>
      <w:rPr>
        <w:rFonts w:ascii="Times New Roman" w:eastAsia="Tahoma" w:hAnsi="Times New Roman" w:cs="Times New Roman" w:hint="default"/>
        <w:w w:val="91"/>
        <w:sz w:val="24"/>
        <w:szCs w:val="24"/>
        <w:lang w:val="ru-RU" w:eastAsia="en-US" w:bidi="ar-SA"/>
      </w:rPr>
    </w:lvl>
    <w:lvl w:ilvl="1" w:tplc="53A440BE">
      <w:start w:val="1"/>
      <w:numFmt w:val="decimal"/>
      <w:lvlText w:val="%2."/>
      <w:lvlJc w:val="left"/>
      <w:pPr>
        <w:ind w:left="2506" w:hanging="290"/>
        <w:jc w:val="right"/>
      </w:pPr>
      <w:rPr>
        <w:rFonts w:ascii="Times New Roman" w:eastAsia="Trebuchet MS" w:hAnsi="Times New Roman" w:cs="Times New Roman" w:hint="default"/>
        <w:b/>
        <w:bCs/>
        <w:w w:val="80"/>
        <w:sz w:val="24"/>
        <w:szCs w:val="24"/>
        <w:lang w:val="ru-RU" w:eastAsia="en-US" w:bidi="ar-SA"/>
      </w:rPr>
    </w:lvl>
    <w:lvl w:ilvl="2" w:tplc="7A5EE5F8">
      <w:numFmt w:val="bullet"/>
      <w:lvlText w:val="•"/>
      <w:lvlJc w:val="left"/>
      <w:pPr>
        <w:ind w:left="3296" w:hanging="290"/>
      </w:pPr>
      <w:rPr>
        <w:rFonts w:hint="default"/>
        <w:lang w:val="ru-RU" w:eastAsia="en-US" w:bidi="ar-SA"/>
      </w:rPr>
    </w:lvl>
    <w:lvl w:ilvl="3" w:tplc="11BA4926">
      <w:numFmt w:val="bullet"/>
      <w:lvlText w:val="•"/>
      <w:lvlJc w:val="left"/>
      <w:pPr>
        <w:ind w:left="4092" w:hanging="290"/>
      </w:pPr>
      <w:rPr>
        <w:rFonts w:hint="default"/>
        <w:lang w:val="ru-RU" w:eastAsia="en-US" w:bidi="ar-SA"/>
      </w:rPr>
    </w:lvl>
    <w:lvl w:ilvl="4" w:tplc="BAFAB27C">
      <w:numFmt w:val="bullet"/>
      <w:lvlText w:val="•"/>
      <w:lvlJc w:val="left"/>
      <w:pPr>
        <w:ind w:left="4888" w:hanging="290"/>
      </w:pPr>
      <w:rPr>
        <w:rFonts w:hint="default"/>
        <w:lang w:val="ru-RU" w:eastAsia="en-US" w:bidi="ar-SA"/>
      </w:rPr>
    </w:lvl>
    <w:lvl w:ilvl="5" w:tplc="D6565DE2">
      <w:numFmt w:val="bullet"/>
      <w:lvlText w:val="•"/>
      <w:lvlJc w:val="left"/>
      <w:pPr>
        <w:ind w:left="5685" w:hanging="290"/>
      </w:pPr>
      <w:rPr>
        <w:rFonts w:hint="default"/>
        <w:lang w:val="ru-RU" w:eastAsia="en-US" w:bidi="ar-SA"/>
      </w:rPr>
    </w:lvl>
    <w:lvl w:ilvl="6" w:tplc="3006A9CA">
      <w:numFmt w:val="bullet"/>
      <w:lvlText w:val="•"/>
      <w:lvlJc w:val="left"/>
      <w:pPr>
        <w:ind w:left="6481" w:hanging="290"/>
      </w:pPr>
      <w:rPr>
        <w:rFonts w:hint="default"/>
        <w:lang w:val="ru-RU" w:eastAsia="en-US" w:bidi="ar-SA"/>
      </w:rPr>
    </w:lvl>
    <w:lvl w:ilvl="7" w:tplc="3A728DD4">
      <w:numFmt w:val="bullet"/>
      <w:lvlText w:val="•"/>
      <w:lvlJc w:val="left"/>
      <w:pPr>
        <w:ind w:left="7277" w:hanging="290"/>
      </w:pPr>
      <w:rPr>
        <w:rFonts w:hint="default"/>
        <w:lang w:val="ru-RU" w:eastAsia="en-US" w:bidi="ar-SA"/>
      </w:rPr>
    </w:lvl>
    <w:lvl w:ilvl="8" w:tplc="7C380B02">
      <w:numFmt w:val="bullet"/>
      <w:lvlText w:val="•"/>
      <w:lvlJc w:val="left"/>
      <w:pPr>
        <w:ind w:left="8073" w:hanging="290"/>
      </w:pPr>
      <w:rPr>
        <w:rFonts w:hint="default"/>
        <w:lang w:val="ru-RU" w:eastAsia="en-US" w:bidi="ar-SA"/>
      </w:rPr>
    </w:lvl>
  </w:abstractNum>
  <w:abstractNum w:abstractNumId="8" w15:restartNumberingAfterBreak="0">
    <w:nsid w:val="2B7E4A86"/>
    <w:multiLevelType w:val="multilevel"/>
    <w:tmpl w:val="91AA8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4738F9"/>
    <w:multiLevelType w:val="multilevel"/>
    <w:tmpl w:val="4770F8C0"/>
    <w:lvl w:ilvl="0">
      <w:start w:val="2"/>
      <w:numFmt w:val="decimal"/>
      <w:lvlText w:val="%1"/>
      <w:lvlJc w:val="left"/>
      <w:pPr>
        <w:ind w:left="623" w:hanging="5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3" w:hanging="513"/>
      </w:pPr>
      <w:rPr>
        <w:rFonts w:ascii="Times New Roman" w:eastAsia="Trebuchet MS" w:hAnsi="Times New Roman" w:cs="Times New Roman" w:hint="default"/>
        <w:b/>
        <w:bCs/>
        <w:w w:val="8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89" w:hanging="5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4" w:hanging="5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9" w:hanging="5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3" w:hanging="5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8" w:hanging="5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3" w:hanging="5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8" w:hanging="513"/>
      </w:pPr>
      <w:rPr>
        <w:rFonts w:hint="default"/>
        <w:lang w:val="ru-RU" w:eastAsia="en-US" w:bidi="ar-SA"/>
      </w:rPr>
    </w:lvl>
  </w:abstractNum>
  <w:abstractNum w:abstractNumId="10" w15:restartNumberingAfterBreak="0">
    <w:nsid w:val="37086158"/>
    <w:multiLevelType w:val="hybridMultilevel"/>
    <w:tmpl w:val="61C43302"/>
    <w:lvl w:ilvl="0" w:tplc="473C2438">
      <w:numFmt w:val="bullet"/>
      <w:lvlText w:val="-"/>
      <w:lvlJc w:val="left"/>
      <w:pPr>
        <w:ind w:left="106" w:hanging="136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BDCA9C62">
      <w:numFmt w:val="bullet"/>
      <w:lvlText w:val="•"/>
      <w:lvlJc w:val="left"/>
      <w:pPr>
        <w:ind w:left="585" w:hanging="136"/>
      </w:pPr>
      <w:rPr>
        <w:rFonts w:hint="default"/>
        <w:lang w:val="ru-RU" w:eastAsia="en-US" w:bidi="ar-SA"/>
      </w:rPr>
    </w:lvl>
    <w:lvl w:ilvl="2" w:tplc="09729F66">
      <w:numFmt w:val="bullet"/>
      <w:lvlText w:val="•"/>
      <w:lvlJc w:val="left"/>
      <w:pPr>
        <w:ind w:left="1070" w:hanging="136"/>
      </w:pPr>
      <w:rPr>
        <w:rFonts w:hint="default"/>
        <w:lang w:val="ru-RU" w:eastAsia="en-US" w:bidi="ar-SA"/>
      </w:rPr>
    </w:lvl>
    <w:lvl w:ilvl="3" w:tplc="9E0A871E">
      <w:numFmt w:val="bullet"/>
      <w:lvlText w:val="•"/>
      <w:lvlJc w:val="left"/>
      <w:pPr>
        <w:ind w:left="1555" w:hanging="136"/>
      </w:pPr>
      <w:rPr>
        <w:rFonts w:hint="default"/>
        <w:lang w:val="ru-RU" w:eastAsia="en-US" w:bidi="ar-SA"/>
      </w:rPr>
    </w:lvl>
    <w:lvl w:ilvl="4" w:tplc="FAC855E6">
      <w:numFmt w:val="bullet"/>
      <w:lvlText w:val="•"/>
      <w:lvlJc w:val="left"/>
      <w:pPr>
        <w:ind w:left="2040" w:hanging="136"/>
      </w:pPr>
      <w:rPr>
        <w:rFonts w:hint="default"/>
        <w:lang w:val="ru-RU" w:eastAsia="en-US" w:bidi="ar-SA"/>
      </w:rPr>
    </w:lvl>
    <w:lvl w:ilvl="5" w:tplc="DFE02B6E">
      <w:numFmt w:val="bullet"/>
      <w:lvlText w:val="•"/>
      <w:lvlJc w:val="left"/>
      <w:pPr>
        <w:ind w:left="2525" w:hanging="136"/>
      </w:pPr>
      <w:rPr>
        <w:rFonts w:hint="default"/>
        <w:lang w:val="ru-RU" w:eastAsia="en-US" w:bidi="ar-SA"/>
      </w:rPr>
    </w:lvl>
    <w:lvl w:ilvl="6" w:tplc="763A28F0">
      <w:numFmt w:val="bullet"/>
      <w:lvlText w:val="•"/>
      <w:lvlJc w:val="left"/>
      <w:pPr>
        <w:ind w:left="3010" w:hanging="136"/>
      </w:pPr>
      <w:rPr>
        <w:rFonts w:hint="default"/>
        <w:lang w:val="ru-RU" w:eastAsia="en-US" w:bidi="ar-SA"/>
      </w:rPr>
    </w:lvl>
    <w:lvl w:ilvl="7" w:tplc="F354A3FE">
      <w:numFmt w:val="bullet"/>
      <w:lvlText w:val="•"/>
      <w:lvlJc w:val="left"/>
      <w:pPr>
        <w:ind w:left="3495" w:hanging="136"/>
      </w:pPr>
      <w:rPr>
        <w:rFonts w:hint="default"/>
        <w:lang w:val="ru-RU" w:eastAsia="en-US" w:bidi="ar-SA"/>
      </w:rPr>
    </w:lvl>
    <w:lvl w:ilvl="8" w:tplc="C908B278">
      <w:numFmt w:val="bullet"/>
      <w:lvlText w:val="•"/>
      <w:lvlJc w:val="left"/>
      <w:pPr>
        <w:ind w:left="3980" w:hanging="136"/>
      </w:pPr>
      <w:rPr>
        <w:rFonts w:hint="default"/>
        <w:lang w:val="ru-RU" w:eastAsia="en-US" w:bidi="ar-SA"/>
      </w:rPr>
    </w:lvl>
  </w:abstractNum>
  <w:abstractNum w:abstractNumId="11" w15:restartNumberingAfterBreak="0">
    <w:nsid w:val="38EB3D70"/>
    <w:multiLevelType w:val="hybridMultilevel"/>
    <w:tmpl w:val="03E26708"/>
    <w:lvl w:ilvl="0" w:tplc="0B5E5A3C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3B3A26"/>
    <w:multiLevelType w:val="hybridMultilevel"/>
    <w:tmpl w:val="1A162ADE"/>
    <w:lvl w:ilvl="0" w:tplc="D69A6DEE">
      <w:numFmt w:val="bullet"/>
      <w:lvlText w:val="-"/>
      <w:lvlJc w:val="left"/>
      <w:pPr>
        <w:ind w:left="106" w:hanging="212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BCDE31B4">
      <w:numFmt w:val="bullet"/>
      <w:lvlText w:val="•"/>
      <w:lvlJc w:val="left"/>
      <w:pPr>
        <w:ind w:left="585" w:hanging="212"/>
      </w:pPr>
      <w:rPr>
        <w:rFonts w:hint="default"/>
        <w:lang w:val="ru-RU" w:eastAsia="en-US" w:bidi="ar-SA"/>
      </w:rPr>
    </w:lvl>
    <w:lvl w:ilvl="2" w:tplc="103AD73C">
      <w:numFmt w:val="bullet"/>
      <w:lvlText w:val="•"/>
      <w:lvlJc w:val="left"/>
      <w:pPr>
        <w:ind w:left="1070" w:hanging="212"/>
      </w:pPr>
      <w:rPr>
        <w:rFonts w:hint="default"/>
        <w:lang w:val="ru-RU" w:eastAsia="en-US" w:bidi="ar-SA"/>
      </w:rPr>
    </w:lvl>
    <w:lvl w:ilvl="3" w:tplc="B0E48E32">
      <w:numFmt w:val="bullet"/>
      <w:lvlText w:val="•"/>
      <w:lvlJc w:val="left"/>
      <w:pPr>
        <w:ind w:left="1555" w:hanging="212"/>
      </w:pPr>
      <w:rPr>
        <w:rFonts w:hint="default"/>
        <w:lang w:val="ru-RU" w:eastAsia="en-US" w:bidi="ar-SA"/>
      </w:rPr>
    </w:lvl>
    <w:lvl w:ilvl="4" w:tplc="9CC82792">
      <w:numFmt w:val="bullet"/>
      <w:lvlText w:val="•"/>
      <w:lvlJc w:val="left"/>
      <w:pPr>
        <w:ind w:left="2040" w:hanging="212"/>
      </w:pPr>
      <w:rPr>
        <w:rFonts w:hint="default"/>
        <w:lang w:val="ru-RU" w:eastAsia="en-US" w:bidi="ar-SA"/>
      </w:rPr>
    </w:lvl>
    <w:lvl w:ilvl="5" w:tplc="927C2732">
      <w:numFmt w:val="bullet"/>
      <w:lvlText w:val="•"/>
      <w:lvlJc w:val="left"/>
      <w:pPr>
        <w:ind w:left="2525" w:hanging="212"/>
      </w:pPr>
      <w:rPr>
        <w:rFonts w:hint="default"/>
        <w:lang w:val="ru-RU" w:eastAsia="en-US" w:bidi="ar-SA"/>
      </w:rPr>
    </w:lvl>
    <w:lvl w:ilvl="6" w:tplc="061CB010">
      <w:numFmt w:val="bullet"/>
      <w:lvlText w:val="•"/>
      <w:lvlJc w:val="left"/>
      <w:pPr>
        <w:ind w:left="3010" w:hanging="212"/>
      </w:pPr>
      <w:rPr>
        <w:rFonts w:hint="default"/>
        <w:lang w:val="ru-RU" w:eastAsia="en-US" w:bidi="ar-SA"/>
      </w:rPr>
    </w:lvl>
    <w:lvl w:ilvl="7" w:tplc="D9505D68">
      <w:numFmt w:val="bullet"/>
      <w:lvlText w:val="•"/>
      <w:lvlJc w:val="left"/>
      <w:pPr>
        <w:ind w:left="3495" w:hanging="212"/>
      </w:pPr>
      <w:rPr>
        <w:rFonts w:hint="default"/>
        <w:lang w:val="ru-RU" w:eastAsia="en-US" w:bidi="ar-SA"/>
      </w:rPr>
    </w:lvl>
    <w:lvl w:ilvl="8" w:tplc="CC765970">
      <w:numFmt w:val="bullet"/>
      <w:lvlText w:val="•"/>
      <w:lvlJc w:val="left"/>
      <w:pPr>
        <w:ind w:left="3980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4906387D"/>
    <w:multiLevelType w:val="multilevel"/>
    <w:tmpl w:val="1A163F16"/>
    <w:lvl w:ilvl="0">
      <w:start w:val="3"/>
      <w:numFmt w:val="decimal"/>
      <w:lvlText w:val="%1"/>
      <w:lvlJc w:val="left"/>
      <w:pPr>
        <w:ind w:left="121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" w:hanging="514"/>
      </w:pPr>
      <w:rPr>
        <w:rFonts w:ascii="Times New Roman" w:eastAsia="Trebuchet MS" w:hAnsi="Times New Roman" w:cs="Times New Roman" w:hint="default"/>
        <w:b/>
        <w:bCs/>
        <w:w w:val="8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1" w:hanging="400"/>
      </w:pPr>
      <w:rPr>
        <w:rFonts w:ascii="Tahoma" w:eastAsia="Tahoma" w:hAnsi="Tahoma" w:cs="Tahoma" w:hint="default"/>
        <w:w w:val="91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59" w:hanging="4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4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3" w:hanging="4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4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6" w:hanging="4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3" w:hanging="400"/>
      </w:pPr>
      <w:rPr>
        <w:rFonts w:hint="default"/>
        <w:lang w:val="ru-RU" w:eastAsia="en-US" w:bidi="ar-SA"/>
      </w:rPr>
    </w:lvl>
  </w:abstractNum>
  <w:abstractNum w:abstractNumId="14" w15:restartNumberingAfterBreak="0">
    <w:nsid w:val="4A282D3B"/>
    <w:multiLevelType w:val="hybridMultilevel"/>
    <w:tmpl w:val="BBE26D38"/>
    <w:lvl w:ilvl="0" w:tplc="5BBA5A64">
      <w:numFmt w:val="bullet"/>
      <w:lvlText w:val="-"/>
      <w:lvlJc w:val="left"/>
      <w:pPr>
        <w:ind w:left="106" w:hanging="298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0E7025FA">
      <w:numFmt w:val="bullet"/>
      <w:lvlText w:val="•"/>
      <w:lvlJc w:val="left"/>
      <w:pPr>
        <w:ind w:left="585" w:hanging="298"/>
      </w:pPr>
      <w:rPr>
        <w:rFonts w:hint="default"/>
        <w:lang w:val="ru-RU" w:eastAsia="en-US" w:bidi="ar-SA"/>
      </w:rPr>
    </w:lvl>
    <w:lvl w:ilvl="2" w:tplc="51A8F734">
      <w:numFmt w:val="bullet"/>
      <w:lvlText w:val="•"/>
      <w:lvlJc w:val="left"/>
      <w:pPr>
        <w:ind w:left="1070" w:hanging="298"/>
      </w:pPr>
      <w:rPr>
        <w:rFonts w:hint="default"/>
        <w:lang w:val="ru-RU" w:eastAsia="en-US" w:bidi="ar-SA"/>
      </w:rPr>
    </w:lvl>
    <w:lvl w:ilvl="3" w:tplc="0DEC51FE">
      <w:numFmt w:val="bullet"/>
      <w:lvlText w:val="•"/>
      <w:lvlJc w:val="left"/>
      <w:pPr>
        <w:ind w:left="1555" w:hanging="298"/>
      </w:pPr>
      <w:rPr>
        <w:rFonts w:hint="default"/>
        <w:lang w:val="ru-RU" w:eastAsia="en-US" w:bidi="ar-SA"/>
      </w:rPr>
    </w:lvl>
    <w:lvl w:ilvl="4" w:tplc="E222ADCE">
      <w:numFmt w:val="bullet"/>
      <w:lvlText w:val="•"/>
      <w:lvlJc w:val="left"/>
      <w:pPr>
        <w:ind w:left="2040" w:hanging="298"/>
      </w:pPr>
      <w:rPr>
        <w:rFonts w:hint="default"/>
        <w:lang w:val="ru-RU" w:eastAsia="en-US" w:bidi="ar-SA"/>
      </w:rPr>
    </w:lvl>
    <w:lvl w:ilvl="5" w:tplc="42004802">
      <w:numFmt w:val="bullet"/>
      <w:lvlText w:val="•"/>
      <w:lvlJc w:val="left"/>
      <w:pPr>
        <w:ind w:left="2525" w:hanging="298"/>
      </w:pPr>
      <w:rPr>
        <w:rFonts w:hint="default"/>
        <w:lang w:val="ru-RU" w:eastAsia="en-US" w:bidi="ar-SA"/>
      </w:rPr>
    </w:lvl>
    <w:lvl w:ilvl="6" w:tplc="0066A6D4">
      <w:numFmt w:val="bullet"/>
      <w:lvlText w:val="•"/>
      <w:lvlJc w:val="left"/>
      <w:pPr>
        <w:ind w:left="3010" w:hanging="298"/>
      </w:pPr>
      <w:rPr>
        <w:rFonts w:hint="default"/>
        <w:lang w:val="ru-RU" w:eastAsia="en-US" w:bidi="ar-SA"/>
      </w:rPr>
    </w:lvl>
    <w:lvl w:ilvl="7" w:tplc="B40804E6">
      <w:numFmt w:val="bullet"/>
      <w:lvlText w:val="•"/>
      <w:lvlJc w:val="left"/>
      <w:pPr>
        <w:ind w:left="3495" w:hanging="298"/>
      </w:pPr>
      <w:rPr>
        <w:rFonts w:hint="default"/>
        <w:lang w:val="ru-RU" w:eastAsia="en-US" w:bidi="ar-SA"/>
      </w:rPr>
    </w:lvl>
    <w:lvl w:ilvl="8" w:tplc="418E6762">
      <w:numFmt w:val="bullet"/>
      <w:lvlText w:val="•"/>
      <w:lvlJc w:val="left"/>
      <w:pPr>
        <w:ind w:left="3980" w:hanging="298"/>
      </w:pPr>
      <w:rPr>
        <w:rFonts w:hint="default"/>
        <w:lang w:val="ru-RU" w:eastAsia="en-US" w:bidi="ar-SA"/>
      </w:rPr>
    </w:lvl>
  </w:abstractNum>
  <w:abstractNum w:abstractNumId="15" w15:restartNumberingAfterBreak="0">
    <w:nsid w:val="4C1B7D74"/>
    <w:multiLevelType w:val="hybridMultilevel"/>
    <w:tmpl w:val="3C5CF4E0"/>
    <w:lvl w:ilvl="0" w:tplc="DDEE90BC">
      <w:numFmt w:val="bullet"/>
      <w:lvlText w:val="-"/>
      <w:lvlJc w:val="left"/>
      <w:pPr>
        <w:ind w:left="107" w:hanging="178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05B8D310">
      <w:numFmt w:val="bullet"/>
      <w:lvlText w:val="•"/>
      <w:lvlJc w:val="left"/>
      <w:pPr>
        <w:ind w:left="755" w:hanging="178"/>
      </w:pPr>
      <w:rPr>
        <w:rFonts w:hint="default"/>
        <w:lang w:val="ru-RU" w:eastAsia="en-US" w:bidi="ar-SA"/>
      </w:rPr>
    </w:lvl>
    <w:lvl w:ilvl="2" w:tplc="BCBA9AE2">
      <w:numFmt w:val="bullet"/>
      <w:lvlText w:val="•"/>
      <w:lvlJc w:val="left"/>
      <w:pPr>
        <w:ind w:left="1410" w:hanging="178"/>
      </w:pPr>
      <w:rPr>
        <w:rFonts w:hint="default"/>
        <w:lang w:val="ru-RU" w:eastAsia="en-US" w:bidi="ar-SA"/>
      </w:rPr>
    </w:lvl>
    <w:lvl w:ilvl="3" w:tplc="75301A98">
      <w:numFmt w:val="bullet"/>
      <w:lvlText w:val="•"/>
      <w:lvlJc w:val="left"/>
      <w:pPr>
        <w:ind w:left="2065" w:hanging="178"/>
      </w:pPr>
      <w:rPr>
        <w:rFonts w:hint="default"/>
        <w:lang w:val="ru-RU" w:eastAsia="en-US" w:bidi="ar-SA"/>
      </w:rPr>
    </w:lvl>
    <w:lvl w:ilvl="4" w:tplc="9F109F1C">
      <w:numFmt w:val="bullet"/>
      <w:lvlText w:val="•"/>
      <w:lvlJc w:val="left"/>
      <w:pPr>
        <w:ind w:left="2720" w:hanging="178"/>
      </w:pPr>
      <w:rPr>
        <w:rFonts w:hint="default"/>
        <w:lang w:val="ru-RU" w:eastAsia="en-US" w:bidi="ar-SA"/>
      </w:rPr>
    </w:lvl>
    <w:lvl w:ilvl="5" w:tplc="76F050E2">
      <w:numFmt w:val="bullet"/>
      <w:lvlText w:val="•"/>
      <w:lvlJc w:val="left"/>
      <w:pPr>
        <w:ind w:left="3375" w:hanging="178"/>
      </w:pPr>
      <w:rPr>
        <w:rFonts w:hint="default"/>
        <w:lang w:val="ru-RU" w:eastAsia="en-US" w:bidi="ar-SA"/>
      </w:rPr>
    </w:lvl>
    <w:lvl w:ilvl="6" w:tplc="69D476D4">
      <w:numFmt w:val="bullet"/>
      <w:lvlText w:val="•"/>
      <w:lvlJc w:val="left"/>
      <w:pPr>
        <w:ind w:left="4030" w:hanging="178"/>
      </w:pPr>
      <w:rPr>
        <w:rFonts w:hint="default"/>
        <w:lang w:val="ru-RU" w:eastAsia="en-US" w:bidi="ar-SA"/>
      </w:rPr>
    </w:lvl>
    <w:lvl w:ilvl="7" w:tplc="FCEE04DA">
      <w:numFmt w:val="bullet"/>
      <w:lvlText w:val="•"/>
      <w:lvlJc w:val="left"/>
      <w:pPr>
        <w:ind w:left="4685" w:hanging="178"/>
      </w:pPr>
      <w:rPr>
        <w:rFonts w:hint="default"/>
        <w:lang w:val="ru-RU" w:eastAsia="en-US" w:bidi="ar-SA"/>
      </w:rPr>
    </w:lvl>
    <w:lvl w:ilvl="8" w:tplc="9676B516">
      <w:numFmt w:val="bullet"/>
      <w:lvlText w:val="•"/>
      <w:lvlJc w:val="left"/>
      <w:pPr>
        <w:ind w:left="5340" w:hanging="178"/>
      </w:pPr>
      <w:rPr>
        <w:rFonts w:hint="default"/>
        <w:lang w:val="ru-RU" w:eastAsia="en-US" w:bidi="ar-SA"/>
      </w:rPr>
    </w:lvl>
  </w:abstractNum>
  <w:abstractNum w:abstractNumId="16" w15:restartNumberingAfterBreak="0">
    <w:nsid w:val="4C2453D3"/>
    <w:multiLevelType w:val="hybridMultilevel"/>
    <w:tmpl w:val="9C5C17EC"/>
    <w:lvl w:ilvl="0" w:tplc="F8BA8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0603D"/>
    <w:multiLevelType w:val="hybridMultilevel"/>
    <w:tmpl w:val="7D6AAE28"/>
    <w:lvl w:ilvl="0" w:tplc="C3A87C18">
      <w:numFmt w:val="bullet"/>
      <w:lvlText w:val="-"/>
      <w:lvlJc w:val="left"/>
      <w:pPr>
        <w:ind w:left="107" w:hanging="189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472AAA1C">
      <w:numFmt w:val="bullet"/>
      <w:lvlText w:val="•"/>
      <w:lvlJc w:val="left"/>
      <w:pPr>
        <w:ind w:left="755" w:hanging="189"/>
      </w:pPr>
      <w:rPr>
        <w:rFonts w:hint="default"/>
        <w:lang w:val="ru-RU" w:eastAsia="en-US" w:bidi="ar-SA"/>
      </w:rPr>
    </w:lvl>
    <w:lvl w:ilvl="2" w:tplc="828E08DC">
      <w:numFmt w:val="bullet"/>
      <w:lvlText w:val="•"/>
      <w:lvlJc w:val="left"/>
      <w:pPr>
        <w:ind w:left="1410" w:hanging="189"/>
      </w:pPr>
      <w:rPr>
        <w:rFonts w:hint="default"/>
        <w:lang w:val="ru-RU" w:eastAsia="en-US" w:bidi="ar-SA"/>
      </w:rPr>
    </w:lvl>
    <w:lvl w:ilvl="3" w:tplc="3F6ECBEA">
      <w:numFmt w:val="bullet"/>
      <w:lvlText w:val="•"/>
      <w:lvlJc w:val="left"/>
      <w:pPr>
        <w:ind w:left="2065" w:hanging="189"/>
      </w:pPr>
      <w:rPr>
        <w:rFonts w:hint="default"/>
        <w:lang w:val="ru-RU" w:eastAsia="en-US" w:bidi="ar-SA"/>
      </w:rPr>
    </w:lvl>
    <w:lvl w:ilvl="4" w:tplc="479A5286">
      <w:numFmt w:val="bullet"/>
      <w:lvlText w:val="•"/>
      <w:lvlJc w:val="left"/>
      <w:pPr>
        <w:ind w:left="2720" w:hanging="189"/>
      </w:pPr>
      <w:rPr>
        <w:rFonts w:hint="default"/>
        <w:lang w:val="ru-RU" w:eastAsia="en-US" w:bidi="ar-SA"/>
      </w:rPr>
    </w:lvl>
    <w:lvl w:ilvl="5" w:tplc="71B0060E">
      <w:numFmt w:val="bullet"/>
      <w:lvlText w:val="•"/>
      <w:lvlJc w:val="left"/>
      <w:pPr>
        <w:ind w:left="3375" w:hanging="189"/>
      </w:pPr>
      <w:rPr>
        <w:rFonts w:hint="default"/>
        <w:lang w:val="ru-RU" w:eastAsia="en-US" w:bidi="ar-SA"/>
      </w:rPr>
    </w:lvl>
    <w:lvl w:ilvl="6" w:tplc="AB263BC8">
      <w:numFmt w:val="bullet"/>
      <w:lvlText w:val="•"/>
      <w:lvlJc w:val="left"/>
      <w:pPr>
        <w:ind w:left="4030" w:hanging="189"/>
      </w:pPr>
      <w:rPr>
        <w:rFonts w:hint="default"/>
        <w:lang w:val="ru-RU" w:eastAsia="en-US" w:bidi="ar-SA"/>
      </w:rPr>
    </w:lvl>
    <w:lvl w:ilvl="7" w:tplc="E2406DA6">
      <w:numFmt w:val="bullet"/>
      <w:lvlText w:val="•"/>
      <w:lvlJc w:val="left"/>
      <w:pPr>
        <w:ind w:left="4685" w:hanging="189"/>
      </w:pPr>
      <w:rPr>
        <w:rFonts w:hint="default"/>
        <w:lang w:val="ru-RU" w:eastAsia="en-US" w:bidi="ar-SA"/>
      </w:rPr>
    </w:lvl>
    <w:lvl w:ilvl="8" w:tplc="E27A1388">
      <w:numFmt w:val="bullet"/>
      <w:lvlText w:val="•"/>
      <w:lvlJc w:val="left"/>
      <w:pPr>
        <w:ind w:left="5340" w:hanging="189"/>
      </w:pPr>
      <w:rPr>
        <w:rFonts w:hint="default"/>
        <w:lang w:val="ru-RU" w:eastAsia="en-US" w:bidi="ar-SA"/>
      </w:rPr>
    </w:lvl>
  </w:abstractNum>
  <w:abstractNum w:abstractNumId="18" w15:restartNumberingAfterBreak="0">
    <w:nsid w:val="517421C2"/>
    <w:multiLevelType w:val="hybridMultilevel"/>
    <w:tmpl w:val="905A3BFE"/>
    <w:lvl w:ilvl="0" w:tplc="D3CE289C">
      <w:numFmt w:val="bullet"/>
      <w:lvlText w:val="-"/>
      <w:lvlJc w:val="left"/>
      <w:pPr>
        <w:ind w:left="106" w:hanging="405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485074C0">
      <w:numFmt w:val="bullet"/>
      <w:lvlText w:val="•"/>
      <w:lvlJc w:val="left"/>
      <w:pPr>
        <w:ind w:left="585" w:hanging="405"/>
      </w:pPr>
      <w:rPr>
        <w:rFonts w:hint="default"/>
        <w:lang w:val="ru-RU" w:eastAsia="en-US" w:bidi="ar-SA"/>
      </w:rPr>
    </w:lvl>
    <w:lvl w:ilvl="2" w:tplc="5CDA7BC8">
      <w:numFmt w:val="bullet"/>
      <w:lvlText w:val="•"/>
      <w:lvlJc w:val="left"/>
      <w:pPr>
        <w:ind w:left="1070" w:hanging="405"/>
      </w:pPr>
      <w:rPr>
        <w:rFonts w:hint="default"/>
        <w:lang w:val="ru-RU" w:eastAsia="en-US" w:bidi="ar-SA"/>
      </w:rPr>
    </w:lvl>
    <w:lvl w:ilvl="3" w:tplc="0D608180">
      <w:numFmt w:val="bullet"/>
      <w:lvlText w:val="•"/>
      <w:lvlJc w:val="left"/>
      <w:pPr>
        <w:ind w:left="1555" w:hanging="405"/>
      </w:pPr>
      <w:rPr>
        <w:rFonts w:hint="default"/>
        <w:lang w:val="ru-RU" w:eastAsia="en-US" w:bidi="ar-SA"/>
      </w:rPr>
    </w:lvl>
    <w:lvl w:ilvl="4" w:tplc="8C924EF4">
      <w:numFmt w:val="bullet"/>
      <w:lvlText w:val="•"/>
      <w:lvlJc w:val="left"/>
      <w:pPr>
        <w:ind w:left="2040" w:hanging="405"/>
      </w:pPr>
      <w:rPr>
        <w:rFonts w:hint="default"/>
        <w:lang w:val="ru-RU" w:eastAsia="en-US" w:bidi="ar-SA"/>
      </w:rPr>
    </w:lvl>
    <w:lvl w:ilvl="5" w:tplc="6B180A22">
      <w:numFmt w:val="bullet"/>
      <w:lvlText w:val="•"/>
      <w:lvlJc w:val="left"/>
      <w:pPr>
        <w:ind w:left="2525" w:hanging="405"/>
      </w:pPr>
      <w:rPr>
        <w:rFonts w:hint="default"/>
        <w:lang w:val="ru-RU" w:eastAsia="en-US" w:bidi="ar-SA"/>
      </w:rPr>
    </w:lvl>
    <w:lvl w:ilvl="6" w:tplc="0F768284">
      <w:numFmt w:val="bullet"/>
      <w:lvlText w:val="•"/>
      <w:lvlJc w:val="left"/>
      <w:pPr>
        <w:ind w:left="3010" w:hanging="405"/>
      </w:pPr>
      <w:rPr>
        <w:rFonts w:hint="default"/>
        <w:lang w:val="ru-RU" w:eastAsia="en-US" w:bidi="ar-SA"/>
      </w:rPr>
    </w:lvl>
    <w:lvl w:ilvl="7" w:tplc="75D4D860">
      <w:numFmt w:val="bullet"/>
      <w:lvlText w:val="•"/>
      <w:lvlJc w:val="left"/>
      <w:pPr>
        <w:ind w:left="3495" w:hanging="405"/>
      </w:pPr>
      <w:rPr>
        <w:rFonts w:hint="default"/>
        <w:lang w:val="ru-RU" w:eastAsia="en-US" w:bidi="ar-SA"/>
      </w:rPr>
    </w:lvl>
    <w:lvl w:ilvl="8" w:tplc="818C71D4">
      <w:numFmt w:val="bullet"/>
      <w:lvlText w:val="•"/>
      <w:lvlJc w:val="left"/>
      <w:pPr>
        <w:ind w:left="3980" w:hanging="405"/>
      </w:pPr>
      <w:rPr>
        <w:rFonts w:hint="default"/>
        <w:lang w:val="ru-RU" w:eastAsia="en-US" w:bidi="ar-SA"/>
      </w:rPr>
    </w:lvl>
  </w:abstractNum>
  <w:abstractNum w:abstractNumId="19" w15:restartNumberingAfterBreak="0">
    <w:nsid w:val="52E44E0B"/>
    <w:multiLevelType w:val="hybridMultilevel"/>
    <w:tmpl w:val="8D08D102"/>
    <w:lvl w:ilvl="0" w:tplc="BD56416A">
      <w:numFmt w:val="bullet"/>
      <w:lvlText w:val="-"/>
      <w:lvlJc w:val="left"/>
      <w:pPr>
        <w:ind w:left="106" w:hanging="230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E7D6961E">
      <w:numFmt w:val="bullet"/>
      <w:lvlText w:val="•"/>
      <w:lvlJc w:val="left"/>
      <w:pPr>
        <w:ind w:left="585" w:hanging="230"/>
      </w:pPr>
      <w:rPr>
        <w:rFonts w:hint="default"/>
        <w:lang w:val="ru-RU" w:eastAsia="en-US" w:bidi="ar-SA"/>
      </w:rPr>
    </w:lvl>
    <w:lvl w:ilvl="2" w:tplc="8F7E65C2">
      <w:numFmt w:val="bullet"/>
      <w:lvlText w:val="•"/>
      <w:lvlJc w:val="left"/>
      <w:pPr>
        <w:ind w:left="1070" w:hanging="230"/>
      </w:pPr>
      <w:rPr>
        <w:rFonts w:hint="default"/>
        <w:lang w:val="ru-RU" w:eastAsia="en-US" w:bidi="ar-SA"/>
      </w:rPr>
    </w:lvl>
    <w:lvl w:ilvl="3" w:tplc="20B07798">
      <w:numFmt w:val="bullet"/>
      <w:lvlText w:val="•"/>
      <w:lvlJc w:val="left"/>
      <w:pPr>
        <w:ind w:left="1555" w:hanging="230"/>
      </w:pPr>
      <w:rPr>
        <w:rFonts w:hint="default"/>
        <w:lang w:val="ru-RU" w:eastAsia="en-US" w:bidi="ar-SA"/>
      </w:rPr>
    </w:lvl>
    <w:lvl w:ilvl="4" w:tplc="62F02388">
      <w:numFmt w:val="bullet"/>
      <w:lvlText w:val="•"/>
      <w:lvlJc w:val="left"/>
      <w:pPr>
        <w:ind w:left="2040" w:hanging="230"/>
      </w:pPr>
      <w:rPr>
        <w:rFonts w:hint="default"/>
        <w:lang w:val="ru-RU" w:eastAsia="en-US" w:bidi="ar-SA"/>
      </w:rPr>
    </w:lvl>
    <w:lvl w:ilvl="5" w:tplc="86C474D4">
      <w:numFmt w:val="bullet"/>
      <w:lvlText w:val="•"/>
      <w:lvlJc w:val="left"/>
      <w:pPr>
        <w:ind w:left="2525" w:hanging="230"/>
      </w:pPr>
      <w:rPr>
        <w:rFonts w:hint="default"/>
        <w:lang w:val="ru-RU" w:eastAsia="en-US" w:bidi="ar-SA"/>
      </w:rPr>
    </w:lvl>
    <w:lvl w:ilvl="6" w:tplc="60D2D562">
      <w:numFmt w:val="bullet"/>
      <w:lvlText w:val="•"/>
      <w:lvlJc w:val="left"/>
      <w:pPr>
        <w:ind w:left="3010" w:hanging="230"/>
      </w:pPr>
      <w:rPr>
        <w:rFonts w:hint="default"/>
        <w:lang w:val="ru-RU" w:eastAsia="en-US" w:bidi="ar-SA"/>
      </w:rPr>
    </w:lvl>
    <w:lvl w:ilvl="7" w:tplc="B1BCE5EA">
      <w:numFmt w:val="bullet"/>
      <w:lvlText w:val="•"/>
      <w:lvlJc w:val="left"/>
      <w:pPr>
        <w:ind w:left="3495" w:hanging="230"/>
      </w:pPr>
      <w:rPr>
        <w:rFonts w:hint="default"/>
        <w:lang w:val="ru-RU" w:eastAsia="en-US" w:bidi="ar-SA"/>
      </w:rPr>
    </w:lvl>
    <w:lvl w:ilvl="8" w:tplc="C4DE0FDA">
      <w:numFmt w:val="bullet"/>
      <w:lvlText w:val="•"/>
      <w:lvlJc w:val="left"/>
      <w:pPr>
        <w:ind w:left="3980" w:hanging="230"/>
      </w:pPr>
      <w:rPr>
        <w:rFonts w:hint="default"/>
        <w:lang w:val="ru-RU" w:eastAsia="en-US" w:bidi="ar-SA"/>
      </w:rPr>
    </w:lvl>
  </w:abstractNum>
  <w:abstractNum w:abstractNumId="20" w15:restartNumberingAfterBreak="0">
    <w:nsid w:val="5AA5301D"/>
    <w:multiLevelType w:val="hybridMultilevel"/>
    <w:tmpl w:val="EE9CA04A"/>
    <w:lvl w:ilvl="0" w:tplc="ADCE5A36">
      <w:numFmt w:val="bullet"/>
      <w:lvlText w:val="-"/>
      <w:lvlJc w:val="left"/>
      <w:pPr>
        <w:ind w:left="106" w:hanging="677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2D4AD75A">
      <w:numFmt w:val="bullet"/>
      <w:lvlText w:val="•"/>
      <w:lvlJc w:val="left"/>
      <w:pPr>
        <w:ind w:left="585" w:hanging="677"/>
      </w:pPr>
      <w:rPr>
        <w:rFonts w:hint="default"/>
        <w:lang w:val="ru-RU" w:eastAsia="en-US" w:bidi="ar-SA"/>
      </w:rPr>
    </w:lvl>
    <w:lvl w:ilvl="2" w:tplc="428681F8">
      <w:numFmt w:val="bullet"/>
      <w:lvlText w:val="•"/>
      <w:lvlJc w:val="left"/>
      <w:pPr>
        <w:ind w:left="1070" w:hanging="677"/>
      </w:pPr>
      <w:rPr>
        <w:rFonts w:hint="default"/>
        <w:lang w:val="ru-RU" w:eastAsia="en-US" w:bidi="ar-SA"/>
      </w:rPr>
    </w:lvl>
    <w:lvl w:ilvl="3" w:tplc="6E588356">
      <w:numFmt w:val="bullet"/>
      <w:lvlText w:val="•"/>
      <w:lvlJc w:val="left"/>
      <w:pPr>
        <w:ind w:left="1555" w:hanging="677"/>
      </w:pPr>
      <w:rPr>
        <w:rFonts w:hint="default"/>
        <w:lang w:val="ru-RU" w:eastAsia="en-US" w:bidi="ar-SA"/>
      </w:rPr>
    </w:lvl>
    <w:lvl w:ilvl="4" w:tplc="061CC2D8">
      <w:numFmt w:val="bullet"/>
      <w:lvlText w:val="•"/>
      <w:lvlJc w:val="left"/>
      <w:pPr>
        <w:ind w:left="2040" w:hanging="677"/>
      </w:pPr>
      <w:rPr>
        <w:rFonts w:hint="default"/>
        <w:lang w:val="ru-RU" w:eastAsia="en-US" w:bidi="ar-SA"/>
      </w:rPr>
    </w:lvl>
    <w:lvl w:ilvl="5" w:tplc="5BF2B4A8">
      <w:numFmt w:val="bullet"/>
      <w:lvlText w:val="•"/>
      <w:lvlJc w:val="left"/>
      <w:pPr>
        <w:ind w:left="2525" w:hanging="677"/>
      </w:pPr>
      <w:rPr>
        <w:rFonts w:hint="default"/>
        <w:lang w:val="ru-RU" w:eastAsia="en-US" w:bidi="ar-SA"/>
      </w:rPr>
    </w:lvl>
    <w:lvl w:ilvl="6" w:tplc="40FC537E">
      <w:numFmt w:val="bullet"/>
      <w:lvlText w:val="•"/>
      <w:lvlJc w:val="left"/>
      <w:pPr>
        <w:ind w:left="3010" w:hanging="677"/>
      </w:pPr>
      <w:rPr>
        <w:rFonts w:hint="default"/>
        <w:lang w:val="ru-RU" w:eastAsia="en-US" w:bidi="ar-SA"/>
      </w:rPr>
    </w:lvl>
    <w:lvl w:ilvl="7" w:tplc="733C1EC2">
      <w:numFmt w:val="bullet"/>
      <w:lvlText w:val="•"/>
      <w:lvlJc w:val="left"/>
      <w:pPr>
        <w:ind w:left="3495" w:hanging="677"/>
      </w:pPr>
      <w:rPr>
        <w:rFonts w:hint="default"/>
        <w:lang w:val="ru-RU" w:eastAsia="en-US" w:bidi="ar-SA"/>
      </w:rPr>
    </w:lvl>
    <w:lvl w:ilvl="8" w:tplc="765894FE">
      <w:numFmt w:val="bullet"/>
      <w:lvlText w:val="•"/>
      <w:lvlJc w:val="left"/>
      <w:pPr>
        <w:ind w:left="3980" w:hanging="677"/>
      </w:pPr>
      <w:rPr>
        <w:rFonts w:hint="default"/>
        <w:lang w:val="ru-RU" w:eastAsia="en-US" w:bidi="ar-SA"/>
      </w:rPr>
    </w:lvl>
  </w:abstractNum>
  <w:abstractNum w:abstractNumId="21" w15:restartNumberingAfterBreak="0">
    <w:nsid w:val="64846506"/>
    <w:multiLevelType w:val="multilevel"/>
    <w:tmpl w:val="AB9E5D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22" w15:restartNumberingAfterBreak="0">
    <w:nsid w:val="68816405"/>
    <w:multiLevelType w:val="hybridMultilevel"/>
    <w:tmpl w:val="DAAECEDA"/>
    <w:lvl w:ilvl="0" w:tplc="0534D542">
      <w:numFmt w:val="bullet"/>
      <w:lvlText w:val="-"/>
      <w:lvlJc w:val="left"/>
      <w:pPr>
        <w:ind w:left="106" w:hanging="233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FABA6644">
      <w:numFmt w:val="bullet"/>
      <w:lvlText w:val="•"/>
      <w:lvlJc w:val="left"/>
      <w:pPr>
        <w:ind w:left="585" w:hanging="233"/>
      </w:pPr>
      <w:rPr>
        <w:rFonts w:hint="default"/>
        <w:lang w:val="ru-RU" w:eastAsia="en-US" w:bidi="ar-SA"/>
      </w:rPr>
    </w:lvl>
    <w:lvl w:ilvl="2" w:tplc="D9DEA12E">
      <w:numFmt w:val="bullet"/>
      <w:lvlText w:val="•"/>
      <w:lvlJc w:val="left"/>
      <w:pPr>
        <w:ind w:left="1070" w:hanging="233"/>
      </w:pPr>
      <w:rPr>
        <w:rFonts w:hint="default"/>
        <w:lang w:val="ru-RU" w:eastAsia="en-US" w:bidi="ar-SA"/>
      </w:rPr>
    </w:lvl>
    <w:lvl w:ilvl="3" w:tplc="0F2694C2">
      <w:numFmt w:val="bullet"/>
      <w:lvlText w:val="•"/>
      <w:lvlJc w:val="left"/>
      <w:pPr>
        <w:ind w:left="1555" w:hanging="233"/>
      </w:pPr>
      <w:rPr>
        <w:rFonts w:hint="default"/>
        <w:lang w:val="ru-RU" w:eastAsia="en-US" w:bidi="ar-SA"/>
      </w:rPr>
    </w:lvl>
    <w:lvl w:ilvl="4" w:tplc="44CE13F0">
      <w:numFmt w:val="bullet"/>
      <w:lvlText w:val="•"/>
      <w:lvlJc w:val="left"/>
      <w:pPr>
        <w:ind w:left="2040" w:hanging="233"/>
      </w:pPr>
      <w:rPr>
        <w:rFonts w:hint="default"/>
        <w:lang w:val="ru-RU" w:eastAsia="en-US" w:bidi="ar-SA"/>
      </w:rPr>
    </w:lvl>
    <w:lvl w:ilvl="5" w:tplc="4904B430">
      <w:numFmt w:val="bullet"/>
      <w:lvlText w:val="•"/>
      <w:lvlJc w:val="left"/>
      <w:pPr>
        <w:ind w:left="2525" w:hanging="233"/>
      </w:pPr>
      <w:rPr>
        <w:rFonts w:hint="default"/>
        <w:lang w:val="ru-RU" w:eastAsia="en-US" w:bidi="ar-SA"/>
      </w:rPr>
    </w:lvl>
    <w:lvl w:ilvl="6" w:tplc="2910B88E">
      <w:numFmt w:val="bullet"/>
      <w:lvlText w:val="•"/>
      <w:lvlJc w:val="left"/>
      <w:pPr>
        <w:ind w:left="3010" w:hanging="233"/>
      </w:pPr>
      <w:rPr>
        <w:rFonts w:hint="default"/>
        <w:lang w:val="ru-RU" w:eastAsia="en-US" w:bidi="ar-SA"/>
      </w:rPr>
    </w:lvl>
    <w:lvl w:ilvl="7" w:tplc="8D043E9A">
      <w:numFmt w:val="bullet"/>
      <w:lvlText w:val="•"/>
      <w:lvlJc w:val="left"/>
      <w:pPr>
        <w:ind w:left="3495" w:hanging="233"/>
      </w:pPr>
      <w:rPr>
        <w:rFonts w:hint="default"/>
        <w:lang w:val="ru-RU" w:eastAsia="en-US" w:bidi="ar-SA"/>
      </w:rPr>
    </w:lvl>
    <w:lvl w:ilvl="8" w:tplc="14F41E16">
      <w:numFmt w:val="bullet"/>
      <w:lvlText w:val="•"/>
      <w:lvlJc w:val="left"/>
      <w:pPr>
        <w:ind w:left="3980" w:hanging="233"/>
      </w:pPr>
      <w:rPr>
        <w:rFonts w:hint="default"/>
        <w:lang w:val="ru-RU" w:eastAsia="en-US" w:bidi="ar-SA"/>
      </w:rPr>
    </w:lvl>
  </w:abstractNum>
  <w:abstractNum w:abstractNumId="23" w15:restartNumberingAfterBreak="0">
    <w:nsid w:val="69BB67B9"/>
    <w:multiLevelType w:val="multilevel"/>
    <w:tmpl w:val="0966D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6A741D"/>
    <w:multiLevelType w:val="hybridMultilevel"/>
    <w:tmpl w:val="4F1C7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461EB1"/>
    <w:multiLevelType w:val="hybridMultilevel"/>
    <w:tmpl w:val="AB5218D4"/>
    <w:lvl w:ilvl="0" w:tplc="CB062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3A6A99"/>
    <w:multiLevelType w:val="multilevel"/>
    <w:tmpl w:val="427842AC"/>
    <w:lvl w:ilvl="0">
      <w:start w:val="1"/>
      <w:numFmt w:val="decimal"/>
      <w:lvlText w:val="%1"/>
      <w:lvlJc w:val="left"/>
      <w:pPr>
        <w:ind w:left="937" w:hanging="73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37" w:hanging="73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7" w:hanging="736"/>
      </w:pPr>
      <w:rPr>
        <w:rFonts w:ascii="Times New Roman" w:eastAsia="Trebuchet MS" w:hAnsi="Times New Roman" w:cs="Times New Roman" w:hint="default"/>
        <w:b/>
        <w:bCs/>
        <w:w w:val="8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7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0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8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736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22"/>
  </w:num>
  <w:num w:numId="5">
    <w:abstractNumId w:val="17"/>
  </w:num>
  <w:num w:numId="6">
    <w:abstractNumId w:val="19"/>
  </w:num>
  <w:num w:numId="7">
    <w:abstractNumId w:val="18"/>
  </w:num>
  <w:num w:numId="8">
    <w:abstractNumId w:val="5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20"/>
  </w:num>
  <w:num w:numId="14">
    <w:abstractNumId w:val="10"/>
  </w:num>
  <w:num w:numId="15">
    <w:abstractNumId w:val="3"/>
  </w:num>
  <w:num w:numId="16">
    <w:abstractNumId w:val="26"/>
  </w:num>
  <w:num w:numId="17">
    <w:abstractNumId w:val="7"/>
  </w:num>
  <w:num w:numId="18">
    <w:abstractNumId w:val="21"/>
  </w:num>
  <w:num w:numId="19">
    <w:abstractNumId w:val="2"/>
  </w:num>
  <w:num w:numId="20">
    <w:abstractNumId w:val="16"/>
  </w:num>
  <w:num w:numId="21">
    <w:abstractNumId w:val="1"/>
  </w:num>
  <w:num w:numId="22">
    <w:abstractNumId w:val="25"/>
  </w:num>
  <w:num w:numId="23">
    <w:abstractNumId w:val="23"/>
  </w:num>
  <w:num w:numId="24">
    <w:abstractNumId w:val="0"/>
  </w:num>
  <w:num w:numId="25">
    <w:abstractNumId w:val="24"/>
  </w:num>
  <w:num w:numId="26">
    <w:abstractNumId w:val="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529E"/>
    <w:rsid w:val="000275F5"/>
    <w:rsid w:val="00032866"/>
    <w:rsid w:val="00045DAE"/>
    <w:rsid w:val="00067591"/>
    <w:rsid w:val="000C0330"/>
    <w:rsid w:val="000E09DF"/>
    <w:rsid w:val="000E0B2C"/>
    <w:rsid w:val="000F3AD2"/>
    <w:rsid w:val="00100758"/>
    <w:rsid w:val="00102443"/>
    <w:rsid w:val="00104724"/>
    <w:rsid w:val="00106529"/>
    <w:rsid w:val="001544B8"/>
    <w:rsid w:val="001633FB"/>
    <w:rsid w:val="001C3782"/>
    <w:rsid w:val="001C7BDE"/>
    <w:rsid w:val="001D26CC"/>
    <w:rsid w:val="001E5DE7"/>
    <w:rsid w:val="001E662A"/>
    <w:rsid w:val="002001E3"/>
    <w:rsid w:val="0026150D"/>
    <w:rsid w:val="002635F8"/>
    <w:rsid w:val="0029425D"/>
    <w:rsid w:val="002B4CCA"/>
    <w:rsid w:val="002B5671"/>
    <w:rsid w:val="002D1534"/>
    <w:rsid w:val="002F0AE2"/>
    <w:rsid w:val="002F32C2"/>
    <w:rsid w:val="003113EB"/>
    <w:rsid w:val="00335970"/>
    <w:rsid w:val="003768B3"/>
    <w:rsid w:val="00386DF8"/>
    <w:rsid w:val="003B6D88"/>
    <w:rsid w:val="003C688A"/>
    <w:rsid w:val="003E5CF9"/>
    <w:rsid w:val="003F07EA"/>
    <w:rsid w:val="003F2346"/>
    <w:rsid w:val="003F4B61"/>
    <w:rsid w:val="00407F00"/>
    <w:rsid w:val="00450F07"/>
    <w:rsid w:val="00454F38"/>
    <w:rsid w:val="004652B4"/>
    <w:rsid w:val="00474210"/>
    <w:rsid w:val="0047529E"/>
    <w:rsid w:val="004A0A67"/>
    <w:rsid w:val="004A3CFC"/>
    <w:rsid w:val="004F68E4"/>
    <w:rsid w:val="005051D3"/>
    <w:rsid w:val="005409DD"/>
    <w:rsid w:val="0055710B"/>
    <w:rsid w:val="005D4879"/>
    <w:rsid w:val="005E4848"/>
    <w:rsid w:val="0060633F"/>
    <w:rsid w:val="00607FC2"/>
    <w:rsid w:val="00617D51"/>
    <w:rsid w:val="00624EF6"/>
    <w:rsid w:val="006354B4"/>
    <w:rsid w:val="00667B48"/>
    <w:rsid w:val="006812C8"/>
    <w:rsid w:val="006E35DE"/>
    <w:rsid w:val="0070239C"/>
    <w:rsid w:val="00725A77"/>
    <w:rsid w:val="007302E3"/>
    <w:rsid w:val="007323DF"/>
    <w:rsid w:val="00761547"/>
    <w:rsid w:val="00775E7A"/>
    <w:rsid w:val="007763DF"/>
    <w:rsid w:val="007778BC"/>
    <w:rsid w:val="00796F32"/>
    <w:rsid w:val="007A071A"/>
    <w:rsid w:val="007D75CE"/>
    <w:rsid w:val="00854C4E"/>
    <w:rsid w:val="00865EB7"/>
    <w:rsid w:val="00894B45"/>
    <w:rsid w:val="008B5311"/>
    <w:rsid w:val="008B6172"/>
    <w:rsid w:val="008C3FE8"/>
    <w:rsid w:val="009164DA"/>
    <w:rsid w:val="0092397E"/>
    <w:rsid w:val="009512F9"/>
    <w:rsid w:val="009568F6"/>
    <w:rsid w:val="009849C1"/>
    <w:rsid w:val="009C3045"/>
    <w:rsid w:val="009C391F"/>
    <w:rsid w:val="009D0491"/>
    <w:rsid w:val="009F3661"/>
    <w:rsid w:val="00A018A3"/>
    <w:rsid w:val="00A4777F"/>
    <w:rsid w:val="00A5060F"/>
    <w:rsid w:val="00A514D3"/>
    <w:rsid w:val="00A72EBB"/>
    <w:rsid w:val="00A74862"/>
    <w:rsid w:val="00A85DC7"/>
    <w:rsid w:val="00AA1945"/>
    <w:rsid w:val="00AF6A7D"/>
    <w:rsid w:val="00B04D50"/>
    <w:rsid w:val="00B40100"/>
    <w:rsid w:val="00B9008A"/>
    <w:rsid w:val="00BA198B"/>
    <w:rsid w:val="00BA59D2"/>
    <w:rsid w:val="00C04A4F"/>
    <w:rsid w:val="00C65BBE"/>
    <w:rsid w:val="00C861FC"/>
    <w:rsid w:val="00C8620C"/>
    <w:rsid w:val="00CC17BA"/>
    <w:rsid w:val="00CC1DC1"/>
    <w:rsid w:val="00CC39C0"/>
    <w:rsid w:val="00CD253F"/>
    <w:rsid w:val="00CD359D"/>
    <w:rsid w:val="00CD7095"/>
    <w:rsid w:val="00D01092"/>
    <w:rsid w:val="00D06CAD"/>
    <w:rsid w:val="00D26909"/>
    <w:rsid w:val="00D26AE1"/>
    <w:rsid w:val="00D32FE7"/>
    <w:rsid w:val="00D40605"/>
    <w:rsid w:val="00D42397"/>
    <w:rsid w:val="00E1075B"/>
    <w:rsid w:val="00E24386"/>
    <w:rsid w:val="00E253E5"/>
    <w:rsid w:val="00E270D6"/>
    <w:rsid w:val="00E6363D"/>
    <w:rsid w:val="00E919D7"/>
    <w:rsid w:val="00E91F8F"/>
    <w:rsid w:val="00E93354"/>
    <w:rsid w:val="00EA580A"/>
    <w:rsid w:val="00ED7AD0"/>
    <w:rsid w:val="00EE7C46"/>
    <w:rsid w:val="00F321A1"/>
    <w:rsid w:val="00F90809"/>
    <w:rsid w:val="00F9119A"/>
    <w:rsid w:val="00F9404B"/>
    <w:rsid w:val="00FB1848"/>
    <w:rsid w:val="00FB3F0B"/>
    <w:rsid w:val="00FB581C"/>
    <w:rsid w:val="00FE5485"/>
    <w:rsid w:val="00FF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9BA69C3"/>
  <w15:docId w15:val="{E92A67F2-F642-4A48-9615-28C42F9F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B4CCA"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1"/>
    <w:qFormat/>
    <w:rsid w:val="002B4CCA"/>
    <w:pPr>
      <w:ind w:left="201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4C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B4CCA"/>
    <w:pPr>
      <w:ind w:left="489" w:hanging="289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B4CCA"/>
    <w:rPr>
      <w:sz w:val="28"/>
      <w:szCs w:val="28"/>
    </w:rPr>
  </w:style>
  <w:style w:type="paragraph" w:styleId="a4">
    <w:name w:val="List Paragraph"/>
    <w:basedOn w:val="a"/>
    <w:uiPriority w:val="1"/>
    <w:qFormat/>
    <w:rsid w:val="002B4CCA"/>
    <w:pPr>
      <w:ind w:left="121" w:hanging="289"/>
    </w:pPr>
  </w:style>
  <w:style w:type="paragraph" w:customStyle="1" w:styleId="TableParagraph">
    <w:name w:val="Table Paragraph"/>
    <w:basedOn w:val="a"/>
    <w:uiPriority w:val="1"/>
    <w:qFormat/>
    <w:rsid w:val="002B4CCA"/>
  </w:style>
  <w:style w:type="paragraph" w:styleId="a5">
    <w:name w:val="No Spacing"/>
    <w:uiPriority w:val="1"/>
    <w:qFormat/>
    <w:rsid w:val="00100758"/>
    <w:pPr>
      <w:widowControl/>
      <w:suppressAutoHyphens/>
      <w:autoSpaceDE/>
      <w:autoSpaceDN/>
    </w:pPr>
    <w:rPr>
      <w:rFonts w:eastAsia="Times New Roman" w:cs="Times New Roman"/>
      <w:lang w:val="ru-RU" w:eastAsia="ru-RU"/>
    </w:rPr>
  </w:style>
  <w:style w:type="table" w:styleId="a6">
    <w:name w:val="Table Grid"/>
    <w:basedOn w:val="a1"/>
    <w:uiPriority w:val="39"/>
    <w:rsid w:val="00D42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A85DC7"/>
    <w:pPr>
      <w:widowControl/>
      <w:suppressAutoHyphens/>
      <w:autoSpaceDE/>
      <w:autoSpaceDN/>
      <w:spacing w:line="360" w:lineRule="auto"/>
      <w:textAlignment w:val="baseline"/>
    </w:pPr>
    <w:rPr>
      <w:rFonts w:ascii="Calibri" w:eastAsia="Calibri" w:hAnsi="Calibri" w:cs="Arial"/>
      <w:lang w:val="ru-RU"/>
    </w:rPr>
  </w:style>
  <w:style w:type="paragraph" w:customStyle="1" w:styleId="Textbody">
    <w:name w:val="Text body"/>
    <w:basedOn w:val="Standard"/>
    <w:qFormat/>
    <w:rsid w:val="00A85DC7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s1">
    <w:name w:val="s_1"/>
    <w:basedOn w:val="Standard"/>
    <w:qFormat/>
    <w:rsid w:val="00A85DC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1">
    <w:name w:val="pt-a-000081"/>
    <w:basedOn w:val="Standard"/>
    <w:qFormat/>
    <w:rsid w:val="00A85DC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A85DC7"/>
    <w:pPr>
      <w:suppressAutoHyphens/>
      <w:autoSpaceDE/>
      <w:autoSpaceDN/>
      <w:textAlignment w:val="baseline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11">
    <w:name w:val="Основной шрифт абзаца1"/>
    <w:rsid w:val="00A85DC7"/>
  </w:style>
  <w:style w:type="paragraph" w:styleId="a7">
    <w:name w:val="footer"/>
    <w:basedOn w:val="a"/>
    <w:link w:val="a8"/>
    <w:rsid w:val="00E6363D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E636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Привязка сноски"/>
    <w:rsid w:val="00407F00"/>
    <w:rPr>
      <w:rFonts w:cs="Times New Roman"/>
      <w:vertAlign w:val="superscript"/>
    </w:rPr>
  </w:style>
  <w:style w:type="character" w:customStyle="1" w:styleId="aa">
    <w:name w:val="Символ сноски"/>
    <w:qFormat/>
    <w:rsid w:val="00407F00"/>
  </w:style>
  <w:style w:type="paragraph" w:styleId="ab">
    <w:name w:val="Normal (Web)"/>
    <w:basedOn w:val="Standard"/>
    <w:qFormat/>
    <w:rsid w:val="00407F0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">
    <w:name w:val="Footnote"/>
    <w:basedOn w:val="Standard"/>
    <w:qFormat/>
    <w:rsid w:val="00407F0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10472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724"/>
    <w:rPr>
      <w:rFonts w:ascii="Segoe UI" w:eastAsia="Tahoma" w:hAnsi="Segoe UI" w:cs="Segoe UI"/>
      <w:sz w:val="18"/>
      <w:szCs w:val="18"/>
      <w:lang w:val="ru-RU"/>
    </w:rPr>
  </w:style>
  <w:style w:type="character" w:styleId="ae">
    <w:name w:val="Hyperlink"/>
    <w:basedOn w:val="a0"/>
    <w:uiPriority w:val="99"/>
    <w:unhideWhenUsed/>
    <w:rsid w:val="00474210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E919D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919D7"/>
    <w:rPr>
      <w:rFonts w:ascii="Tahoma" w:eastAsia="Tahoma" w:hAnsi="Tahoma" w:cs="Tahoma"/>
      <w:lang w:val="ru-RU"/>
    </w:rPr>
  </w:style>
  <w:style w:type="character" w:customStyle="1" w:styleId="c25">
    <w:name w:val="c25"/>
    <w:basedOn w:val="a0"/>
    <w:rsid w:val="00FB1848"/>
  </w:style>
  <w:style w:type="character" w:customStyle="1" w:styleId="c55">
    <w:name w:val="c55"/>
    <w:basedOn w:val="a0"/>
    <w:rsid w:val="00FB1848"/>
  </w:style>
  <w:style w:type="character" w:customStyle="1" w:styleId="c7">
    <w:name w:val="c7"/>
    <w:basedOn w:val="a0"/>
    <w:rsid w:val="00FB1848"/>
  </w:style>
  <w:style w:type="character" w:customStyle="1" w:styleId="c8">
    <w:name w:val="c8"/>
    <w:basedOn w:val="a0"/>
    <w:rsid w:val="00FB1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URL:%20http://%20minobrnauki.gov.ru/" TargetMode="External"/><Relationship Id="rId18" Type="http://schemas.openxmlformats.org/officeDocument/2006/relationships/hyperlink" Target="URL:%20http://fipi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s://profspo.ru/books/91875&amp;sa=D&amp;source=editors&amp;ust=1674491155789833&amp;usg=AOvVaw34KlawI3uj1-Hej8UW4DJx" TargetMode="External"/><Relationship Id="rId7" Type="http://schemas.openxmlformats.org/officeDocument/2006/relationships/endnotes" Target="endnotes.xml"/><Relationship Id="rId12" Type="http://schemas.openxmlformats.org/officeDocument/2006/relationships/hyperlink" Target="URL:http://cyberleninka.ru/" TargetMode="External"/><Relationship Id="rId17" Type="http://schemas.openxmlformats.org/officeDocument/2006/relationships/hyperlink" Target="URL:%20http://fcior.edu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URL:%20http://www.edu.ru/" TargetMode="External"/><Relationship Id="rId20" Type="http://schemas.openxmlformats.org/officeDocument/2006/relationships/hyperlink" Target="URL:%20http://historyrussia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URL:%20http://nlr.ru/" TargetMode="External"/><Relationship Id="rId23" Type="http://schemas.openxmlformats.org/officeDocument/2006/relationships/hyperlink" Target="https://www.google.com/url?q=https://profspo.ru/books/98675&amp;sa=D&amp;source=editors&amp;ust=1674491155791239&amp;usg=AOvVaw3myi5wYTdVzUUKWl06ohBI" TargetMode="External"/><Relationship Id="rId10" Type="http://schemas.openxmlformats.org/officeDocument/2006/relationships/footer" Target="footer3.xml"/><Relationship Id="rId19" Type="http://schemas.openxmlformats.org/officeDocument/2006/relationships/hyperlink" Target="URL:%20http://histrf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URL:%20http://elibrary.ru/" TargetMode="External"/><Relationship Id="rId22" Type="http://schemas.openxmlformats.org/officeDocument/2006/relationships/hyperlink" Target="https://www.google.com/url?q=https://urait.ru/bcode/452675&amp;sa=D&amp;source=editors&amp;ust=1674491155790619&amp;usg=AOvVaw1SSLLFd9_j15EveV3V5kh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117C1-2391-49FB-8EDC-627E6BC9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1</Pages>
  <Words>15152</Words>
  <Characters>86369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46</cp:revision>
  <cp:lastPrinted>2023-11-03T09:56:00Z</cp:lastPrinted>
  <dcterms:created xsi:type="dcterms:W3CDTF">2023-09-01T08:48:00Z</dcterms:created>
  <dcterms:modified xsi:type="dcterms:W3CDTF">2023-11-20T11:22:00Z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2023-09-01T00:00:00Z</vt:filetime>
  </property>
</Properties>
</file>