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02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095"/>
        <w:gridCol w:w="1418"/>
        <w:gridCol w:w="1276"/>
      </w:tblGrid>
      <w:tr w:rsidR="00D22D29" w:rsidRPr="0070309E" w:rsidTr="00D22D29">
        <w:trPr>
          <w:cantSplit/>
          <w:trHeight w:val="537"/>
        </w:trPr>
        <w:tc>
          <w:tcPr>
            <w:tcW w:w="817" w:type="dxa"/>
            <w:vMerge w:val="restart"/>
            <w:vAlign w:val="center"/>
          </w:tcPr>
          <w:p w:rsidR="00D22D29" w:rsidRPr="0070309E" w:rsidRDefault="00D22D29" w:rsidP="006908EA">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sz w:val="24"/>
                <w:szCs w:val="24"/>
              </w:rPr>
            </w:pPr>
          </w:p>
        </w:tc>
        <w:tc>
          <w:tcPr>
            <w:tcW w:w="8789" w:type="dxa"/>
            <w:gridSpan w:val="3"/>
            <w:vAlign w:val="center"/>
          </w:tcPr>
          <w:p w:rsidR="00D22D29" w:rsidRPr="0070309E" w:rsidRDefault="00D22D29" w:rsidP="006908EA">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sz w:val="24"/>
                <w:szCs w:val="24"/>
              </w:rPr>
            </w:pPr>
            <w:r w:rsidRPr="0070309E">
              <w:rPr>
                <w:rFonts w:ascii="Times New Roman" w:hAnsi="Times New Roman"/>
                <w:b/>
                <w:bCs/>
                <w:sz w:val="24"/>
                <w:szCs w:val="24"/>
              </w:rPr>
              <w:t xml:space="preserve">Областное государственное бюджетное </w:t>
            </w:r>
          </w:p>
          <w:p w:rsidR="00D22D29" w:rsidRPr="0070309E" w:rsidRDefault="00D22D29" w:rsidP="006908EA">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sz w:val="24"/>
                <w:szCs w:val="24"/>
              </w:rPr>
            </w:pPr>
            <w:r w:rsidRPr="0070309E">
              <w:rPr>
                <w:rFonts w:ascii="Times New Roman" w:hAnsi="Times New Roman"/>
                <w:b/>
                <w:bCs/>
                <w:sz w:val="24"/>
                <w:szCs w:val="24"/>
              </w:rPr>
              <w:t xml:space="preserve">профессиональное образовательное учреждение </w:t>
            </w:r>
          </w:p>
          <w:p w:rsidR="00D22D29" w:rsidRPr="0070309E" w:rsidRDefault="00D22D29" w:rsidP="006908EA">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sz w:val="24"/>
                <w:szCs w:val="24"/>
              </w:rPr>
            </w:pPr>
            <w:r w:rsidRPr="0070309E">
              <w:rPr>
                <w:rFonts w:ascii="Times New Roman" w:hAnsi="Times New Roman"/>
                <w:b/>
                <w:bCs/>
                <w:sz w:val="24"/>
                <w:szCs w:val="24"/>
              </w:rPr>
              <w:t>«Ульяновский техникум питания и торговли»</w:t>
            </w:r>
          </w:p>
        </w:tc>
      </w:tr>
      <w:tr w:rsidR="00D22D29" w:rsidRPr="0070309E" w:rsidTr="00D22D29">
        <w:trPr>
          <w:cantSplit/>
          <w:trHeight w:val="435"/>
        </w:trPr>
        <w:tc>
          <w:tcPr>
            <w:tcW w:w="817" w:type="dxa"/>
            <w:vMerge/>
            <w:vAlign w:val="center"/>
          </w:tcPr>
          <w:p w:rsidR="00D22D29" w:rsidRPr="0070309E" w:rsidRDefault="00D22D29" w:rsidP="006908EA">
            <w:pPr>
              <w:keepNext/>
              <w:spacing w:after="0" w:line="240" w:lineRule="auto"/>
              <w:jc w:val="center"/>
              <w:outlineLvl w:val="1"/>
              <w:rPr>
                <w:rFonts w:ascii="Times New Roman" w:hAnsi="Times New Roman"/>
                <w:sz w:val="24"/>
                <w:szCs w:val="24"/>
              </w:rPr>
            </w:pPr>
          </w:p>
        </w:tc>
        <w:tc>
          <w:tcPr>
            <w:tcW w:w="6095" w:type="dxa"/>
            <w:vMerge w:val="restart"/>
            <w:vAlign w:val="center"/>
          </w:tcPr>
          <w:p w:rsidR="00D22D29" w:rsidRPr="0070309E" w:rsidRDefault="00D22D29" w:rsidP="006908EA">
            <w:pPr>
              <w:keepNext/>
              <w:spacing w:after="0" w:line="240" w:lineRule="auto"/>
              <w:jc w:val="both"/>
              <w:outlineLvl w:val="0"/>
              <w:rPr>
                <w:rFonts w:ascii="Times New Roman" w:hAnsi="Times New Roman"/>
                <w:b/>
                <w:sz w:val="24"/>
                <w:szCs w:val="24"/>
              </w:rPr>
            </w:pPr>
            <w:r w:rsidRPr="0070309E">
              <w:rPr>
                <w:rFonts w:ascii="Times New Roman" w:hAnsi="Times New Roman"/>
                <w:sz w:val="24"/>
                <w:szCs w:val="24"/>
              </w:rPr>
              <w:t>Наименование документа</w:t>
            </w:r>
            <w:r w:rsidRPr="0070309E">
              <w:rPr>
                <w:rFonts w:ascii="Times New Roman" w:hAnsi="Times New Roman"/>
                <w:b/>
                <w:sz w:val="24"/>
                <w:szCs w:val="24"/>
              </w:rPr>
              <w:t>: Рабочая программа учебной дисциплины ОП.04 Организация бухгалтерского учёта в банках</w:t>
            </w:r>
          </w:p>
          <w:p w:rsidR="00D22D29" w:rsidRPr="0070309E" w:rsidRDefault="00FF4ED3" w:rsidP="006908EA">
            <w:pPr>
              <w:spacing w:after="0" w:line="240" w:lineRule="auto"/>
              <w:jc w:val="both"/>
              <w:rPr>
                <w:rFonts w:ascii="Times New Roman" w:hAnsi="Times New Roman"/>
                <w:b/>
                <w:bCs/>
                <w:sz w:val="24"/>
                <w:szCs w:val="24"/>
              </w:rPr>
            </w:pPr>
            <w:r w:rsidRPr="0070309E">
              <w:rPr>
                <w:rFonts w:ascii="Times New Roman" w:hAnsi="Times New Roman"/>
                <w:sz w:val="24"/>
                <w:szCs w:val="24"/>
              </w:rPr>
              <w:t xml:space="preserve">Соответствует </w:t>
            </w:r>
            <w:r w:rsidR="00D22D29" w:rsidRPr="0070309E">
              <w:rPr>
                <w:rFonts w:ascii="Times New Roman" w:hAnsi="Times New Roman"/>
                <w:sz w:val="24"/>
                <w:szCs w:val="24"/>
              </w:rPr>
              <w:t xml:space="preserve">ГОСТ Р ИСО </w:t>
            </w:r>
            <w:r w:rsidRPr="0070309E">
              <w:rPr>
                <w:rFonts w:ascii="Times New Roman" w:hAnsi="Times New Roman"/>
                <w:sz w:val="24"/>
                <w:szCs w:val="24"/>
              </w:rPr>
              <w:t xml:space="preserve">9001-2015, ГОСТ Р 52614.2-2006 </w:t>
            </w:r>
            <w:r w:rsidR="00D22D29" w:rsidRPr="0070309E">
              <w:rPr>
                <w:rFonts w:ascii="Times New Roman" w:hAnsi="Times New Roman"/>
                <w:b/>
                <w:sz w:val="24"/>
                <w:szCs w:val="24"/>
              </w:rPr>
              <w:t>(п. 4.1, 4.2.3, 4.2.4, 5.5.3, 5.6.2, 7.5, 8.2.3, 8.4, 8.5)</w:t>
            </w:r>
          </w:p>
        </w:tc>
        <w:tc>
          <w:tcPr>
            <w:tcW w:w="1418" w:type="dxa"/>
            <w:vMerge w:val="restart"/>
            <w:vAlign w:val="center"/>
          </w:tcPr>
          <w:p w:rsidR="00D22D29" w:rsidRPr="0070309E" w:rsidRDefault="00D22D29" w:rsidP="006908EA">
            <w:pPr>
              <w:keepNext/>
              <w:spacing w:after="0" w:line="240" w:lineRule="auto"/>
              <w:jc w:val="center"/>
              <w:outlineLvl w:val="1"/>
              <w:rPr>
                <w:rFonts w:ascii="Times New Roman" w:hAnsi="Times New Roman"/>
                <w:bCs/>
                <w:sz w:val="24"/>
                <w:szCs w:val="24"/>
              </w:rPr>
            </w:pPr>
            <w:r w:rsidRPr="0070309E">
              <w:rPr>
                <w:rFonts w:ascii="Times New Roman" w:hAnsi="Times New Roman"/>
                <w:sz w:val="24"/>
                <w:szCs w:val="24"/>
              </w:rPr>
              <w:t xml:space="preserve">Редакция </w:t>
            </w:r>
            <w:r w:rsidRPr="0070309E">
              <w:rPr>
                <w:rFonts w:ascii="Times New Roman" w:hAnsi="Times New Roman"/>
                <w:bCs/>
                <w:sz w:val="24"/>
                <w:szCs w:val="24"/>
              </w:rPr>
              <w:t>№ 1</w:t>
            </w:r>
          </w:p>
          <w:p w:rsidR="00D22D29" w:rsidRPr="0070309E" w:rsidRDefault="00D22D29" w:rsidP="006908EA">
            <w:pPr>
              <w:keepNext/>
              <w:spacing w:after="0" w:line="240" w:lineRule="auto"/>
              <w:jc w:val="center"/>
              <w:outlineLvl w:val="1"/>
              <w:rPr>
                <w:rFonts w:ascii="Times New Roman" w:hAnsi="Times New Roman"/>
                <w:sz w:val="24"/>
                <w:szCs w:val="24"/>
              </w:rPr>
            </w:pPr>
            <w:r w:rsidRPr="0070309E">
              <w:rPr>
                <w:rFonts w:ascii="Times New Roman" w:hAnsi="Times New Roman"/>
                <w:sz w:val="24"/>
                <w:szCs w:val="24"/>
              </w:rPr>
              <w:t xml:space="preserve">Изменение </w:t>
            </w:r>
            <w:r w:rsidRPr="0070309E">
              <w:rPr>
                <w:rFonts w:ascii="Times New Roman" w:hAnsi="Times New Roman"/>
                <w:bCs/>
                <w:sz w:val="24"/>
                <w:szCs w:val="24"/>
              </w:rPr>
              <w:t>№ 0</w:t>
            </w:r>
          </w:p>
        </w:tc>
        <w:tc>
          <w:tcPr>
            <w:tcW w:w="1276" w:type="dxa"/>
            <w:vAlign w:val="center"/>
          </w:tcPr>
          <w:p w:rsidR="00D22D29" w:rsidRPr="0070309E" w:rsidRDefault="00D22D29" w:rsidP="006908EA">
            <w:pPr>
              <w:spacing w:after="0" w:line="240" w:lineRule="auto"/>
              <w:jc w:val="center"/>
              <w:rPr>
                <w:rFonts w:ascii="Times New Roman" w:hAnsi="Times New Roman"/>
                <w:b/>
                <w:sz w:val="24"/>
                <w:szCs w:val="24"/>
              </w:rPr>
            </w:pPr>
            <w:r w:rsidRPr="0070309E">
              <w:rPr>
                <w:rFonts w:ascii="Times New Roman" w:hAnsi="Times New Roman"/>
                <w:b/>
                <w:sz w:val="24"/>
                <w:szCs w:val="24"/>
              </w:rPr>
              <w:t xml:space="preserve">Лист </w:t>
            </w:r>
            <w:r w:rsidR="00DE3BA6" w:rsidRPr="0070309E">
              <w:rPr>
                <w:rFonts w:ascii="Times New Roman" w:hAnsi="Times New Roman"/>
                <w:b/>
                <w:sz w:val="24"/>
                <w:szCs w:val="24"/>
              </w:rPr>
              <w:fldChar w:fldCharType="begin"/>
            </w:r>
            <w:r w:rsidRPr="0070309E">
              <w:rPr>
                <w:rFonts w:ascii="Times New Roman" w:hAnsi="Times New Roman"/>
                <w:b/>
                <w:sz w:val="24"/>
                <w:szCs w:val="24"/>
              </w:rPr>
              <w:instrText xml:space="preserve"> PAGE </w:instrText>
            </w:r>
            <w:r w:rsidR="00DE3BA6" w:rsidRPr="0070309E">
              <w:rPr>
                <w:rFonts w:ascii="Times New Roman" w:hAnsi="Times New Roman"/>
                <w:b/>
                <w:sz w:val="24"/>
                <w:szCs w:val="24"/>
              </w:rPr>
              <w:fldChar w:fldCharType="separate"/>
            </w:r>
            <w:r w:rsidRPr="0070309E">
              <w:rPr>
                <w:rFonts w:ascii="Times New Roman" w:hAnsi="Times New Roman"/>
                <w:b/>
                <w:noProof/>
                <w:sz w:val="24"/>
                <w:szCs w:val="24"/>
              </w:rPr>
              <w:t>2</w:t>
            </w:r>
            <w:r w:rsidR="00DE3BA6" w:rsidRPr="0070309E">
              <w:rPr>
                <w:rFonts w:ascii="Times New Roman" w:hAnsi="Times New Roman"/>
                <w:b/>
                <w:sz w:val="24"/>
                <w:szCs w:val="24"/>
              </w:rPr>
              <w:fldChar w:fldCharType="end"/>
            </w:r>
            <w:r w:rsidRPr="0070309E">
              <w:rPr>
                <w:rFonts w:ascii="Times New Roman" w:hAnsi="Times New Roman"/>
                <w:b/>
                <w:sz w:val="24"/>
                <w:szCs w:val="24"/>
              </w:rPr>
              <w:t xml:space="preserve"> из 21</w:t>
            </w:r>
          </w:p>
        </w:tc>
      </w:tr>
      <w:tr w:rsidR="00D22D29" w:rsidRPr="0070309E" w:rsidTr="00D22D29">
        <w:trPr>
          <w:cantSplit/>
          <w:trHeight w:val="280"/>
        </w:trPr>
        <w:tc>
          <w:tcPr>
            <w:tcW w:w="817" w:type="dxa"/>
            <w:vMerge/>
            <w:vAlign w:val="center"/>
          </w:tcPr>
          <w:p w:rsidR="00D22D29" w:rsidRPr="0070309E" w:rsidRDefault="00D22D29" w:rsidP="006908EA">
            <w:pPr>
              <w:keepNext/>
              <w:spacing w:after="0" w:line="240" w:lineRule="auto"/>
              <w:jc w:val="center"/>
              <w:outlineLvl w:val="1"/>
              <w:rPr>
                <w:rFonts w:ascii="Times New Roman" w:hAnsi="Times New Roman"/>
                <w:sz w:val="24"/>
                <w:szCs w:val="24"/>
              </w:rPr>
            </w:pPr>
          </w:p>
        </w:tc>
        <w:tc>
          <w:tcPr>
            <w:tcW w:w="6095" w:type="dxa"/>
            <w:vMerge/>
            <w:vAlign w:val="center"/>
          </w:tcPr>
          <w:p w:rsidR="00D22D29" w:rsidRPr="0070309E" w:rsidRDefault="00D22D29" w:rsidP="006908EA">
            <w:pPr>
              <w:keepNext/>
              <w:spacing w:after="0" w:line="240" w:lineRule="auto"/>
              <w:jc w:val="center"/>
              <w:outlineLvl w:val="1"/>
              <w:rPr>
                <w:rFonts w:ascii="Times New Roman" w:hAnsi="Times New Roman"/>
                <w:sz w:val="24"/>
                <w:szCs w:val="24"/>
              </w:rPr>
            </w:pPr>
          </w:p>
        </w:tc>
        <w:tc>
          <w:tcPr>
            <w:tcW w:w="1418" w:type="dxa"/>
            <w:vMerge/>
            <w:vAlign w:val="center"/>
          </w:tcPr>
          <w:p w:rsidR="00D22D29" w:rsidRPr="0070309E" w:rsidRDefault="00D22D29" w:rsidP="006908EA">
            <w:pPr>
              <w:keepNext/>
              <w:spacing w:after="0" w:line="240" w:lineRule="auto"/>
              <w:jc w:val="center"/>
              <w:outlineLvl w:val="1"/>
              <w:rPr>
                <w:rFonts w:ascii="Times New Roman" w:hAnsi="Times New Roman"/>
                <w:sz w:val="24"/>
                <w:szCs w:val="24"/>
              </w:rPr>
            </w:pPr>
          </w:p>
        </w:tc>
        <w:tc>
          <w:tcPr>
            <w:tcW w:w="1276" w:type="dxa"/>
            <w:vAlign w:val="center"/>
          </w:tcPr>
          <w:p w:rsidR="00D22D29" w:rsidRPr="0070309E" w:rsidRDefault="00D22D29" w:rsidP="006908EA">
            <w:pPr>
              <w:spacing w:after="0" w:line="240" w:lineRule="auto"/>
              <w:jc w:val="center"/>
              <w:rPr>
                <w:rFonts w:ascii="Times New Roman" w:hAnsi="Times New Roman"/>
                <w:b/>
                <w:sz w:val="24"/>
                <w:szCs w:val="24"/>
              </w:rPr>
            </w:pPr>
            <w:r w:rsidRPr="0070309E">
              <w:rPr>
                <w:rFonts w:ascii="Times New Roman" w:hAnsi="Times New Roman"/>
                <w:b/>
                <w:sz w:val="24"/>
                <w:szCs w:val="24"/>
              </w:rPr>
              <w:t>Экз. №</w:t>
            </w:r>
          </w:p>
        </w:tc>
      </w:tr>
    </w:tbl>
    <w:p w:rsidR="00D22D29" w:rsidRPr="0070309E" w:rsidRDefault="00D22D29" w:rsidP="006908EA">
      <w:pPr>
        <w:spacing w:after="0" w:line="240" w:lineRule="auto"/>
        <w:jc w:val="center"/>
        <w:rPr>
          <w:rFonts w:ascii="Times New Roman" w:hAnsi="Times New Roman"/>
          <w:b/>
          <w:sz w:val="24"/>
          <w:szCs w:val="24"/>
        </w:rPr>
      </w:pPr>
    </w:p>
    <w:p w:rsidR="00D22D29" w:rsidRPr="0070309E" w:rsidRDefault="00D22D29" w:rsidP="006908EA">
      <w:pPr>
        <w:spacing w:after="0" w:line="240" w:lineRule="auto"/>
        <w:jc w:val="center"/>
        <w:rPr>
          <w:rFonts w:ascii="Times New Roman" w:hAnsi="Times New Roman"/>
          <w:b/>
          <w:sz w:val="24"/>
          <w:szCs w:val="24"/>
        </w:rPr>
      </w:pPr>
    </w:p>
    <w:p w:rsidR="00D22D29" w:rsidRPr="0070309E" w:rsidRDefault="00D22D29" w:rsidP="006908EA">
      <w:pPr>
        <w:spacing w:after="0" w:line="240" w:lineRule="auto"/>
        <w:jc w:val="center"/>
        <w:rPr>
          <w:rFonts w:ascii="Times New Roman" w:hAnsi="Times New Roman"/>
          <w:b/>
          <w:sz w:val="24"/>
          <w:szCs w:val="24"/>
        </w:rPr>
      </w:pPr>
    </w:p>
    <w:p w:rsidR="00D22D29" w:rsidRPr="0070309E" w:rsidRDefault="00D22D29" w:rsidP="006908EA">
      <w:pPr>
        <w:spacing w:after="0" w:line="240" w:lineRule="auto"/>
        <w:jc w:val="center"/>
        <w:rPr>
          <w:rFonts w:ascii="Times New Roman" w:hAnsi="Times New Roman"/>
          <w:b/>
          <w:sz w:val="24"/>
          <w:szCs w:val="24"/>
        </w:rPr>
      </w:pPr>
    </w:p>
    <w:p w:rsidR="00D22D29" w:rsidRPr="0070309E" w:rsidRDefault="00D22D29" w:rsidP="006908EA">
      <w:pPr>
        <w:spacing w:after="0" w:line="240" w:lineRule="auto"/>
        <w:jc w:val="center"/>
        <w:rPr>
          <w:rFonts w:ascii="Times New Roman" w:hAnsi="Times New Roman"/>
          <w:b/>
          <w:sz w:val="24"/>
          <w:szCs w:val="24"/>
        </w:rPr>
      </w:pPr>
    </w:p>
    <w:p w:rsidR="0021250A" w:rsidRPr="0070309E" w:rsidRDefault="0021250A" w:rsidP="006908EA">
      <w:pPr>
        <w:spacing w:after="0" w:line="240" w:lineRule="auto"/>
        <w:jc w:val="center"/>
        <w:rPr>
          <w:rFonts w:ascii="Times New Roman" w:hAnsi="Times New Roman"/>
          <w:b/>
          <w:sz w:val="24"/>
          <w:szCs w:val="24"/>
        </w:rPr>
      </w:pPr>
    </w:p>
    <w:p w:rsidR="0021250A" w:rsidRPr="0070309E" w:rsidRDefault="0021250A" w:rsidP="006908EA">
      <w:pPr>
        <w:spacing w:after="0" w:line="240" w:lineRule="auto"/>
        <w:jc w:val="center"/>
        <w:rPr>
          <w:rFonts w:ascii="Times New Roman" w:hAnsi="Times New Roman"/>
          <w:b/>
          <w:sz w:val="24"/>
          <w:szCs w:val="24"/>
        </w:rPr>
      </w:pPr>
    </w:p>
    <w:p w:rsidR="0021250A" w:rsidRPr="0070309E" w:rsidRDefault="0021250A" w:rsidP="006908EA">
      <w:pPr>
        <w:spacing w:after="0" w:line="240" w:lineRule="auto"/>
        <w:jc w:val="center"/>
        <w:rPr>
          <w:rFonts w:ascii="Times New Roman" w:hAnsi="Times New Roman"/>
          <w:b/>
          <w:sz w:val="24"/>
          <w:szCs w:val="24"/>
        </w:rPr>
      </w:pPr>
    </w:p>
    <w:p w:rsidR="0021250A" w:rsidRPr="0070309E" w:rsidRDefault="0021250A" w:rsidP="006908EA">
      <w:pPr>
        <w:spacing w:after="0" w:line="240" w:lineRule="auto"/>
        <w:jc w:val="center"/>
        <w:rPr>
          <w:rFonts w:ascii="Times New Roman" w:hAnsi="Times New Roman"/>
          <w:b/>
          <w:sz w:val="24"/>
          <w:szCs w:val="24"/>
        </w:rPr>
      </w:pPr>
    </w:p>
    <w:p w:rsidR="0021250A" w:rsidRPr="0070309E" w:rsidRDefault="0021250A" w:rsidP="006908EA">
      <w:pPr>
        <w:spacing w:after="0" w:line="240" w:lineRule="auto"/>
        <w:jc w:val="center"/>
        <w:rPr>
          <w:rFonts w:ascii="Times New Roman" w:hAnsi="Times New Roman"/>
          <w:b/>
          <w:sz w:val="24"/>
          <w:szCs w:val="24"/>
        </w:rPr>
      </w:pPr>
    </w:p>
    <w:p w:rsidR="00D22D29" w:rsidRPr="0070309E" w:rsidRDefault="00D22D29" w:rsidP="006908EA">
      <w:pPr>
        <w:spacing w:after="0" w:line="240" w:lineRule="auto"/>
        <w:jc w:val="center"/>
        <w:rPr>
          <w:rFonts w:ascii="Times New Roman" w:hAnsi="Times New Roman"/>
          <w:b/>
          <w:sz w:val="24"/>
          <w:szCs w:val="24"/>
        </w:rPr>
      </w:pPr>
    </w:p>
    <w:p w:rsidR="00D22D29" w:rsidRPr="0070309E" w:rsidRDefault="00D22D29" w:rsidP="006908EA">
      <w:pPr>
        <w:spacing w:after="0" w:line="240" w:lineRule="auto"/>
        <w:jc w:val="center"/>
        <w:rPr>
          <w:rFonts w:ascii="Times New Roman" w:hAnsi="Times New Roman"/>
          <w:b/>
          <w:sz w:val="24"/>
          <w:szCs w:val="24"/>
        </w:rPr>
      </w:pPr>
    </w:p>
    <w:p w:rsidR="00D22D29" w:rsidRPr="0070309E" w:rsidRDefault="00D22D29" w:rsidP="006908EA">
      <w:pPr>
        <w:spacing w:after="0" w:line="240" w:lineRule="auto"/>
        <w:jc w:val="center"/>
        <w:rPr>
          <w:rFonts w:ascii="Times New Roman" w:hAnsi="Times New Roman"/>
          <w:b/>
          <w:sz w:val="24"/>
          <w:szCs w:val="24"/>
        </w:rPr>
      </w:pPr>
      <w:r w:rsidRPr="0070309E">
        <w:rPr>
          <w:rFonts w:ascii="Times New Roman" w:hAnsi="Times New Roman"/>
          <w:b/>
          <w:sz w:val="24"/>
          <w:szCs w:val="24"/>
        </w:rPr>
        <w:t>РАБОЧАЯ ПРОГРАММА УЧЕБНОЙ ДИСЦИПЛИНЫ</w:t>
      </w:r>
    </w:p>
    <w:p w:rsidR="00D22D29" w:rsidRPr="0070309E" w:rsidRDefault="00D22D29" w:rsidP="006908EA">
      <w:pPr>
        <w:spacing w:after="0" w:line="240" w:lineRule="auto"/>
        <w:jc w:val="center"/>
        <w:rPr>
          <w:rFonts w:ascii="Times New Roman" w:hAnsi="Times New Roman"/>
          <w:b/>
          <w:i/>
          <w:sz w:val="24"/>
          <w:szCs w:val="24"/>
          <w:u w:val="single"/>
        </w:rPr>
      </w:pPr>
    </w:p>
    <w:p w:rsidR="00D22D29" w:rsidRPr="0070309E" w:rsidRDefault="00D22D29" w:rsidP="006908EA">
      <w:pPr>
        <w:pStyle w:val="3"/>
        <w:spacing w:before="0" w:after="0"/>
        <w:jc w:val="center"/>
        <w:rPr>
          <w:rFonts w:ascii="Times New Roman" w:hAnsi="Times New Roman"/>
          <w:sz w:val="28"/>
          <w:szCs w:val="28"/>
        </w:rPr>
      </w:pPr>
      <w:bookmarkStart w:id="0" w:name="_Toc74474835"/>
      <w:r w:rsidRPr="0070309E">
        <w:rPr>
          <w:rFonts w:ascii="Times New Roman" w:hAnsi="Times New Roman"/>
          <w:sz w:val="28"/>
          <w:szCs w:val="28"/>
        </w:rPr>
        <w:t>ОП.04 Организация бухгалтерского учета в банках</w:t>
      </w:r>
      <w:bookmarkEnd w:id="0"/>
    </w:p>
    <w:p w:rsidR="00D22D29" w:rsidRPr="0070309E" w:rsidRDefault="00D22D29" w:rsidP="006908EA">
      <w:pPr>
        <w:spacing w:after="0" w:line="240" w:lineRule="auto"/>
        <w:jc w:val="center"/>
        <w:rPr>
          <w:rFonts w:ascii="Times New Roman" w:hAnsi="Times New Roman"/>
          <w:b/>
          <w:i/>
        </w:rPr>
      </w:pPr>
    </w:p>
    <w:p w:rsidR="00D22D29" w:rsidRPr="0070309E" w:rsidRDefault="00D22D29" w:rsidP="006908EA">
      <w:pPr>
        <w:spacing w:after="0" w:line="240" w:lineRule="auto"/>
        <w:rPr>
          <w:rFonts w:ascii="Times New Roman" w:hAnsi="Times New Roman"/>
          <w:b/>
          <w:i/>
        </w:rPr>
      </w:pPr>
    </w:p>
    <w:p w:rsidR="00D22D29" w:rsidRPr="0070309E" w:rsidRDefault="00D22D29" w:rsidP="006908EA">
      <w:pPr>
        <w:spacing w:after="0" w:line="240" w:lineRule="auto"/>
        <w:rPr>
          <w:rFonts w:ascii="Times New Roman" w:hAnsi="Times New Roman"/>
          <w:b/>
          <w:i/>
        </w:rPr>
      </w:pPr>
    </w:p>
    <w:p w:rsidR="00D22D29" w:rsidRPr="0070309E" w:rsidRDefault="00D22D29" w:rsidP="006908EA">
      <w:pPr>
        <w:spacing w:after="0" w:line="240" w:lineRule="auto"/>
        <w:rPr>
          <w:rFonts w:ascii="Times New Roman" w:hAnsi="Times New Roman"/>
          <w:b/>
          <w:i/>
        </w:rPr>
      </w:pPr>
    </w:p>
    <w:p w:rsidR="00D22D29" w:rsidRPr="0070309E" w:rsidRDefault="00D22D29" w:rsidP="006908EA">
      <w:pPr>
        <w:spacing w:after="0" w:line="240" w:lineRule="auto"/>
        <w:rPr>
          <w:rFonts w:ascii="Times New Roman" w:hAnsi="Times New Roman"/>
          <w:b/>
          <w:i/>
        </w:rPr>
      </w:pPr>
    </w:p>
    <w:p w:rsidR="00D22D29" w:rsidRPr="0070309E" w:rsidRDefault="00D22D29" w:rsidP="006908EA">
      <w:pPr>
        <w:spacing w:after="0" w:line="240" w:lineRule="auto"/>
        <w:rPr>
          <w:rFonts w:ascii="Times New Roman" w:hAnsi="Times New Roman"/>
          <w:b/>
          <w:i/>
        </w:rPr>
      </w:pPr>
    </w:p>
    <w:p w:rsidR="00D22D29" w:rsidRPr="0070309E" w:rsidRDefault="00D22D29" w:rsidP="006908EA">
      <w:pPr>
        <w:spacing w:after="0" w:line="240" w:lineRule="auto"/>
        <w:rPr>
          <w:rFonts w:ascii="Times New Roman" w:hAnsi="Times New Roman"/>
          <w:b/>
          <w:i/>
        </w:rPr>
      </w:pPr>
    </w:p>
    <w:p w:rsidR="00D22D29" w:rsidRPr="0070309E" w:rsidRDefault="00D22D29" w:rsidP="006908EA">
      <w:pPr>
        <w:spacing w:after="0" w:line="240" w:lineRule="auto"/>
        <w:rPr>
          <w:rFonts w:ascii="Times New Roman" w:hAnsi="Times New Roman"/>
          <w:b/>
          <w:i/>
        </w:rPr>
      </w:pPr>
    </w:p>
    <w:p w:rsidR="00D22D29" w:rsidRPr="0070309E" w:rsidRDefault="00D22D29" w:rsidP="006908EA">
      <w:pPr>
        <w:spacing w:after="0" w:line="240" w:lineRule="auto"/>
        <w:rPr>
          <w:rFonts w:ascii="Times New Roman" w:hAnsi="Times New Roman"/>
          <w:b/>
          <w:i/>
        </w:rPr>
      </w:pPr>
    </w:p>
    <w:p w:rsidR="00D22D29" w:rsidRPr="0070309E" w:rsidRDefault="00D22D29" w:rsidP="006908EA">
      <w:pPr>
        <w:spacing w:after="0" w:line="240" w:lineRule="auto"/>
        <w:rPr>
          <w:rFonts w:ascii="Times New Roman" w:hAnsi="Times New Roman"/>
          <w:b/>
          <w:i/>
        </w:rPr>
      </w:pPr>
    </w:p>
    <w:p w:rsidR="00D22D29" w:rsidRPr="0070309E" w:rsidRDefault="00D22D29"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D22D29" w:rsidRPr="0070309E" w:rsidRDefault="00D22D29"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21250A" w:rsidRPr="0070309E" w:rsidRDefault="0021250A" w:rsidP="006908EA">
      <w:pPr>
        <w:spacing w:after="0" w:line="240" w:lineRule="auto"/>
        <w:jc w:val="center"/>
        <w:rPr>
          <w:rFonts w:ascii="Times New Roman" w:hAnsi="Times New Roman"/>
          <w:b/>
          <w:i/>
        </w:rPr>
      </w:pPr>
    </w:p>
    <w:p w:rsidR="00D22D29" w:rsidRPr="0070309E" w:rsidRDefault="006A73BB" w:rsidP="006908EA">
      <w:pPr>
        <w:spacing w:after="0" w:line="240" w:lineRule="auto"/>
        <w:jc w:val="center"/>
        <w:rPr>
          <w:rFonts w:ascii="Times New Roman" w:hAnsi="Times New Roman"/>
          <w:b/>
          <w:bCs/>
          <w:i/>
        </w:rPr>
      </w:pPr>
      <w:r>
        <w:rPr>
          <w:rFonts w:ascii="Times New Roman" w:hAnsi="Times New Roman"/>
          <w:b/>
          <w:bCs/>
          <w:i/>
        </w:rPr>
        <w:t>2023</w:t>
      </w:r>
      <w:r w:rsidR="00D22D29" w:rsidRPr="0070309E">
        <w:rPr>
          <w:rFonts w:ascii="Times New Roman" w:hAnsi="Times New Roman"/>
          <w:b/>
          <w:bCs/>
          <w:i/>
        </w:rPr>
        <w:t xml:space="preserve"> г.</w:t>
      </w:r>
    </w:p>
    <w:p w:rsidR="00D22D29" w:rsidRPr="0070309E" w:rsidRDefault="00D22D29" w:rsidP="0016301B">
      <w:pPr>
        <w:spacing w:after="0" w:line="240" w:lineRule="auto"/>
        <w:ind w:firstLine="708"/>
        <w:jc w:val="both"/>
        <w:rPr>
          <w:rFonts w:ascii="Times New Roman" w:hAnsi="Times New Roman"/>
          <w:b/>
          <w:bCs/>
          <w:i/>
        </w:rPr>
      </w:pPr>
      <w:r w:rsidRPr="0070309E">
        <w:rPr>
          <w:rFonts w:ascii="Times New Roman" w:hAnsi="Times New Roman"/>
          <w:b/>
          <w:bCs/>
          <w:i/>
        </w:rPr>
        <w:br w:type="page"/>
      </w:r>
      <w:r w:rsidRPr="0070309E">
        <w:rPr>
          <w:rFonts w:ascii="Times New Roman" w:eastAsia="Calibri" w:hAnsi="Times New Roman"/>
          <w:sz w:val="24"/>
          <w:szCs w:val="24"/>
          <w:lang w:eastAsia="en-US"/>
        </w:rPr>
        <w:lastRenderedPageBreak/>
        <w:t>Рабочая программа учебной дисциплины О</w:t>
      </w:r>
      <w:r w:rsidRPr="0070309E">
        <w:rPr>
          <w:rFonts w:ascii="Times New Roman" w:eastAsia="Calibri" w:hAnsi="Times New Roman"/>
          <w:bCs/>
          <w:sz w:val="24"/>
          <w:szCs w:val="24"/>
          <w:lang w:eastAsia="en-US"/>
        </w:rPr>
        <w:t xml:space="preserve">П.04 Организация бухгалтерского учёта в банках </w:t>
      </w:r>
      <w:r w:rsidRPr="0070309E">
        <w:rPr>
          <w:rFonts w:ascii="Times New Roman" w:eastAsia="Calibri" w:hAnsi="Times New Roman"/>
          <w:sz w:val="24"/>
          <w:szCs w:val="24"/>
          <w:lang w:eastAsia="en-US"/>
        </w:rPr>
        <w:t xml:space="preserve">разработана на основе Федерального государственного образовательного стандарта среднего профессионального образования по программе подготовки специалистов среднего звена специальности </w:t>
      </w:r>
      <w:r w:rsidRPr="0070309E">
        <w:rPr>
          <w:rFonts w:ascii="Times New Roman" w:eastAsia="Calibri" w:hAnsi="Times New Roman"/>
          <w:b/>
          <w:sz w:val="24"/>
          <w:szCs w:val="24"/>
          <w:lang w:eastAsia="en-US"/>
        </w:rPr>
        <w:t>38.02.07 Банковское дело</w:t>
      </w:r>
      <w:r w:rsidRPr="0070309E">
        <w:rPr>
          <w:rFonts w:ascii="Times New Roman" w:eastAsia="Calibri" w:hAnsi="Times New Roman"/>
          <w:sz w:val="24"/>
          <w:szCs w:val="24"/>
          <w:lang w:eastAsia="en-US"/>
        </w:rPr>
        <w:t xml:space="preserve"> (Утв. Министерства образования и науки РФ, приказ № </w:t>
      </w:r>
      <w:r w:rsidR="00C067FE">
        <w:rPr>
          <w:rFonts w:ascii="Times New Roman" w:eastAsia="Calibri" w:hAnsi="Times New Roman"/>
          <w:sz w:val="24"/>
          <w:szCs w:val="24"/>
          <w:lang w:eastAsia="en-US"/>
        </w:rPr>
        <w:t>33622</w:t>
      </w:r>
      <w:r w:rsidRPr="0070309E">
        <w:rPr>
          <w:rFonts w:ascii="Times New Roman" w:eastAsia="Calibri" w:hAnsi="Times New Roman"/>
          <w:sz w:val="24"/>
          <w:szCs w:val="24"/>
          <w:lang w:eastAsia="en-US"/>
        </w:rPr>
        <w:t xml:space="preserve"> от </w:t>
      </w:r>
      <w:r w:rsidR="00C067FE">
        <w:rPr>
          <w:rFonts w:ascii="Times New Roman" w:eastAsia="Calibri" w:hAnsi="Times New Roman"/>
          <w:sz w:val="24"/>
          <w:szCs w:val="24"/>
          <w:lang w:eastAsia="en-US"/>
        </w:rPr>
        <w:t>1</w:t>
      </w:r>
      <w:r w:rsidR="00C067FE" w:rsidRPr="00C067FE">
        <w:rPr>
          <w:rFonts w:ascii="Times New Roman" w:eastAsia="Calibri" w:hAnsi="Times New Roman"/>
          <w:sz w:val="24"/>
          <w:szCs w:val="24"/>
          <w:lang w:eastAsia="en-US"/>
        </w:rPr>
        <w:t xml:space="preserve">8 </w:t>
      </w:r>
      <w:r w:rsidR="00C067FE">
        <w:rPr>
          <w:rFonts w:ascii="Times New Roman" w:eastAsia="Calibri" w:hAnsi="Times New Roman"/>
          <w:sz w:val="24"/>
          <w:szCs w:val="24"/>
          <w:lang w:eastAsia="en-US"/>
        </w:rPr>
        <w:t>августа</w:t>
      </w:r>
      <w:r w:rsidR="00C067FE" w:rsidRPr="00C067FE">
        <w:rPr>
          <w:rFonts w:ascii="Times New Roman" w:eastAsia="Calibri" w:hAnsi="Times New Roman"/>
          <w:sz w:val="24"/>
          <w:szCs w:val="24"/>
          <w:lang w:eastAsia="en-US"/>
        </w:rPr>
        <w:t xml:space="preserve"> 2014</w:t>
      </w:r>
      <w:r w:rsidR="00C067FE">
        <w:rPr>
          <w:rFonts w:ascii="Times New Roman" w:eastAsia="Calibri" w:hAnsi="Times New Roman"/>
          <w:sz w:val="24"/>
          <w:szCs w:val="24"/>
          <w:lang w:eastAsia="en-US"/>
        </w:rPr>
        <w:t xml:space="preserve"> года</w:t>
      </w:r>
      <w:r w:rsidRPr="0070309E">
        <w:rPr>
          <w:rFonts w:ascii="Times New Roman" w:eastAsia="Calibri" w:hAnsi="Times New Roman"/>
          <w:sz w:val="24"/>
          <w:szCs w:val="24"/>
          <w:lang w:eastAsia="en-US"/>
        </w:rPr>
        <w:t>)</w:t>
      </w: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eastAsia="Calibri" w:hAnsi="Times New Roman"/>
          <w:sz w:val="24"/>
          <w:szCs w:val="24"/>
          <w:lang w:eastAsia="en-US"/>
        </w:rPr>
      </w:pPr>
    </w:p>
    <w:p w:rsidR="00D22D29" w:rsidRPr="0070309E" w:rsidRDefault="00D22D29" w:rsidP="006908EA">
      <w:pPr>
        <w:spacing w:after="0" w:line="240" w:lineRule="auto"/>
        <w:ind w:firstLine="708"/>
        <w:rPr>
          <w:rFonts w:ascii="Times New Roman" w:eastAsia="Calibri" w:hAnsi="Times New Roman"/>
          <w:sz w:val="24"/>
          <w:szCs w:val="24"/>
          <w:lang w:eastAsia="en-US"/>
        </w:rPr>
      </w:pPr>
    </w:p>
    <w:tbl>
      <w:tblPr>
        <w:tblW w:w="4944" w:type="pct"/>
        <w:tblLook w:val="04A0" w:firstRow="1" w:lastRow="0" w:firstColumn="1" w:lastColumn="0" w:noHBand="0" w:noVBand="1"/>
      </w:tblPr>
      <w:tblGrid>
        <w:gridCol w:w="4787"/>
        <w:gridCol w:w="4677"/>
      </w:tblGrid>
      <w:tr w:rsidR="00D22D29" w:rsidRPr="0070309E" w:rsidTr="00D22D29">
        <w:trPr>
          <w:trHeight w:val="1848"/>
        </w:trPr>
        <w:tc>
          <w:tcPr>
            <w:tcW w:w="2529" w:type="pct"/>
            <w:shd w:val="clear" w:color="auto" w:fill="auto"/>
          </w:tcPr>
          <w:p w:rsidR="00D22D29" w:rsidRPr="0070309E" w:rsidRDefault="00D22D29" w:rsidP="006908EA">
            <w:pPr>
              <w:widowControl w:val="0"/>
              <w:tabs>
                <w:tab w:val="left" w:pos="916"/>
                <w:tab w:val="left" w:pos="1832"/>
                <w:tab w:val="left" w:pos="2124"/>
                <w:tab w:val="left" w:pos="2832"/>
                <w:tab w:val="left" w:pos="3540"/>
                <w:tab w:val="left" w:pos="4248"/>
              </w:tabs>
              <w:suppressAutoHyphens/>
              <w:autoSpaceDE w:val="0"/>
              <w:autoSpaceDN w:val="0"/>
              <w:adjustRightInd w:val="0"/>
              <w:spacing w:after="0" w:line="240" w:lineRule="auto"/>
              <w:rPr>
                <w:rFonts w:ascii="Times New Roman" w:eastAsia="Calibri" w:hAnsi="Times New Roman"/>
                <w:caps/>
                <w:sz w:val="28"/>
                <w:szCs w:val="28"/>
                <w:lang w:eastAsia="en-US"/>
              </w:rPr>
            </w:pPr>
            <w:r w:rsidRPr="0070309E">
              <w:rPr>
                <w:rFonts w:ascii="Times New Roman" w:eastAsia="Calibri" w:hAnsi="Times New Roman"/>
                <w:caps/>
                <w:sz w:val="28"/>
                <w:szCs w:val="28"/>
                <w:lang w:eastAsia="en-US"/>
              </w:rPr>
              <w:t>Рекомендована</w:t>
            </w:r>
            <w:r w:rsidRPr="0070309E">
              <w:rPr>
                <w:rFonts w:ascii="Times New Roman" w:eastAsia="Calibri" w:hAnsi="Times New Roman"/>
                <w:caps/>
                <w:sz w:val="28"/>
                <w:szCs w:val="28"/>
                <w:lang w:eastAsia="en-US"/>
              </w:rPr>
              <w:tab/>
            </w:r>
          </w:p>
          <w:p w:rsidR="0070309E" w:rsidRPr="0070309E" w:rsidRDefault="0070309E" w:rsidP="0070309E">
            <w:pPr>
              <w:pStyle w:val="a8"/>
              <w:jc w:val="both"/>
              <w:rPr>
                <w:lang w:val="ru-RU"/>
              </w:rPr>
            </w:pPr>
            <w:r w:rsidRPr="0070309E">
              <w:rPr>
                <w:lang w:val="ru-RU"/>
              </w:rPr>
              <w:t>на заседании МК дисциплин ОГСЭ ЕН, общеобразовательных, общепрофессиональных дисциплин</w:t>
            </w:r>
          </w:p>
          <w:p w:rsidR="0070309E" w:rsidRPr="0070309E" w:rsidRDefault="0070309E" w:rsidP="0070309E">
            <w:pPr>
              <w:pStyle w:val="a8"/>
              <w:jc w:val="both"/>
              <w:rPr>
                <w:lang w:val="ru-RU"/>
              </w:rPr>
            </w:pPr>
            <w:r w:rsidRPr="0070309E">
              <w:rPr>
                <w:lang w:val="ru-RU"/>
              </w:rPr>
              <w:t>Председатель МК</w:t>
            </w:r>
          </w:p>
          <w:p w:rsidR="0070309E" w:rsidRPr="0070309E" w:rsidRDefault="0070309E" w:rsidP="0070309E">
            <w:pPr>
              <w:pStyle w:val="a8"/>
              <w:jc w:val="both"/>
              <w:rPr>
                <w:lang w:val="ru-RU"/>
              </w:rPr>
            </w:pPr>
            <w:r w:rsidRPr="0070309E">
              <w:rPr>
                <w:lang w:val="ru-RU"/>
              </w:rPr>
              <w:t xml:space="preserve">_________________ Т.Н. </w:t>
            </w:r>
            <w:proofErr w:type="spellStart"/>
            <w:r w:rsidRPr="0070309E">
              <w:rPr>
                <w:lang w:val="ru-RU"/>
              </w:rPr>
              <w:t>Еграшкина</w:t>
            </w:r>
            <w:proofErr w:type="spellEnd"/>
          </w:p>
          <w:p w:rsidR="0070309E" w:rsidRPr="0070309E" w:rsidRDefault="0070309E" w:rsidP="0070309E">
            <w:pPr>
              <w:pStyle w:val="a8"/>
              <w:rPr>
                <w:lang w:val="ru-RU"/>
              </w:rPr>
            </w:pPr>
            <w:r w:rsidRPr="0070309E">
              <w:rPr>
                <w:lang w:val="ru-RU"/>
              </w:rPr>
              <w:t xml:space="preserve">Протокол №1 от </w:t>
            </w:r>
            <w:r w:rsidR="006A73BB">
              <w:rPr>
                <w:lang w:val="ru-RU"/>
              </w:rPr>
              <w:t>30.08.2023</w:t>
            </w:r>
            <w:r w:rsidRPr="0070309E">
              <w:rPr>
                <w:lang w:val="ru-RU"/>
              </w:rPr>
              <w:t>г.</w:t>
            </w:r>
          </w:p>
          <w:p w:rsidR="00D22D29" w:rsidRPr="0070309E" w:rsidRDefault="00D22D29" w:rsidP="006908EA">
            <w:pPr>
              <w:spacing w:after="0" w:line="240" w:lineRule="auto"/>
              <w:jc w:val="center"/>
              <w:rPr>
                <w:rFonts w:ascii="Times New Roman" w:hAnsi="Times New Roman"/>
                <w:b/>
                <w:i/>
                <w:sz w:val="24"/>
                <w:szCs w:val="24"/>
                <w:lang w:eastAsia="en-US"/>
              </w:rPr>
            </w:pPr>
          </w:p>
        </w:tc>
        <w:tc>
          <w:tcPr>
            <w:tcW w:w="2471" w:type="pct"/>
            <w:shd w:val="clear" w:color="auto" w:fill="auto"/>
          </w:tcPr>
          <w:p w:rsidR="00D22D29" w:rsidRPr="0070309E" w:rsidRDefault="00D22D29" w:rsidP="006908EA">
            <w:pPr>
              <w:widowControl w:val="0"/>
              <w:tabs>
                <w:tab w:val="left" w:pos="916"/>
                <w:tab w:val="left" w:pos="1832"/>
                <w:tab w:val="left" w:pos="2124"/>
                <w:tab w:val="left" w:pos="2832"/>
                <w:tab w:val="left" w:pos="3540"/>
                <w:tab w:val="left" w:pos="4248"/>
              </w:tabs>
              <w:suppressAutoHyphens/>
              <w:autoSpaceDE w:val="0"/>
              <w:autoSpaceDN w:val="0"/>
              <w:adjustRightInd w:val="0"/>
              <w:spacing w:after="0" w:line="240" w:lineRule="auto"/>
              <w:jc w:val="right"/>
              <w:rPr>
                <w:rFonts w:ascii="Times New Roman" w:eastAsia="Calibri" w:hAnsi="Times New Roman"/>
                <w:caps/>
                <w:sz w:val="28"/>
                <w:szCs w:val="28"/>
                <w:lang w:eastAsia="en-US"/>
              </w:rPr>
            </w:pPr>
            <w:r w:rsidRPr="0070309E">
              <w:rPr>
                <w:rFonts w:ascii="Times New Roman" w:eastAsia="Calibri" w:hAnsi="Times New Roman"/>
                <w:caps/>
                <w:sz w:val="28"/>
                <w:szCs w:val="28"/>
                <w:lang w:eastAsia="en-US"/>
              </w:rPr>
              <w:t>УТВЕРЖДАЮ</w:t>
            </w:r>
          </w:p>
          <w:p w:rsidR="00D22D29" w:rsidRPr="0070309E" w:rsidRDefault="00FF4ED3" w:rsidP="006908EA">
            <w:pPr>
              <w:tabs>
                <w:tab w:val="left" w:pos="5475"/>
              </w:tabs>
              <w:spacing w:after="0" w:line="240" w:lineRule="auto"/>
              <w:jc w:val="right"/>
              <w:rPr>
                <w:rFonts w:ascii="Times New Roman" w:eastAsia="Calibri" w:hAnsi="Times New Roman"/>
                <w:sz w:val="24"/>
                <w:szCs w:val="24"/>
                <w:lang w:eastAsia="en-US"/>
              </w:rPr>
            </w:pPr>
            <w:r w:rsidRPr="0070309E">
              <w:rPr>
                <w:rFonts w:ascii="Times New Roman" w:eastAsia="Calibri" w:hAnsi="Times New Roman"/>
                <w:sz w:val="24"/>
                <w:szCs w:val="24"/>
                <w:lang w:eastAsia="en-US"/>
              </w:rPr>
              <w:t>Заместитель директора по УР</w:t>
            </w:r>
            <w:r w:rsidR="00D22D29" w:rsidRPr="0070309E">
              <w:rPr>
                <w:rFonts w:ascii="Times New Roman" w:eastAsia="Calibri" w:hAnsi="Times New Roman"/>
                <w:sz w:val="24"/>
                <w:szCs w:val="24"/>
                <w:lang w:eastAsia="en-US"/>
              </w:rPr>
              <w:t xml:space="preserve"> </w:t>
            </w:r>
          </w:p>
          <w:p w:rsidR="00D22D29" w:rsidRPr="0070309E" w:rsidRDefault="00FF4ED3" w:rsidP="006908EA">
            <w:pPr>
              <w:tabs>
                <w:tab w:val="left" w:pos="5475"/>
              </w:tabs>
              <w:spacing w:after="0" w:line="240" w:lineRule="auto"/>
              <w:jc w:val="right"/>
              <w:rPr>
                <w:rFonts w:ascii="Times New Roman" w:eastAsia="Calibri" w:hAnsi="Times New Roman"/>
                <w:sz w:val="20"/>
                <w:szCs w:val="20"/>
                <w:lang w:eastAsia="en-US"/>
              </w:rPr>
            </w:pPr>
            <w:r w:rsidRPr="0070309E">
              <w:rPr>
                <w:rFonts w:ascii="Times New Roman" w:eastAsia="Calibri" w:hAnsi="Times New Roman"/>
                <w:sz w:val="24"/>
                <w:szCs w:val="24"/>
                <w:lang w:eastAsia="en-US"/>
              </w:rPr>
              <w:t>__________Ю.Ю. Бесова</w:t>
            </w:r>
            <w:r w:rsidR="00D22D29" w:rsidRPr="0070309E">
              <w:rPr>
                <w:rFonts w:ascii="Times New Roman" w:eastAsia="Calibri" w:hAnsi="Times New Roman"/>
                <w:sz w:val="24"/>
                <w:szCs w:val="24"/>
                <w:lang w:eastAsia="en-US"/>
              </w:rPr>
              <w:t xml:space="preserve">                                  </w:t>
            </w:r>
          </w:p>
          <w:p w:rsidR="00D22D29" w:rsidRPr="0070309E" w:rsidRDefault="00D22D29" w:rsidP="006908EA">
            <w:pPr>
              <w:tabs>
                <w:tab w:val="left" w:pos="5430"/>
              </w:tabs>
              <w:spacing w:after="0" w:line="240" w:lineRule="auto"/>
              <w:ind w:left="582" w:hanging="582"/>
              <w:jc w:val="right"/>
              <w:rPr>
                <w:rFonts w:ascii="Times New Roman" w:eastAsia="Calibri" w:hAnsi="Times New Roman"/>
                <w:sz w:val="24"/>
                <w:szCs w:val="24"/>
                <w:lang w:eastAsia="en-US"/>
              </w:rPr>
            </w:pPr>
            <w:r w:rsidRPr="0070309E">
              <w:rPr>
                <w:rFonts w:ascii="Times New Roman" w:eastAsia="Calibri" w:hAnsi="Times New Roman"/>
                <w:sz w:val="20"/>
                <w:szCs w:val="20"/>
                <w:lang w:eastAsia="en-US"/>
              </w:rPr>
              <w:tab/>
              <w:t xml:space="preserve">   </w:t>
            </w:r>
            <w:r w:rsidR="006A73BB">
              <w:rPr>
                <w:rFonts w:ascii="Times New Roman" w:eastAsia="Calibri" w:hAnsi="Times New Roman"/>
                <w:sz w:val="24"/>
                <w:szCs w:val="24"/>
                <w:lang w:eastAsia="en-US"/>
              </w:rPr>
              <w:t>«30» августа_2023</w:t>
            </w:r>
            <w:r w:rsidRPr="0070309E">
              <w:rPr>
                <w:rFonts w:ascii="Times New Roman" w:eastAsia="Calibri" w:hAnsi="Times New Roman"/>
                <w:sz w:val="24"/>
                <w:szCs w:val="24"/>
                <w:lang w:eastAsia="en-US"/>
              </w:rPr>
              <w:t>г</w:t>
            </w:r>
          </w:p>
          <w:p w:rsidR="00D22D29" w:rsidRPr="0070309E" w:rsidRDefault="00D22D29" w:rsidP="006908EA">
            <w:pPr>
              <w:tabs>
                <w:tab w:val="left" w:pos="5430"/>
              </w:tabs>
              <w:spacing w:after="0" w:line="240" w:lineRule="auto"/>
              <w:ind w:left="582" w:hanging="582"/>
              <w:jc w:val="right"/>
              <w:rPr>
                <w:rFonts w:ascii="Times New Roman" w:eastAsia="Calibri" w:hAnsi="Times New Roman"/>
                <w:sz w:val="24"/>
                <w:szCs w:val="24"/>
                <w:lang w:eastAsia="en-US"/>
              </w:rPr>
            </w:pPr>
          </w:p>
          <w:p w:rsidR="00D22D29" w:rsidRPr="0070309E" w:rsidRDefault="00D22D29" w:rsidP="006908EA">
            <w:pPr>
              <w:tabs>
                <w:tab w:val="left" w:pos="5430"/>
              </w:tabs>
              <w:spacing w:after="0" w:line="240" w:lineRule="auto"/>
              <w:ind w:left="582" w:hanging="582"/>
              <w:jc w:val="center"/>
              <w:rPr>
                <w:rFonts w:ascii="Times New Roman" w:eastAsia="Calibri" w:hAnsi="Times New Roman"/>
                <w:sz w:val="20"/>
                <w:szCs w:val="20"/>
                <w:lang w:eastAsia="en-US"/>
              </w:rPr>
            </w:pPr>
          </w:p>
        </w:tc>
      </w:tr>
    </w:tbl>
    <w:p w:rsidR="00D22D29" w:rsidRPr="0070309E" w:rsidRDefault="00D22D29" w:rsidP="006908EA">
      <w:pPr>
        <w:spacing w:after="0" w:line="240" w:lineRule="auto"/>
        <w:rPr>
          <w:rFonts w:ascii="Times New Roman" w:hAnsi="Times New Roman"/>
          <w:sz w:val="24"/>
          <w:szCs w:val="24"/>
        </w:rPr>
      </w:pPr>
    </w:p>
    <w:p w:rsidR="00D22D29" w:rsidRPr="0070309E" w:rsidRDefault="00D22D29" w:rsidP="006908EA">
      <w:pPr>
        <w:shd w:val="clear" w:color="auto" w:fill="FFFFFF"/>
        <w:spacing w:after="0" w:line="240" w:lineRule="auto"/>
        <w:jc w:val="both"/>
        <w:rPr>
          <w:rFonts w:ascii="Times New Roman" w:eastAsia="Calibri" w:hAnsi="Times New Roman"/>
          <w:sz w:val="24"/>
          <w:szCs w:val="24"/>
          <w:lang w:eastAsia="en-US"/>
        </w:rPr>
      </w:pPr>
    </w:p>
    <w:p w:rsidR="00D22D29" w:rsidRPr="0070309E" w:rsidRDefault="00D22D29" w:rsidP="006908EA">
      <w:pPr>
        <w:spacing w:after="0" w:line="240" w:lineRule="auto"/>
        <w:rPr>
          <w:rFonts w:ascii="Times New Roman" w:hAnsi="Times New Roman"/>
          <w:b/>
          <w:sz w:val="24"/>
          <w:szCs w:val="24"/>
        </w:rPr>
      </w:pPr>
      <w:r w:rsidRPr="0070309E">
        <w:rPr>
          <w:rFonts w:ascii="Times New Roman" w:hAnsi="Times New Roman"/>
          <w:b/>
          <w:sz w:val="24"/>
          <w:szCs w:val="24"/>
        </w:rPr>
        <w:t xml:space="preserve">ОРГАНИЗАЦИЯ-РАЗРАБОТЧИК: ОГБПОУ УТПИТ </w:t>
      </w:r>
    </w:p>
    <w:p w:rsidR="00D22D29" w:rsidRPr="0070309E" w:rsidRDefault="00D22D29" w:rsidP="006908EA">
      <w:pPr>
        <w:spacing w:after="0" w:line="240" w:lineRule="auto"/>
        <w:rPr>
          <w:rFonts w:ascii="Times New Roman" w:hAnsi="Times New Roman"/>
          <w:b/>
          <w:sz w:val="24"/>
          <w:szCs w:val="24"/>
        </w:rPr>
      </w:pPr>
      <w:r w:rsidRPr="0070309E">
        <w:rPr>
          <w:rFonts w:ascii="Times New Roman" w:hAnsi="Times New Roman"/>
          <w:b/>
          <w:sz w:val="24"/>
          <w:szCs w:val="24"/>
        </w:rPr>
        <w:t>РАЗРАБОТЧИК: преподаватель (ФИО)</w:t>
      </w:r>
    </w:p>
    <w:p w:rsidR="00D22D29" w:rsidRPr="0070309E" w:rsidRDefault="00D22D29" w:rsidP="006908EA">
      <w:pPr>
        <w:spacing w:after="0" w:line="240" w:lineRule="auto"/>
        <w:rPr>
          <w:rFonts w:ascii="Times New Roman" w:hAnsi="Times New Roman"/>
          <w:b/>
          <w:sz w:val="24"/>
          <w:szCs w:val="24"/>
        </w:rPr>
      </w:pPr>
      <w:r w:rsidRPr="0070309E">
        <w:rPr>
          <w:rFonts w:ascii="Times New Roman" w:hAnsi="Times New Roman"/>
          <w:b/>
          <w:sz w:val="24"/>
          <w:szCs w:val="24"/>
        </w:rPr>
        <w:t>Ерофеева Вероника Александровна</w:t>
      </w:r>
    </w:p>
    <w:p w:rsidR="00D22D29" w:rsidRPr="0070309E" w:rsidRDefault="00D22D29" w:rsidP="006908EA">
      <w:pPr>
        <w:spacing w:after="0" w:line="240" w:lineRule="auto"/>
        <w:rPr>
          <w:rFonts w:ascii="Times New Roman" w:eastAsia="Calibri" w:hAnsi="Times New Roman"/>
          <w:b/>
          <w:sz w:val="24"/>
          <w:szCs w:val="24"/>
          <w:lang w:eastAsia="en-US"/>
        </w:rPr>
      </w:pPr>
    </w:p>
    <w:p w:rsidR="00D22D29" w:rsidRPr="0070309E" w:rsidRDefault="00D22D29" w:rsidP="006908EA">
      <w:pPr>
        <w:spacing w:after="0" w:line="240" w:lineRule="auto"/>
        <w:rPr>
          <w:rFonts w:ascii="Times New Roman" w:hAnsi="Times New Roman"/>
          <w:b/>
          <w:sz w:val="24"/>
          <w:szCs w:val="24"/>
        </w:rPr>
      </w:pPr>
      <w:r w:rsidRPr="0070309E">
        <w:rPr>
          <w:rFonts w:ascii="Times New Roman" w:eastAsia="Calibri" w:hAnsi="Times New Roman"/>
          <w:b/>
          <w:sz w:val="24"/>
          <w:szCs w:val="24"/>
          <w:lang w:eastAsia="en-US"/>
        </w:rPr>
        <w:t>Рецензент: Управляющий операционным офисом</w:t>
      </w:r>
      <w:r w:rsidRPr="0070309E">
        <w:rPr>
          <w:rFonts w:ascii="Times New Roman" w:hAnsi="Times New Roman"/>
          <w:b/>
          <w:sz w:val="24"/>
          <w:szCs w:val="24"/>
        </w:rPr>
        <w:t xml:space="preserve"> </w:t>
      </w:r>
      <w:r w:rsidRPr="0070309E">
        <w:rPr>
          <w:rFonts w:ascii="Times New Roman" w:eastAsia="Calibri" w:hAnsi="Times New Roman"/>
          <w:b/>
          <w:sz w:val="24"/>
          <w:szCs w:val="24"/>
          <w:lang w:eastAsia="en-US"/>
        </w:rPr>
        <w:t>«Ульяновский» филиала Приволжский ПАО Бане "ФК Открытие" Ю.Б. Осокин</w:t>
      </w:r>
    </w:p>
    <w:p w:rsidR="00D22D29" w:rsidRPr="0070309E" w:rsidRDefault="00D22D29" w:rsidP="006908EA">
      <w:pPr>
        <w:shd w:val="clear" w:color="auto" w:fill="FFFFFF"/>
        <w:spacing w:after="0" w:line="240" w:lineRule="auto"/>
        <w:ind w:right="4224"/>
        <w:rPr>
          <w:rFonts w:ascii="Times New Roman" w:eastAsia="Calibri" w:hAnsi="Times New Roman"/>
          <w:b/>
          <w:spacing w:val="-2"/>
          <w:sz w:val="24"/>
          <w:szCs w:val="24"/>
          <w:lang w:eastAsia="en-US"/>
        </w:rPr>
      </w:pPr>
    </w:p>
    <w:p w:rsidR="00D22D29" w:rsidRPr="0070309E" w:rsidRDefault="00D22D29" w:rsidP="006908EA">
      <w:pPr>
        <w:shd w:val="clear" w:color="auto" w:fill="FFFFFF"/>
        <w:spacing w:after="0" w:line="240" w:lineRule="auto"/>
        <w:ind w:right="4224"/>
        <w:rPr>
          <w:rFonts w:ascii="Times New Roman" w:eastAsia="Calibri" w:hAnsi="Times New Roman"/>
          <w:spacing w:val="-2"/>
          <w:sz w:val="24"/>
          <w:szCs w:val="24"/>
          <w:lang w:eastAsia="en-US"/>
        </w:rPr>
      </w:pPr>
    </w:p>
    <w:p w:rsidR="00D22D29" w:rsidRPr="0070309E" w:rsidRDefault="00D22D29" w:rsidP="006908EA">
      <w:pPr>
        <w:spacing w:after="0" w:line="240" w:lineRule="auto"/>
        <w:rPr>
          <w:rFonts w:ascii="Times New Roman" w:hAnsi="Times New Roman"/>
          <w:sz w:val="24"/>
          <w:szCs w:val="24"/>
        </w:rPr>
      </w:pPr>
      <w:r w:rsidRPr="0070309E">
        <w:rPr>
          <w:rFonts w:ascii="Times New Roman" w:eastAsia="Calibri" w:hAnsi="Times New Roman"/>
          <w:spacing w:val="-2"/>
          <w:sz w:val="24"/>
          <w:szCs w:val="24"/>
          <w:lang w:eastAsia="en-US"/>
        </w:rPr>
        <w:t xml:space="preserve"> </w:t>
      </w:r>
    </w:p>
    <w:p w:rsidR="00D22D29" w:rsidRPr="0070309E" w:rsidRDefault="00D22D29" w:rsidP="006908EA">
      <w:pPr>
        <w:spacing w:after="0" w:line="240" w:lineRule="auto"/>
        <w:jc w:val="center"/>
        <w:rPr>
          <w:rFonts w:ascii="Times New Roman" w:hAnsi="Times New Roman"/>
          <w:b/>
          <w:i/>
          <w:sz w:val="24"/>
          <w:szCs w:val="24"/>
        </w:rPr>
      </w:pPr>
    </w:p>
    <w:p w:rsidR="00D22D29" w:rsidRPr="0070309E" w:rsidRDefault="00D22D29" w:rsidP="006908EA">
      <w:pPr>
        <w:spacing w:after="0" w:line="240" w:lineRule="auto"/>
        <w:jc w:val="center"/>
        <w:rPr>
          <w:rFonts w:ascii="Times New Roman" w:hAnsi="Times New Roman"/>
          <w:b/>
          <w:i/>
          <w:sz w:val="24"/>
          <w:szCs w:val="24"/>
        </w:rPr>
      </w:pPr>
    </w:p>
    <w:p w:rsidR="00D22D29" w:rsidRPr="0070309E" w:rsidRDefault="00D22D29" w:rsidP="006908EA">
      <w:pPr>
        <w:spacing w:after="0" w:line="240" w:lineRule="auto"/>
        <w:jc w:val="center"/>
        <w:rPr>
          <w:rFonts w:ascii="Times New Roman" w:hAnsi="Times New Roman"/>
          <w:b/>
          <w:i/>
          <w:sz w:val="24"/>
          <w:szCs w:val="24"/>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rPr>
          <w:rFonts w:ascii="Times New Roman" w:hAnsi="Times New Roman"/>
          <w:b/>
          <w:bCs/>
          <w:i/>
        </w:rPr>
      </w:pPr>
    </w:p>
    <w:p w:rsidR="00D22D29" w:rsidRPr="0070309E" w:rsidRDefault="00D22D29" w:rsidP="006908EA">
      <w:pPr>
        <w:spacing w:after="0" w:line="240" w:lineRule="auto"/>
        <w:jc w:val="right"/>
        <w:rPr>
          <w:rFonts w:ascii="Times New Roman" w:hAnsi="Times New Roman"/>
          <w:b/>
          <w:bCs/>
          <w:i/>
        </w:rPr>
      </w:pPr>
      <w:r w:rsidRPr="0070309E">
        <w:rPr>
          <w:rFonts w:ascii="Times New Roman" w:hAnsi="Times New Roman"/>
          <w:b/>
          <w:i/>
          <w:sz w:val="24"/>
          <w:szCs w:val="24"/>
        </w:rPr>
        <w:t xml:space="preserve"> </w:t>
      </w:r>
    </w:p>
    <w:p w:rsidR="00D22D29" w:rsidRPr="0070309E" w:rsidRDefault="00D22D29" w:rsidP="006908EA">
      <w:pPr>
        <w:spacing w:after="0" w:line="240" w:lineRule="auto"/>
        <w:rPr>
          <w:rFonts w:ascii="Times New Roman" w:hAnsi="Times New Roman"/>
          <w:b/>
          <w:i/>
          <w:sz w:val="24"/>
          <w:szCs w:val="24"/>
        </w:rPr>
      </w:pPr>
    </w:p>
    <w:p w:rsidR="00D22D29" w:rsidRPr="0070309E" w:rsidRDefault="00D22D29" w:rsidP="006908EA">
      <w:pPr>
        <w:spacing w:after="0" w:line="240" w:lineRule="auto"/>
        <w:rPr>
          <w:rFonts w:ascii="Times New Roman" w:hAnsi="Times New Roman"/>
          <w:b/>
          <w:bCs/>
          <w:i/>
        </w:rPr>
      </w:pPr>
    </w:p>
    <w:p w:rsidR="0021250A" w:rsidRPr="0070309E" w:rsidRDefault="0021250A" w:rsidP="006908EA">
      <w:pPr>
        <w:spacing w:after="0" w:line="240" w:lineRule="auto"/>
        <w:rPr>
          <w:rFonts w:ascii="Times New Roman" w:hAnsi="Times New Roman"/>
          <w:b/>
          <w:bCs/>
          <w:i/>
        </w:rPr>
      </w:pPr>
    </w:p>
    <w:p w:rsidR="0021250A" w:rsidRPr="0070309E" w:rsidRDefault="0021250A" w:rsidP="006908EA">
      <w:pPr>
        <w:spacing w:after="0" w:line="240" w:lineRule="auto"/>
        <w:rPr>
          <w:rFonts w:ascii="Times New Roman" w:hAnsi="Times New Roman"/>
          <w:b/>
          <w:bCs/>
          <w:i/>
        </w:rPr>
      </w:pPr>
    </w:p>
    <w:p w:rsidR="0021250A" w:rsidRPr="0070309E" w:rsidRDefault="0021250A" w:rsidP="006908EA">
      <w:pPr>
        <w:spacing w:after="0" w:line="240" w:lineRule="auto"/>
        <w:rPr>
          <w:rFonts w:ascii="Times New Roman" w:hAnsi="Times New Roman"/>
          <w:b/>
          <w:bCs/>
          <w:i/>
        </w:rPr>
      </w:pPr>
    </w:p>
    <w:p w:rsidR="0021250A" w:rsidRPr="0070309E" w:rsidRDefault="0021250A" w:rsidP="006908EA">
      <w:pPr>
        <w:spacing w:after="0" w:line="240" w:lineRule="auto"/>
        <w:rPr>
          <w:rFonts w:ascii="Times New Roman" w:hAnsi="Times New Roman"/>
          <w:b/>
          <w:bCs/>
          <w:i/>
        </w:rPr>
      </w:pPr>
    </w:p>
    <w:p w:rsidR="0021250A" w:rsidRPr="0070309E" w:rsidRDefault="0021250A" w:rsidP="006908EA">
      <w:pPr>
        <w:spacing w:after="0" w:line="240" w:lineRule="auto"/>
        <w:rPr>
          <w:rFonts w:ascii="Times New Roman" w:hAnsi="Times New Roman"/>
          <w:b/>
          <w:bCs/>
          <w:i/>
        </w:rPr>
      </w:pPr>
    </w:p>
    <w:p w:rsidR="00D22D29" w:rsidRPr="0070309E" w:rsidRDefault="00D22D29" w:rsidP="006908EA">
      <w:pPr>
        <w:spacing w:after="0" w:line="240" w:lineRule="auto"/>
        <w:jc w:val="center"/>
        <w:rPr>
          <w:rFonts w:ascii="Times New Roman" w:hAnsi="Times New Roman"/>
          <w:b/>
          <w:i/>
          <w:sz w:val="24"/>
          <w:szCs w:val="24"/>
        </w:rPr>
      </w:pPr>
      <w:r w:rsidRPr="0070309E">
        <w:rPr>
          <w:rFonts w:ascii="Times New Roman" w:hAnsi="Times New Roman"/>
          <w:b/>
          <w:i/>
          <w:sz w:val="24"/>
          <w:szCs w:val="24"/>
        </w:rPr>
        <w:t>СОДЕРЖАНИЕ</w:t>
      </w:r>
    </w:p>
    <w:p w:rsidR="00D22D29" w:rsidRPr="0070309E" w:rsidRDefault="00D22D29" w:rsidP="006908EA">
      <w:pPr>
        <w:spacing w:after="0" w:line="240" w:lineRule="auto"/>
        <w:rPr>
          <w:rFonts w:ascii="Times New Roman" w:hAnsi="Times New Roman"/>
          <w:b/>
          <w:i/>
          <w:sz w:val="24"/>
          <w:szCs w:val="24"/>
        </w:rPr>
      </w:pPr>
    </w:p>
    <w:tbl>
      <w:tblPr>
        <w:tblW w:w="0" w:type="auto"/>
        <w:tblLook w:val="01E0" w:firstRow="1" w:lastRow="1" w:firstColumn="1" w:lastColumn="1" w:noHBand="0" w:noVBand="0"/>
      </w:tblPr>
      <w:tblGrid>
        <w:gridCol w:w="7655"/>
        <w:gridCol w:w="1700"/>
      </w:tblGrid>
      <w:tr w:rsidR="00D22D29" w:rsidRPr="0070309E" w:rsidTr="00D22D29">
        <w:tc>
          <w:tcPr>
            <w:tcW w:w="7655" w:type="dxa"/>
            <w:hideMark/>
          </w:tcPr>
          <w:p w:rsidR="00D22D29" w:rsidRPr="0070309E" w:rsidRDefault="00D22D29" w:rsidP="006908EA">
            <w:pPr>
              <w:numPr>
                <w:ilvl w:val="0"/>
                <w:numId w:val="2"/>
              </w:numPr>
              <w:tabs>
                <w:tab w:val="num" w:pos="284"/>
              </w:tabs>
              <w:suppressAutoHyphens/>
              <w:spacing w:after="0" w:line="240" w:lineRule="auto"/>
              <w:rPr>
                <w:rFonts w:ascii="Times New Roman" w:hAnsi="Times New Roman"/>
                <w:b/>
                <w:sz w:val="24"/>
                <w:szCs w:val="24"/>
              </w:rPr>
            </w:pPr>
            <w:r w:rsidRPr="0070309E">
              <w:rPr>
                <w:rFonts w:ascii="Times New Roman" w:hAnsi="Times New Roman"/>
                <w:b/>
                <w:sz w:val="24"/>
                <w:szCs w:val="24"/>
              </w:rPr>
              <w:t>ОБЩАЯ ХАРАКТЕРИСТИКА РАБОЧЕЙ ПРОГРАММЫ ПРОФЕССИОНАЛЬНОГО МОДУЛЯ</w:t>
            </w:r>
          </w:p>
        </w:tc>
        <w:tc>
          <w:tcPr>
            <w:tcW w:w="1700" w:type="dxa"/>
          </w:tcPr>
          <w:p w:rsidR="00D22D29" w:rsidRPr="0070309E" w:rsidRDefault="00D22D29" w:rsidP="006908EA">
            <w:pPr>
              <w:spacing w:after="0" w:line="240" w:lineRule="auto"/>
              <w:jc w:val="center"/>
              <w:rPr>
                <w:rFonts w:ascii="Times New Roman" w:hAnsi="Times New Roman"/>
                <w:b/>
                <w:sz w:val="24"/>
                <w:szCs w:val="24"/>
              </w:rPr>
            </w:pPr>
            <w:r w:rsidRPr="0070309E">
              <w:rPr>
                <w:rFonts w:ascii="Times New Roman" w:hAnsi="Times New Roman"/>
                <w:b/>
                <w:sz w:val="24"/>
                <w:szCs w:val="24"/>
              </w:rPr>
              <w:t>4</w:t>
            </w:r>
          </w:p>
        </w:tc>
      </w:tr>
      <w:tr w:rsidR="00D22D29" w:rsidRPr="0070309E" w:rsidTr="00D22D29">
        <w:tc>
          <w:tcPr>
            <w:tcW w:w="7655" w:type="dxa"/>
            <w:hideMark/>
          </w:tcPr>
          <w:p w:rsidR="00D22D29" w:rsidRPr="0070309E" w:rsidRDefault="00D22D29" w:rsidP="006908EA">
            <w:pPr>
              <w:numPr>
                <w:ilvl w:val="0"/>
                <w:numId w:val="2"/>
              </w:numPr>
              <w:tabs>
                <w:tab w:val="num" w:pos="284"/>
              </w:tabs>
              <w:suppressAutoHyphens/>
              <w:spacing w:after="0" w:line="240" w:lineRule="auto"/>
              <w:rPr>
                <w:rFonts w:ascii="Times New Roman" w:hAnsi="Times New Roman"/>
                <w:b/>
                <w:sz w:val="24"/>
                <w:szCs w:val="24"/>
              </w:rPr>
            </w:pPr>
            <w:r w:rsidRPr="0070309E">
              <w:rPr>
                <w:rFonts w:ascii="Times New Roman" w:hAnsi="Times New Roman"/>
                <w:b/>
                <w:sz w:val="24"/>
                <w:szCs w:val="24"/>
              </w:rPr>
              <w:t>СТРУКТУРА И СОДЕРЖАНИЕ           ПРОФЕССИОНАЛЬНОГО МОДУЛЯ</w:t>
            </w:r>
          </w:p>
          <w:p w:rsidR="00D22D29" w:rsidRPr="0070309E" w:rsidRDefault="00D22D29" w:rsidP="006908EA">
            <w:pPr>
              <w:numPr>
                <w:ilvl w:val="0"/>
                <w:numId w:val="2"/>
              </w:numPr>
              <w:tabs>
                <w:tab w:val="num" w:pos="284"/>
              </w:tabs>
              <w:suppressAutoHyphens/>
              <w:spacing w:after="0" w:line="240" w:lineRule="auto"/>
              <w:rPr>
                <w:rFonts w:ascii="Times New Roman" w:hAnsi="Times New Roman"/>
                <w:b/>
                <w:sz w:val="24"/>
                <w:szCs w:val="24"/>
              </w:rPr>
            </w:pPr>
            <w:r w:rsidRPr="0070309E">
              <w:rPr>
                <w:rFonts w:ascii="Times New Roman" w:hAnsi="Times New Roman"/>
                <w:b/>
                <w:sz w:val="24"/>
                <w:szCs w:val="24"/>
              </w:rPr>
              <w:t xml:space="preserve">УСЛОВИЯ РЕАЛИЗАЦИИ ПРОФЕССИОНАЛЬНОГО    МОДУЛЯ                                                                                                                  </w:t>
            </w:r>
          </w:p>
        </w:tc>
        <w:tc>
          <w:tcPr>
            <w:tcW w:w="1700" w:type="dxa"/>
          </w:tcPr>
          <w:p w:rsidR="00D22D29" w:rsidRPr="0070309E" w:rsidRDefault="00D22D29" w:rsidP="006908EA">
            <w:pPr>
              <w:spacing w:after="0" w:line="240" w:lineRule="auto"/>
              <w:jc w:val="center"/>
              <w:rPr>
                <w:rFonts w:ascii="Times New Roman" w:hAnsi="Times New Roman"/>
                <w:b/>
                <w:sz w:val="24"/>
                <w:szCs w:val="24"/>
              </w:rPr>
            </w:pPr>
            <w:r w:rsidRPr="0070309E">
              <w:rPr>
                <w:rFonts w:ascii="Times New Roman" w:hAnsi="Times New Roman"/>
                <w:b/>
                <w:sz w:val="24"/>
                <w:szCs w:val="24"/>
              </w:rPr>
              <w:t>12</w:t>
            </w:r>
          </w:p>
          <w:p w:rsidR="00D22D29" w:rsidRPr="0070309E" w:rsidRDefault="00D22D29" w:rsidP="006908EA">
            <w:pPr>
              <w:spacing w:after="0" w:line="240" w:lineRule="auto"/>
              <w:jc w:val="center"/>
              <w:rPr>
                <w:rFonts w:ascii="Times New Roman" w:hAnsi="Times New Roman"/>
                <w:b/>
                <w:sz w:val="24"/>
                <w:szCs w:val="24"/>
              </w:rPr>
            </w:pPr>
          </w:p>
          <w:p w:rsidR="00D22D29" w:rsidRPr="0070309E" w:rsidRDefault="00D22D29" w:rsidP="006908EA">
            <w:pPr>
              <w:spacing w:after="0" w:line="240" w:lineRule="auto"/>
              <w:jc w:val="center"/>
              <w:rPr>
                <w:rFonts w:ascii="Times New Roman" w:hAnsi="Times New Roman"/>
                <w:b/>
                <w:sz w:val="24"/>
                <w:szCs w:val="24"/>
              </w:rPr>
            </w:pPr>
            <w:r w:rsidRPr="0070309E">
              <w:rPr>
                <w:rFonts w:ascii="Times New Roman" w:hAnsi="Times New Roman"/>
                <w:b/>
                <w:sz w:val="24"/>
                <w:szCs w:val="24"/>
              </w:rPr>
              <w:t>17</w:t>
            </w:r>
          </w:p>
        </w:tc>
      </w:tr>
      <w:tr w:rsidR="00D22D29" w:rsidRPr="0070309E" w:rsidTr="00D22D29">
        <w:tc>
          <w:tcPr>
            <w:tcW w:w="7655" w:type="dxa"/>
          </w:tcPr>
          <w:p w:rsidR="00D22D29" w:rsidRPr="0070309E" w:rsidRDefault="00D22D29" w:rsidP="006908EA">
            <w:pPr>
              <w:numPr>
                <w:ilvl w:val="0"/>
                <w:numId w:val="2"/>
              </w:numPr>
              <w:suppressAutoHyphens/>
              <w:spacing w:after="0" w:line="240" w:lineRule="auto"/>
              <w:rPr>
                <w:rFonts w:ascii="Times New Roman" w:hAnsi="Times New Roman"/>
                <w:b/>
                <w:sz w:val="24"/>
                <w:szCs w:val="24"/>
              </w:rPr>
            </w:pPr>
            <w:r w:rsidRPr="0070309E">
              <w:rPr>
                <w:rFonts w:ascii="Times New Roman" w:hAnsi="Times New Roman"/>
                <w:b/>
                <w:sz w:val="24"/>
                <w:szCs w:val="24"/>
              </w:rPr>
              <w:t xml:space="preserve">КОНТРОЛЬ И ОЦЕНКА РЕЗУЛЬТАТОВ ОСВОЕНИЯ ПРОФЕССИОНАЛЬНОГО МОДУЛЯ                                     </w:t>
            </w:r>
          </w:p>
          <w:p w:rsidR="00D22D29" w:rsidRPr="0070309E" w:rsidRDefault="00D22D29" w:rsidP="006908EA">
            <w:pPr>
              <w:suppressAutoHyphens/>
              <w:spacing w:after="0" w:line="240" w:lineRule="auto"/>
              <w:rPr>
                <w:rFonts w:ascii="Times New Roman" w:hAnsi="Times New Roman"/>
                <w:b/>
                <w:sz w:val="24"/>
                <w:szCs w:val="24"/>
              </w:rPr>
            </w:pPr>
          </w:p>
        </w:tc>
        <w:tc>
          <w:tcPr>
            <w:tcW w:w="1700" w:type="dxa"/>
          </w:tcPr>
          <w:p w:rsidR="00D22D29" w:rsidRPr="0070309E" w:rsidRDefault="00D22D29" w:rsidP="006908EA">
            <w:pPr>
              <w:spacing w:after="0" w:line="240" w:lineRule="auto"/>
              <w:rPr>
                <w:rFonts w:ascii="Times New Roman" w:hAnsi="Times New Roman"/>
                <w:b/>
                <w:sz w:val="24"/>
                <w:szCs w:val="24"/>
              </w:rPr>
            </w:pPr>
            <w:r w:rsidRPr="0070309E">
              <w:rPr>
                <w:rFonts w:ascii="Times New Roman" w:hAnsi="Times New Roman"/>
                <w:b/>
                <w:sz w:val="24"/>
                <w:szCs w:val="24"/>
              </w:rPr>
              <w:t xml:space="preserve">          18                    </w:t>
            </w:r>
          </w:p>
        </w:tc>
      </w:tr>
    </w:tbl>
    <w:p w:rsidR="00D22D29" w:rsidRPr="0070309E" w:rsidRDefault="00D22D29" w:rsidP="006908EA">
      <w:pPr>
        <w:spacing w:after="0" w:line="240" w:lineRule="auto"/>
        <w:jc w:val="right"/>
        <w:rPr>
          <w:rFonts w:ascii="Times New Roman" w:hAnsi="Times New Roman"/>
          <w:b/>
          <w:bCs/>
          <w:i/>
        </w:rPr>
      </w:pPr>
    </w:p>
    <w:p w:rsidR="00D22D29" w:rsidRPr="0070309E" w:rsidRDefault="00D22D29" w:rsidP="006908EA">
      <w:pPr>
        <w:spacing w:after="0" w:line="240" w:lineRule="auto"/>
        <w:jc w:val="both"/>
        <w:rPr>
          <w:rFonts w:ascii="Times New Roman" w:hAnsi="Times New Roman"/>
          <w:b/>
          <w:sz w:val="24"/>
          <w:szCs w:val="24"/>
        </w:rPr>
      </w:pPr>
      <w:r w:rsidRPr="0070309E">
        <w:rPr>
          <w:rFonts w:ascii="Times New Roman" w:hAnsi="Times New Roman"/>
          <w:b/>
          <w:bCs/>
          <w:i/>
        </w:rPr>
        <w:br w:type="page"/>
      </w:r>
      <w:r w:rsidRPr="00FF6918">
        <w:rPr>
          <w:rFonts w:ascii="Times New Roman" w:hAnsi="Times New Roman"/>
          <w:b/>
          <w:bCs/>
        </w:rPr>
        <w:lastRenderedPageBreak/>
        <w:t>1</w:t>
      </w:r>
      <w:r w:rsidRPr="00FF6918">
        <w:rPr>
          <w:rFonts w:ascii="Times New Roman" w:hAnsi="Times New Roman"/>
          <w:b/>
          <w:sz w:val="24"/>
          <w:szCs w:val="24"/>
        </w:rPr>
        <w:t>.</w:t>
      </w:r>
      <w:r w:rsidRPr="0070309E">
        <w:rPr>
          <w:rFonts w:ascii="Times New Roman" w:hAnsi="Times New Roman"/>
          <w:b/>
          <w:sz w:val="24"/>
          <w:szCs w:val="24"/>
        </w:rPr>
        <w:t xml:space="preserve"> ОБЩАЯ ХАРАКТЕРИСТИКА РАБОЧЕЙ ПРОГРАММЫ УЧЕБНОЙ ДИСЦИПЛИНЫ «ОП.04 ОРГАНИЗАЦИЯ БУХГАЛТЕРСКОГО УЧЕТА В БАНКАХ» </w:t>
      </w:r>
    </w:p>
    <w:p w:rsidR="00D22D29" w:rsidRPr="0070309E" w:rsidRDefault="00D22D29" w:rsidP="0069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0309E">
        <w:rPr>
          <w:rFonts w:ascii="Times New Roman" w:hAnsi="Times New Roman"/>
          <w:b/>
          <w:sz w:val="24"/>
          <w:szCs w:val="24"/>
        </w:rPr>
        <w:t xml:space="preserve">1.1. Место дисциплины в структуре основной образовательной программы: </w:t>
      </w:r>
      <w:r w:rsidRPr="0070309E">
        <w:rPr>
          <w:rFonts w:ascii="Times New Roman" w:hAnsi="Times New Roman"/>
          <w:sz w:val="24"/>
          <w:szCs w:val="24"/>
        </w:rPr>
        <w:tab/>
      </w:r>
    </w:p>
    <w:p w:rsidR="00D22D29" w:rsidRPr="0070309E" w:rsidRDefault="00D22D29" w:rsidP="00690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kern w:val="32"/>
          <w:sz w:val="24"/>
          <w:szCs w:val="24"/>
        </w:rPr>
      </w:pPr>
      <w:r w:rsidRPr="0070309E">
        <w:rPr>
          <w:rFonts w:ascii="Times New Roman" w:hAnsi="Times New Roman"/>
          <w:sz w:val="24"/>
          <w:szCs w:val="24"/>
        </w:rPr>
        <w:t xml:space="preserve">Учебная дисциплина </w:t>
      </w:r>
      <w:r w:rsidRPr="0070309E">
        <w:rPr>
          <w:rFonts w:ascii="Times New Roman" w:hAnsi="Times New Roman"/>
          <w:b/>
          <w:sz w:val="24"/>
          <w:szCs w:val="24"/>
        </w:rPr>
        <w:t>ОП.04. «Организация бухгалтерского учета в банках»</w:t>
      </w:r>
      <w:r w:rsidRPr="0070309E">
        <w:rPr>
          <w:rFonts w:ascii="Times New Roman" w:hAnsi="Times New Roman"/>
          <w:sz w:val="24"/>
          <w:szCs w:val="24"/>
        </w:rPr>
        <w:t xml:space="preserve"> является обязательной частью общепрофессионального цикла примерной основной образовательной программы в соответствии с ФГОС по специальности 38.02.07 Банковское дело. </w:t>
      </w:r>
    </w:p>
    <w:p w:rsidR="00D22D29" w:rsidRPr="0070309E" w:rsidRDefault="00D22D29" w:rsidP="00690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0309E">
        <w:rPr>
          <w:rFonts w:ascii="Times New Roman" w:hAnsi="Times New Roman"/>
          <w:sz w:val="24"/>
          <w:szCs w:val="24"/>
        </w:rPr>
        <w:t>Особое значение дисциплина имеет при формировании и развитии общих и профессиональных компетенций: ПК 1.1., ПК 1.5., ПК 2.2., ПК 2.5., ОК 01., ОК 02., ОК 03., ОК 04., ОК 05., ОК 06., ОК 07., ОК 08., ОК 09.</w:t>
      </w:r>
    </w:p>
    <w:p w:rsidR="00D22D29" w:rsidRPr="0070309E" w:rsidRDefault="00D22D29" w:rsidP="0069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rsidR="00D22D29" w:rsidRPr="0070309E" w:rsidRDefault="00D22D29" w:rsidP="006908EA">
      <w:pPr>
        <w:spacing w:after="0" w:line="240" w:lineRule="auto"/>
        <w:ind w:firstLine="709"/>
        <w:rPr>
          <w:rFonts w:ascii="Times New Roman" w:hAnsi="Times New Roman"/>
          <w:b/>
          <w:sz w:val="24"/>
          <w:szCs w:val="24"/>
        </w:rPr>
      </w:pPr>
      <w:r w:rsidRPr="0070309E">
        <w:rPr>
          <w:rFonts w:ascii="Times New Roman" w:hAnsi="Times New Roman"/>
          <w:b/>
          <w:sz w:val="24"/>
          <w:szCs w:val="24"/>
        </w:rPr>
        <w:t xml:space="preserve">1.2. Цель и планируемые результаты освоения дисциплины:   </w:t>
      </w:r>
    </w:p>
    <w:p w:rsidR="00D22D29" w:rsidRDefault="00D22D29" w:rsidP="006908EA">
      <w:pPr>
        <w:suppressAutoHyphens/>
        <w:spacing w:after="0" w:line="240" w:lineRule="auto"/>
        <w:ind w:firstLine="709"/>
        <w:jc w:val="both"/>
        <w:rPr>
          <w:rFonts w:ascii="Times New Roman" w:hAnsi="Times New Roman"/>
          <w:sz w:val="24"/>
          <w:szCs w:val="24"/>
        </w:rPr>
      </w:pPr>
      <w:r w:rsidRPr="0070309E">
        <w:rPr>
          <w:rFonts w:ascii="Times New Roman" w:hAnsi="Times New Roman"/>
          <w:sz w:val="24"/>
          <w:szCs w:val="24"/>
        </w:rPr>
        <w:t>В рамках программы учебной дисциплины обучающимися осваиваются умения и знания</w:t>
      </w:r>
      <w:r w:rsidR="00092838">
        <w:rPr>
          <w:rFonts w:ascii="Times New Roman" w:hAnsi="Times New Roman"/>
          <w:sz w:val="24"/>
          <w:szCs w:val="24"/>
        </w:rPr>
        <w:t>.</w:t>
      </w:r>
    </w:p>
    <w:p w:rsidR="00092838" w:rsidRPr="004D2878" w:rsidRDefault="00092838" w:rsidP="00092838">
      <w:pPr>
        <w:spacing w:after="0" w:line="240" w:lineRule="auto"/>
        <w:jc w:val="both"/>
        <w:rPr>
          <w:rFonts w:ascii="Times New Roman" w:hAnsi="Times New Roman"/>
          <w:b/>
        </w:rPr>
      </w:pPr>
      <w:r w:rsidRPr="004D2878">
        <w:rPr>
          <w:rFonts w:ascii="Times New Roman" w:hAnsi="Times New Roman"/>
          <w:b/>
        </w:rPr>
        <w:t>Общие компетенции</w:t>
      </w:r>
    </w:p>
    <w:tbl>
      <w:tblPr>
        <w:tblStyle w:val="a7"/>
        <w:tblW w:w="9606" w:type="dxa"/>
        <w:tblLayout w:type="fixed"/>
        <w:tblLook w:val="04A0" w:firstRow="1" w:lastRow="0" w:firstColumn="1" w:lastColumn="0" w:noHBand="0" w:noVBand="1"/>
      </w:tblPr>
      <w:tblGrid>
        <w:gridCol w:w="1242"/>
        <w:gridCol w:w="3261"/>
        <w:gridCol w:w="5103"/>
      </w:tblGrid>
      <w:tr w:rsidR="00092838" w:rsidRPr="004D2878" w:rsidTr="00092838">
        <w:tc>
          <w:tcPr>
            <w:tcW w:w="1242" w:type="dxa"/>
          </w:tcPr>
          <w:p w:rsidR="00092838" w:rsidRPr="004D2878" w:rsidRDefault="00092838" w:rsidP="004B1BF9">
            <w:pPr>
              <w:jc w:val="both"/>
              <w:rPr>
                <w:rFonts w:ascii="Times New Roman" w:hAnsi="Times New Roman"/>
              </w:rPr>
            </w:pPr>
            <w:r w:rsidRPr="004D2878">
              <w:rPr>
                <w:rFonts w:ascii="Times New Roman" w:hAnsi="Times New Roman"/>
              </w:rPr>
              <w:t>Код</w:t>
            </w:r>
          </w:p>
          <w:p w:rsidR="00092838" w:rsidRPr="004D2878" w:rsidRDefault="00092838" w:rsidP="004B1BF9">
            <w:pPr>
              <w:jc w:val="both"/>
              <w:rPr>
                <w:rFonts w:ascii="Times New Roman" w:hAnsi="Times New Roman"/>
              </w:rPr>
            </w:pPr>
            <w:r w:rsidRPr="004D2878">
              <w:rPr>
                <w:rFonts w:ascii="Times New Roman" w:hAnsi="Times New Roman"/>
              </w:rPr>
              <w:t>компетенции</w:t>
            </w:r>
          </w:p>
        </w:tc>
        <w:tc>
          <w:tcPr>
            <w:tcW w:w="3261" w:type="dxa"/>
          </w:tcPr>
          <w:p w:rsidR="00092838" w:rsidRPr="004D2878" w:rsidRDefault="00092838" w:rsidP="004B1BF9">
            <w:pPr>
              <w:jc w:val="both"/>
              <w:rPr>
                <w:rFonts w:ascii="Times New Roman" w:hAnsi="Times New Roman"/>
              </w:rPr>
            </w:pPr>
            <w:r w:rsidRPr="004D2878">
              <w:rPr>
                <w:rFonts w:ascii="Times New Roman" w:hAnsi="Times New Roman"/>
              </w:rPr>
              <w:t xml:space="preserve">Формулировка </w:t>
            </w:r>
          </w:p>
          <w:p w:rsidR="00092838" w:rsidRPr="004D2878" w:rsidRDefault="00092838" w:rsidP="004B1BF9">
            <w:pPr>
              <w:jc w:val="both"/>
              <w:rPr>
                <w:rFonts w:ascii="Times New Roman" w:hAnsi="Times New Roman"/>
              </w:rPr>
            </w:pPr>
            <w:r w:rsidRPr="004D2878">
              <w:rPr>
                <w:rFonts w:ascii="Times New Roman" w:hAnsi="Times New Roman"/>
              </w:rPr>
              <w:t>компетенции</w:t>
            </w: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Знания, умения</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01  </w:t>
            </w: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Выбирать способы  решения задач  профессиональной  деятельности,  применительно к  различным  контекстам</w:t>
            </w:r>
          </w:p>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092838">
            <w:pPr>
              <w:pStyle w:val="aa"/>
              <w:numPr>
                <w:ilvl w:val="0"/>
                <w:numId w:val="9"/>
              </w:numPr>
              <w:ind w:left="0" w:firstLine="0"/>
              <w:jc w:val="both"/>
              <w:rPr>
                <w:rFonts w:ascii="Times New Roman" w:hAnsi="Times New Roman" w:cs="Times New Roman"/>
              </w:rPr>
            </w:pPr>
            <w:r w:rsidRPr="004D2878">
              <w:rPr>
                <w:rFonts w:ascii="Times New Roman" w:hAnsi="Times New Roman" w:cs="Times New Roman"/>
              </w:rPr>
              <w:t xml:space="preserve">распознавать  задачу  и/или  проблему  в  профессиональном  и/или  социальном  контексте; </w:t>
            </w:r>
          </w:p>
          <w:p w:rsidR="00092838" w:rsidRPr="004D2878" w:rsidRDefault="00092838" w:rsidP="00092838">
            <w:pPr>
              <w:pStyle w:val="aa"/>
              <w:numPr>
                <w:ilvl w:val="0"/>
                <w:numId w:val="9"/>
              </w:numPr>
              <w:ind w:left="0" w:firstLine="0"/>
              <w:jc w:val="both"/>
              <w:rPr>
                <w:rFonts w:ascii="Times New Roman" w:hAnsi="Times New Roman" w:cs="Times New Roman"/>
              </w:rPr>
            </w:pPr>
            <w:r w:rsidRPr="004D2878">
              <w:rPr>
                <w:rFonts w:ascii="Times New Roman" w:hAnsi="Times New Roman" w:cs="Times New Roman"/>
              </w:rPr>
              <w:t xml:space="preserve">анализировать  задачу  и/или  проблему  и  выделять  её  составные  части;  определять  этапы  решения  задачи; </w:t>
            </w:r>
          </w:p>
          <w:p w:rsidR="00092838" w:rsidRPr="004D2878" w:rsidRDefault="00092838" w:rsidP="00092838">
            <w:pPr>
              <w:pStyle w:val="aa"/>
              <w:numPr>
                <w:ilvl w:val="0"/>
                <w:numId w:val="9"/>
              </w:numPr>
              <w:ind w:left="0" w:firstLine="0"/>
              <w:jc w:val="both"/>
              <w:rPr>
                <w:rFonts w:ascii="Times New Roman" w:hAnsi="Times New Roman" w:cs="Times New Roman"/>
              </w:rPr>
            </w:pPr>
            <w:r w:rsidRPr="004D2878">
              <w:rPr>
                <w:rFonts w:ascii="Times New Roman" w:hAnsi="Times New Roman" w:cs="Times New Roman"/>
              </w:rPr>
              <w:t>выявлять  и  эффективно  искать  информацию,  необходимую для решения задачи и/или проблемы;</w:t>
            </w:r>
          </w:p>
          <w:p w:rsidR="00092838" w:rsidRPr="004D2878" w:rsidRDefault="00092838" w:rsidP="00092838">
            <w:pPr>
              <w:pStyle w:val="aa"/>
              <w:numPr>
                <w:ilvl w:val="0"/>
                <w:numId w:val="9"/>
              </w:numPr>
              <w:ind w:left="0" w:firstLine="0"/>
              <w:jc w:val="both"/>
              <w:rPr>
                <w:rFonts w:ascii="Times New Roman" w:hAnsi="Times New Roman" w:cs="Times New Roman"/>
              </w:rPr>
            </w:pPr>
            <w:r w:rsidRPr="004D2878">
              <w:rPr>
                <w:rFonts w:ascii="Times New Roman" w:hAnsi="Times New Roman" w:cs="Times New Roman"/>
              </w:rPr>
              <w:t xml:space="preserve">составить  план  действия;  </w:t>
            </w:r>
          </w:p>
          <w:p w:rsidR="00092838" w:rsidRPr="004D2878" w:rsidRDefault="00092838" w:rsidP="00092838">
            <w:pPr>
              <w:pStyle w:val="aa"/>
              <w:numPr>
                <w:ilvl w:val="0"/>
                <w:numId w:val="9"/>
              </w:numPr>
              <w:ind w:left="0" w:firstLine="0"/>
              <w:jc w:val="both"/>
              <w:rPr>
                <w:rFonts w:ascii="Times New Roman" w:hAnsi="Times New Roman" w:cs="Times New Roman"/>
              </w:rPr>
            </w:pPr>
            <w:r w:rsidRPr="004D2878">
              <w:rPr>
                <w:rFonts w:ascii="Times New Roman" w:hAnsi="Times New Roman" w:cs="Times New Roman"/>
              </w:rPr>
              <w:t>определить  необходимые  ресурсы;</w:t>
            </w:r>
          </w:p>
          <w:p w:rsidR="00092838" w:rsidRPr="004D2878" w:rsidRDefault="00092838" w:rsidP="00092838">
            <w:pPr>
              <w:pStyle w:val="aa"/>
              <w:numPr>
                <w:ilvl w:val="0"/>
                <w:numId w:val="9"/>
              </w:numPr>
              <w:ind w:left="0" w:firstLine="0"/>
              <w:jc w:val="both"/>
              <w:rPr>
                <w:rFonts w:ascii="Times New Roman" w:hAnsi="Times New Roman" w:cs="Times New Roman"/>
              </w:rPr>
            </w:pPr>
            <w:proofErr w:type="gramStart"/>
            <w:r w:rsidRPr="004D2878">
              <w:rPr>
                <w:rFonts w:ascii="Times New Roman" w:hAnsi="Times New Roman" w:cs="Times New Roman"/>
              </w:rPr>
              <w:t>владеть  актуальными</w:t>
            </w:r>
            <w:proofErr w:type="gramEnd"/>
            <w:r w:rsidRPr="004D2878">
              <w:rPr>
                <w:rFonts w:ascii="Times New Roman" w:hAnsi="Times New Roman" w:cs="Times New Roman"/>
              </w:rPr>
              <w:t xml:space="preserve">  методами  работы  в  профессиональной  и  смежных  сферах;</w:t>
            </w:r>
          </w:p>
          <w:p w:rsidR="00092838" w:rsidRPr="004D2878" w:rsidRDefault="00092838" w:rsidP="00092838">
            <w:pPr>
              <w:pStyle w:val="aa"/>
              <w:numPr>
                <w:ilvl w:val="0"/>
                <w:numId w:val="9"/>
              </w:numPr>
              <w:ind w:left="0" w:firstLine="0"/>
              <w:jc w:val="both"/>
              <w:rPr>
                <w:rFonts w:ascii="Times New Roman" w:hAnsi="Times New Roman" w:cs="Times New Roman"/>
              </w:rPr>
            </w:pPr>
            <w:r w:rsidRPr="004D2878">
              <w:rPr>
                <w:rFonts w:ascii="Times New Roman" w:hAnsi="Times New Roman" w:cs="Times New Roman"/>
              </w:rPr>
              <w:t xml:space="preserve">реализовать  составленный план; </w:t>
            </w:r>
          </w:p>
          <w:p w:rsidR="00092838" w:rsidRPr="004D2878" w:rsidRDefault="00092838" w:rsidP="00092838">
            <w:pPr>
              <w:pStyle w:val="aa"/>
              <w:numPr>
                <w:ilvl w:val="0"/>
                <w:numId w:val="9"/>
              </w:numPr>
              <w:ind w:left="0" w:firstLine="0"/>
              <w:jc w:val="both"/>
              <w:rPr>
                <w:rFonts w:ascii="Times New Roman" w:hAnsi="Times New Roman" w:cs="Times New Roman"/>
              </w:rPr>
            </w:pPr>
            <w:r w:rsidRPr="004D2878">
              <w:rPr>
                <w:rFonts w:ascii="Times New Roman" w:hAnsi="Times New Roman" w:cs="Times New Roman"/>
              </w:rPr>
              <w:t>оценивать  результат и последствия  своих  действий  (самостоятельно  или  с  помощью  наставника)</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4D2878" w:rsidRDefault="00092838" w:rsidP="00092838">
            <w:pPr>
              <w:pStyle w:val="aa"/>
              <w:numPr>
                <w:ilvl w:val="0"/>
                <w:numId w:val="10"/>
              </w:numPr>
              <w:ind w:left="0" w:firstLine="33"/>
              <w:jc w:val="both"/>
              <w:rPr>
                <w:rFonts w:ascii="Times New Roman" w:hAnsi="Times New Roman" w:cs="Times New Roman"/>
              </w:rPr>
            </w:pPr>
            <w:r w:rsidRPr="004D2878">
              <w:rPr>
                <w:rFonts w:ascii="Times New Roman" w:hAnsi="Times New Roman" w:cs="Times New Roman"/>
              </w:rPr>
              <w:t xml:space="preserve">актуальный профессиональный и социальный  контекст,  в  котором  приходится  работать  и  жить; </w:t>
            </w:r>
          </w:p>
          <w:p w:rsidR="00092838" w:rsidRPr="004D2878" w:rsidRDefault="00092838" w:rsidP="00092838">
            <w:pPr>
              <w:pStyle w:val="aa"/>
              <w:numPr>
                <w:ilvl w:val="0"/>
                <w:numId w:val="10"/>
              </w:numPr>
              <w:ind w:left="0" w:firstLine="33"/>
              <w:jc w:val="both"/>
              <w:rPr>
                <w:rFonts w:ascii="Times New Roman" w:hAnsi="Times New Roman" w:cs="Times New Roman"/>
              </w:rPr>
            </w:pPr>
            <w:r w:rsidRPr="004D2878">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p w:rsidR="00092838" w:rsidRPr="004D2878" w:rsidRDefault="00092838" w:rsidP="00092838">
            <w:pPr>
              <w:pStyle w:val="aa"/>
              <w:numPr>
                <w:ilvl w:val="0"/>
                <w:numId w:val="10"/>
              </w:numPr>
              <w:ind w:left="0" w:firstLine="33"/>
              <w:jc w:val="both"/>
              <w:rPr>
                <w:rFonts w:ascii="Times New Roman" w:hAnsi="Times New Roman" w:cs="Times New Roman"/>
              </w:rPr>
            </w:pPr>
            <w:proofErr w:type="gramStart"/>
            <w:r w:rsidRPr="004D2878">
              <w:rPr>
                <w:rFonts w:ascii="Times New Roman" w:hAnsi="Times New Roman" w:cs="Times New Roman"/>
              </w:rPr>
              <w:t>алгоритмы  выполнения</w:t>
            </w:r>
            <w:proofErr w:type="gramEnd"/>
            <w:r w:rsidRPr="004D2878">
              <w:rPr>
                <w:rFonts w:ascii="Times New Roman" w:hAnsi="Times New Roman" w:cs="Times New Roman"/>
              </w:rPr>
              <w:t xml:space="preserve">  работ  в  профессиональной  и  смежных областях;</w:t>
            </w:r>
          </w:p>
          <w:p w:rsidR="00092838" w:rsidRPr="004D2878" w:rsidRDefault="00092838" w:rsidP="00092838">
            <w:pPr>
              <w:pStyle w:val="aa"/>
              <w:numPr>
                <w:ilvl w:val="0"/>
                <w:numId w:val="10"/>
              </w:numPr>
              <w:ind w:left="0" w:firstLine="33"/>
              <w:jc w:val="both"/>
              <w:rPr>
                <w:rFonts w:ascii="Times New Roman" w:hAnsi="Times New Roman" w:cs="Times New Roman"/>
              </w:rPr>
            </w:pPr>
            <w:r w:rsidRPr="004D2878">
              <w:rPr>
                <w:rFonts w:ascii="Times New Roman" w:hAnsi="Times New Roman" w:cs="Times New Roman"/>
              </w:rPr>
              <w:t xml:space="preserve">методы работы в </w:t>
            </w:r>
            <w:proofErr w:type="gramStart"/>
            <w:r w:rsidRPr="004D2878">
              <w:rPr>
                <w:rFonts w:ascii="Times New Roman" w:hAnsi="Times New Roman" w:cs="Times New Roman"/>
              </w:rPr>
              <w:t>профессиональной  и</w:t>
            </w:r>
            <w:proofErr w:type="gramEnd"/>
            <w:r w:rsidRPr="004D2878">
              <w:rPr>
                <w:rFonts w:ascii="Times New Roman" w:hAnsi="Times New Roman" w:cs="Times New Roman"/>
              </w:rPr>
              <w:t xml:space="preserve"> смежных сферах; </w:t>
            </w:r>
          </w:p>
          <w:p w:rsidR="00092838" w:rsidRPr="004D2878" w:rsidRDefault="00092838" w:rsidP="00092838">
            <w:pPr>
              <w:pStyle w:val="aa"/>
              <w:numPr>
                <w:ilvl w:val="0"/>
                <w:numId w:val="10"/>
              </w:numPr>
              <w:ind w:left="0" w:firstLine="33"/>
              <w:jc w:val="both"/>
              <w:rPr>
                <w:rFonts w:ascii="Times New Roman" w:hAnsi="Times New Roman" w:cs="Times New Roman"/>
              </w:rPr>
            </w:pPr>
            <w:r w:rsidRPr="004D2878">
              <w:rPr>
                <w:rFonts w:ascii="Times New Roman" w:hAnsi="Times New Roman" w:cs="Times New Roman"/>
              </w:rPr>
              <w:t xml:space="preserve">структуру плана для решения задач; </w:t>
            </w:r>
          </w:p>
          <w:p w:rsidR="00092838" w:rsidRPr="004D2878" w:rsidRDefault="00092838" w:rsidP="00092838">
            <w:pPr>
              <w:pStyle w:val="aa"/>
              <w:numPr>
                <w:ilvl w:val="0"/>
                <w:numId w:val="10"/>
              </w:numPr>
              <w:ind w:left="0" w:firstLine="33"/>
              <w:jc w:val="both"/>
              <w:rPr>
                <w:rFonts w:ascii="Times New Roman" w:hAnsi="Times New Roman" w:cs="Times New Roman"/>
              </w:rPr>
            </w:pPr>
            <w:r w:rsidRPr="004D2878">
              <w:rPr>
                <w:rFonts w:ascii="Times New Roman" w:hAnsi="Times New Roman" w:cs="Times New Roman"/>
              </w:rPr>
              <w:t>порядок  оценки  результатов  решения  задач профессиональной деятельности</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02  </w:t>
            </w:r>
          </w:p>
          <w:p w:rsidR="00092838" w:rsidRPr="004D2878" w:rsidRDefault="00092838" w:rsidP="004B1BF9">
            <w:pPr>
              <w:jc w:val="both"/>
              <w:rPr>
                <w:rFonts w:ascii="Times New Roman" w:hAnsi="Times New Roman"/>
              </w:rPr>
            </w:pP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Осуществлять поиск,  анализ и  интерпретацию </w:t>
            </w:r>
            <w:r>
              <w:rPr>
                <w:rFonts w:ascii="Times New Roman" w:hAnsi="Times New Roman"/>
              </w:rPr>
              <w:t xml:space="preserve"> </w:t>
            </w:r>
            <w:r w:rsidRPr="004D2878">
              <w:rPr>
                <w:rFonts w:ascii="Times New Roman" w:hAnsi="Times New Roman"/>
              </w:rPr>
              <w:t>информации,  необходимой для  выполнения задач  профессиональной  деятельности</w:t>
            </w: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092838">
            <w:pPr>
              <w:pStyle w:val="aa"/>
              <w:numPr>
                <w:ilvl w:val="0"/>
                <w:numId w:val="11"/>
              </w:numPr>
              <w:ind w:left="33" w:firstLine="0"/>
              <w:jc w:val="both"/>
              <w:rPr>
                <w:rFonts w:ascii="Times New Roman" w:hAnsi="Times New Roman" w:cs="Times New Roman"/>
              </w:rPr>
            </w:pPr>
            <w:r w:rsidRPr="004D2878">
              <w:rPr>
                <w:rFonts w:ascii="Times New Roman" w:hAnsi="Times New Roman" w:cs="Times New Roman"/>
              </w:rPr>
              <w:t xml:space="preserve">определять  задачи  для  поиска  информации; </w:t>
            </w:r>
          </w:p>
          <w:p w:rsidR="00092838" w:rsidRPr="004D2878" w:rsidRDefault="00092838" w:rsidP="00092838">
            <w:pPr>
              <w:pStyle w:val="aa"/>
              <w:numPr>
                <w:ilvl w:val="0"/>
                <w:numId w:val="11"/>
              </w:numPr>
              <w:ind w:left="33" w:firstLine="0"/>
              <w:jc w:val="both"/>
              <w:rPr>
                <w:rFonts w:ascii="Times New Roman" w:hAnsi="Times New Roman" w:cs="Times New Roman"/>
              </w:rPr>
            </w:pPr>
            <w:r w:rsidRPr="004D2878">
              <w:rPr>
                <w:rFonts w:ascii="Times New Roman" w:hAnsi="Times New Roman" w:cs="Times New Roman"/>
              </w:rPr>
              <w:t xml:space="preserve">определять  необходимые  источники  информации; </w:t>
            </w:r>
          </w:p>
          <w:p w:rsidR="00092838" w:rsidRPr="004D2878" w:rsidRDefault="00092838" w:rsidP="00092838">
            <w:pPr>
              <w:pStyle w:val="aa"/>
              <w:numPr>
                <w:ilvl w:val="0"/>
                <w:numId w:val="11"/>
              </w:numPr>
              <w:ind w:left="33" w:firstLine="0"/>
              <w:jc w:val="both"/>
              <w:rPr>
                <w:rFonts w:ascii="Times New Roman" w:hAnsi="Times New Roman" w:cs="Times New Roman"/>
              </w:rPr>
            </w:pPr>
            <w:r w:rsidRPr="004D2878">
              <w:rPr>
                <w:rFonts w:ascii="Times New Roman" w:hAnsi="Times New Roman" w:cs="Times New Roman"/>
              </w:rPr>
              <w:t>планировать  процесс  поиска;</w:t>
            </w:r>
          </w:p>
          <w:p w:rsidR="00092838" w:rsidRPr="004D2878" w:rsidRDefault="00092838" w:rsidP="00092838">
            <w:pPr>
              <w:pStyle w:val="aa"/>
              <w:numPr>
                <w:ilvl w:val="0"/>
                <w:numId w:val="11"/>
              </w:numPr>
              <w:ind w:left="33" w:firstLine="0"/>
              <w:jc w:val="both"/>
              <w:rPr>
                <w:rFonts w:ascii="Times New Roman" w:hAnsi="Times New Roman" w:cs="Times New Roman"/>
              </w:rPr>
            </w:pPr>
            <w:r w:rsidRPr="004D2878">
              <w:rPr>
                <w:rFonts w:ascii="Times New Roman" w:hAnsi="Times New Roman" w:cs="Times New Roman"/>
              </w:rPr>
              <w:t xml:space="preserve">структурировать  получаемую информацию; </w:t>
            </w:r>
          </w:p>
          <w:p w:rsidR="00092838" w:rsidRPr="004D2878" w:rsidRDefault="00092838" w:rsidP="00092838">
            <w:pPr>
              <w:pStyle w:val="aa"/>
              <w:numPr>
                <w:ilvl w:val="0"/>
                <w:numId w:val="11"/>
              </w:numPr>
              <w:ind w:left="33" w:firstLine="0"/>
              <w:jc w:val="both"/>
              <w:rPr>
                <w:rFonts w:ascii="Times New Roman" w:hAnsi="Times New Roman" w:cs="Times New Roman"/>
              </w:rPr>
            </w:pPr>
            <w:r w:rsidRPr="004D2878">
              <w:rPr>
                <w:rFonts w:ascii="Times New Roman" w:hAnsi="Times New Roman" w:cs="Times New Roman"/>
              </w:rPr>
              <w:lastRenderedPageBreak/>
              <w:t xml:space="preserve">выделять наиболее </w:t>
            </w:r>
            <w:proofErr w:type="gramStart"/>
            <w:r w:rsidRPr="004D2878">
              <w:rPr>
                <w:rFonts w:ascii="Times New Roman" w:hAnsi="Times New Roman" w:cs="Times New Roman"/>
              </w:rPr>
              <w:t>значимое  в</w:t>
            </w:r>
            <w:proofErr w:type="gramEnd"/>
            <w:r w:rsidRPr="004D2878">
              <w:rPr>
                <w:rFonts w:ascii="Times New Roman" w:hAnsi="Times New Roman" w:cs="Times New Roman"/>
              </w:rPr>
              <w:t xml:space="preserve">  перечне  информации;  </w:t>
            </w:r>
          </w:p>
          <w:p w:rsidR="00092838" w:rsidRPr="004D2878" w:rsidRDefault="00092838" w:rsidP="00092838">
            <w:pPr>
              <w:pStyle w:val="aa"/>
              <w:numPr>
                <w:ilvl w:val="0"/>
                <w:numId w:val="11"/>
              </w:numPr>
              <w:ind w:left="33" w:firstLine="0"/>
              <w:jc w:val="both"/>
              <w:rPr>
                <w:rFonts w:ascii="Times New Roman" w:hAnsi="Times New Roman" w:cs="Times New Roman"/>
              </w:rPr>
            </w:pPr>
            <w:r w:rsidRPr="004D2878">
              <w:rPr>
                <w:rFonts w:ascii="Times New Roman" w:hAnsi="Times New Roman" w:cs="Times New Roman"/>
              </w:rPr>
              <w:t xml:space="preserve">оценивать  практическую  значимость результатов поиска; </w:t>
            </w:r>
          </w:p>
          <w:p w:rsidR="00092838" w:rsidRPr="004D2878" w:rsidRDefault="00092838" w:rsidP="00092838">
            <w:pPr>
              <w:pStyle w:val="aa"/>
              <w:numPr>
                <w:ilvl w:val="0"/>
                <w:numId w:val="11"/>
              </w:numPr>
              <w:ind w:left="33" w:firstLine="0"/>
              <w:jc w:val="both"/>
              <w:rPr>
                <w:rFonts w:ascii="Times New Roman" w:hAnsi="Times New Roman" w:cs="Times New Roman"/>
              </w:rPr>
            </w:pPr>
            <w:r w:rsidRPr="004D2878">
              <w:rPr>
                <w:rFonts w:ascii="Times New Roman" w:hAnsi="Times New Roman" w:cs="Times New Roman"/>
              </w:rPr>
              <w:t>оформлять результаты  поиска</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4D2878" w:rsidRDefault="00092838" w:rsidP="00092838">
            <w:pPr>
              <w:pStyle w:val="aa"/>
              <w:numPr>
                <w:ilvl w:val="0"/>
                <w:numId w:val="12"/>
              </w:numPr>
              <w:ind w:left="33" w:firstLine="0"/>
              <w:jc w:val="both"/>
              <w:rPr>
                <w:rFonts w:ascii="Times New Roman" w:hAnsi="Times New Roman" w:cs="Times New Roman"/>
              </w:rPr>
            </w:pPr>
            <w:r w:rsidRPr="004D2878">
              <w:rPr>
                <w:rFonts w:ascii="Times New Roman" w:hAnsi="Times New Roman" w:cs="Times New Roman"/>
              </w:rPr>
              <w:t xml:space="preserve">номенклатура  информационных  источников  применяемых  в  профессиональной  деятельности; </w:t>
            </w:r>
          </w:p>
          <w:p w:rsidR="00092838" w:rsidRPr="004D2878" w:rsidRDefault="00092838" w:rsidP="00092838">
            <w:pPr>
              <w:pStyle w:val="aa"/>
              <w:numPr>
                <w:ilvl w:val="0"/>
                <w:numId w:val="12"/>
              </w:numPr>
              <w:ind w:left="33" w:firstLine="0"/>
              <w:jc w:val="both"/>
              <w:rPr>
                <w:rFonts w:ascii="Times New Roman" w:hAnsi="Times New Roman" w:cs="Times New Roman"/>
              </w:rPr>
            </w:pPr>
            <w:r w:rsidRPr="004D2878">
              <w:rPr>
                <w:rFonts w:ascii="Times New Roman" w:hAnsi="Times New Roman" w:cs="Times New Roman"/>
              </w:rPr>
              <w:t>приемы  структурирования  информации;</w:t>
            </w:r>
          </w:p>
          <w:p w:rsidR="00092838" w:rsidRPr="004D2878" w:rsidRDefault="00092838" w:rsidP="00092838">
            <w:pPr>
              <w:pStyle w:val="aa"/>
              <w:numPr>
                <w:ilvl w:val="0"/>
                <w:numId w:val="12"/>
              </w:numPr>
              <w:ind w:left="33" w:firstLine="0"/>
              <w:jc w:val="both"/>
              <w:rPr>
                <w:rFonts w:ascii="Times New Roman" w:hAnsi="Times New Roman" w:cs="Times New Roman"/>
              </w:rPr>
            </w:pPr>
            <w:r w:rsidRPr="004D2878">
              <w:rPr>
                <w:rFonts w:ascii="Times New Roman" w:hAnsi="Times New Roman" w:cs="Times New Roman"/>
              </w:rPr>
              <w:t>формат  оформления результатов поиска информации</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03  </w:t>
            </w: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Планировать и  реализовывать  собственное  профессиональное и  личностное развитие самообразования</w:t>
            </w:r>
          </w:p>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092838">
            <w:pPr>
              <w:pStyle w:val="aa"/>
              <w:numPr>
                <w:ilvl w:val="0"/>
                <w:numId w:val="13"/>
              </w:numPr>
              <w:ind w:left="33" w:firstLine="0"/>
              <w:jc w:val="both"/>
              <w:rPr>
                <w:rFonts w:ascii="Times New Roman" w:hAnsi="Times New Roman" w:cs="Times New Roman"/>
              </w:rPr>
            </w:pPr>
            <w:r w:rsidRPr="004D2878">
              <w:rPr>
                <w:rFonts w:ascii="Times New Roman" w:hAnsi="Times New Roman" w:cs="Times New Roman"/>
              </w:rPr>
              <w:t>определять  актуальность  нормативно-правовой  документации  в  профессиональной  деятельности;</w:t>
            </w:r>
          </w:p>
          <w:p w:rsidR="00092838" w:rsidRDefault="00092838" w:rsidP="00092838">
            <w:pPr>
              <w:pStyle w:val="aa"/>
              <w:numPr>
                <w:ilvl w:val="0"/>
                <w:numId w:val="13"/>
              </w:numPr>
              <w:ind w:left="33" w:firstLine="0"/>
              <w:jc w:val="both"/>
              <w:rPr>
                <w:rFonts w:ascii="Times New Roman" w:hAnsi="Times New Roman" w:cs="Times New Roman"/>
              </w:rPr>
            </w:pPr>
            <w:r w:rsidRPr="004D2878">
              <w:rPr>
                <w:rFonts w:ascii="Times New Roman" w:hAnsi="Times New Roman" w:cs="Times New Roman"/>
              </w:rPr>
              <w:t xml:space="preserve">применять  современную  научную </w:t>
            </w:r>
            <w:r w:rsidRPr="00A76D3B">
              <w:rPr>
                <w:rFonts w:ascii="Times New Roman" w:hAnsi="Times New Roman" w:cs="Times New Roman"/>
              </w:rPr>
              <w:t xml:space="preserve">профессиональную  терминологию;  </w:t>
            </w:r>
          </w:p>
          <w:p w:rsidR="00092838" w:rsidRPr="00A76D3B" w:rsidRDefault="00092838" w:rsidP="00092838">
            <w:pPr>
              <w:pStyle w:val="aa"/>
              <w:numPr>
                <w:ilvl w:val="0"/>
                <w:numId w:val="13"/>
              </w:numPr>
              <w:ind w:left="33" w:firstLine="0"/>
              <w:jc w:val="both"/>
              <w:rPr>
                <w:rFonts w:ascii="Times New Roman" w:hAnsi="Times New Roman" w:cs="Times New Roman"/>
              </w:rPr>
            </w:pPr>
            <w:r w:rsidRPr="00A76D3B">
              <w:rPr>
                <w:rFonts w:ascii="Times New Roman" w:hAnsi="Times New Roman" w:cs="Times New Roman"/>
              </w:rPr>
              <w:t>определять  и  выстраивать траектории профессионального развития и самообразования</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4D2878" w:rsidRDefault="00092838" w:rsidP="00092838">
            <w:pPr>
              <w:pStyle w:val="aa"/>
              <w:numPr>
                <w:ilvl w:val="0"/>
                <w:numId w:val="14"/>
              </w:numPr>
              <w:ind w:left="0" w:firstLine="33"/>
              <w:jc w:val="both"/>
              <w:rPr>
                <w:rFonts w:ascii="Times New Roman" w:hAnsi="Times New Roman" w:cs="Times New Roman"/>
              </w:rPr>
            </w:pPr>
            <w:r w:rsidRPr="004D2878">
              <w:rPr>
                <w:rFonts w:ascii="Times New Roman" w:hAnsi="Times New Roman" w:cs="Times New Roman"/>
              </w:rPr>
              <w:t>содержание  актуальной  нормативно-правовой  документации;</w:t>
            </w:r>
          </w:p>
          <w:p w:rsidR="00092838" w:rsidRPr="004D2878" w:rsidRDefault="00092838" w:rsidP="00092838">
            <w:pPr>
              <w:pStyle w:val="aa"/>
              <w:numPr>
                <w:ilvl w:val="0"/>
                <w:numId w:val="14"/>
              </w:numPr>
              <w:ind w:left="0" w:firstLine="33"/>
              <w:jc w:val="both"/>
              <w:rPr>
                <w:rFonts w:ascii="Times New Roman" w:hAnsi="Times New Roman" w:cs="Times New Roman"/>
              </w:rPr>
            </w:pPr>
            <w:r w:rsidRPr="004D2878">
              <w:rPr>
                <w:rFonts w:ascii="Times New Roman" w:hAnsi="Times New Roman" w:cs="Times New Roman"/>
              </w:rPr>
              <w:t>современная  научная  и  профессиональная  терминология;</w:t>
            </w:r>
          </w:p>
          <w:p w:rsidR="00092838" w:rsidRPr="004D2878" w:rsidRDefault="00092838" w:rsidP="00092838">
            <w:pPr>
              <w:pStyle w:val="aa"/>
              <w:numPr>
                <w:ilvl w:val="0"/>
                <w:numId w:val="14"/>
              </w:numPr>
              <w:ind w:left="0" w:firstLine="33"/>
              <w:jc w:val="both"/>
              <w:rPr>
                <w:rFonts w:ascii="Times New Roman" w:hAnsi="Times New Roman" w:cs="Times New Roman"/>
              </w:rPr>
            </w:pPr>
            <w:r w:rsidRPr="004D2878">
              <w:rPr>
                <w:rFonts w:ascii="Times New Roman" w:hAnsi="Times New Roman" w:cs="Times New Roman"/>
              </w:rPr>
              <w:t>возможные  траектории профессионального  развития  и  самообразования</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04  </w:t>
            </w: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Работать в коллективе  и команде,  эффективно  взаимодействовать с  коллегами, руководством,  клиентами.</w:t>
            </w:r>
          </w:p>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092838">
            <w:pPr>
              <w:pStyle w:val="aa"/>
              <w:numPr>
                <w:ilvl w:val="0"/>
                <w:numId w:val="15"/>
              </w:numPr>
              <w:ind w:left="33" w:firstLine="0"/>
              <w:jc w:val="both"/>
              <w:rPr>
                <w:rFonts w:ascii="Times New Roman" w:hAnsi="Times New Roman" w:cs="Times New Roman"/>
              </w:rPr>
            </w:pPr>
            <w:r w:rsidRPr="004D2878">
              <w:rPr>
                <w:rFonts w:ascii="Times New Roman" w:hAnsi="Times New Roman" w:cs="Times New Roman"/>
              </w:rPr>
              <w:t>организовывать  работу  коллектива  и  команды;</w:t>
            </w:r>
          </w:p>
          <w:p w:rsidR="00092838" w:rsidRPr="004D2878" w:rsidRDefault="00092838" w:rsidP="00092838">
            <w:pPr>
              <w:pStyle w:val="aa"/>
              <w:numPr>
                <w:ilvl w:val="0"/>
                <w:numId w:val="15"/>
              </w:numPr>
              <w:ind w:left="33" w:firstLine="0"/>
              <w:jc w:val="both"/>
              <w:rPr>
                <w:rFonts w:ascii="Times New Roman" w:hAnsi="Times New Roman" w:cs="Times New Roman"/>
              </w:rPr>
            </w:pPr>
            <w:r w:rsidRPr="004D2878">
              <w:rPr>
                <w:rFonts w:ascii="Times New Roman" w:hAnsi="Times New Roman" w:cs="Times New Roman"/>
              </w:rPr>
              <w:t>взаимодействовать  с  коллегами,  руководством,  клиентами  в  ходе  профессиональной  деятельности</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4D2878" w:rsidRDefault="00092838" w:rsidP="00092838">
            <w:pPr>
              <w:pStyle w:val="aa"/>
              <w:numPr>
                <w:ilvl w:val="0"/>
                <w:numId w:val="16"/>
              </w:numPr>
              <w:ind w:left="0" w:firstLine="0"/>
              <w:jc w:val="both"/>
              <w:rPr>
                <w:rFonts w:ascii="Times New Roman" w:hAnsi="Times New Roman" w:cs="Times New Roman"/>
              </w:rPr>
            </w:pPr>
            <w:r w:rsidRPr="004D2878">
              <w:rPr>
                <w:rFonts w:ascii="Times New Roman" w:hAnsi="Times New Roman" w:cs="Times New Roman"/>
              </w:rPr>
              <w:t>психологические  основы  деятельности  коллектива,  психологические  особенности  личности;</w:t>
            </w:r>
          </w:p>
          <w:p w:rsidR="00092838" w:rsidRPr="004D2878" w:rsidRDefault="00092838" w:rsidP="00092838">
            <w:pPr>
              <w:pStyle w:val="aa"/>
              <w:numPr>
                <w:ilvl w:val="0"/>
                <w:numId w:val="16"/>
              </w:numPr>
              <w:ind w:left="0" w:firstLine="0"/>
              <w:jc w:val="both"/>
              <w:rPr>
                <w:rFonts w:ascii="Times New Roman" w:hAnsi="Times New Roman" w:cs="Times New Roman"/>
              </w:rPr>
            </w:pPr>
            <w:r w:rsidRPr="004D2878">
              <w:rPr>
                <w:rFonts w:ascii="Times New Roman" w:hAnsi="Times New Roman" w:cs="Times New Roman"/>
              </w:rPr>
              <w:t>основы проектной деятельности</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05  </w:t>
            </w:r>
          </w:p>
          <w:p w:rsidR="00092838" w:rsidRPr="004D2878" w:rsidRDefault="00092838" w:rsidP="004B1BF9">
            <w:pPr>
              <w:jc w:val="both"/>
              <w:rPr>
                <w:rFonts w:ascii="Times New Roman" w:hAnsi="Times New Roman"/>
              </w:rPr>
            </w:pP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092838">
            <w:pPr>
              <w:pStyle w:val="aa"/>
              <w:numPr>
                <w:ilvl w:val="0"/>
                <w:numId w:val="17"/>
              </w:numPr>
              <w:ind w:left="33" w:firstLine="0"/>
              <w:jc w:val="both"/>
              <w:rPr>
                <w:rFonts w:ascii="Times New Roman" w:hAnsi="Times New Roman" w:cs="Times New Roman"/>
              </w:rPr>
            </w:pPr>
            <w:r w:rsidRPr="004D2878">
              <w:rPr>
                <w:rFonts w:ascii="Times New Roman" w:hAnsi="Times New Roman" w:cs="Times New Roman"/>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4D2878" w:rsidRDefault="00092838" w:rsidP="00092838">
            <w:pPr>
              <w:pStyle w:val="aa"/>
              <w:numPr>
                <w:ilvl w:val="0"/>
                <w:numId w:val="17"/>
              </w:numPr>
              <w:ind w:left="33" w:firstLine="0"/>
              <w:jc w:val="both"/>
              <w:rPr>
                <w:rFonts w:ascii="Times New Roman" w:hAnsi="Times New Roman" w:cs="Times New Roman"/>
              </w:rPr>
            </w:pPr>
            <w:r w:rsidRPr="004D2878">
              <w:rPr>
                <w:rFonts w:ascii="Times New Roman" w:hAnsi="Times New Roman" w:cs="Times New Roman"/>
              </w:rPr>
              <w:t xml:space="preserve">особенности социального и культурного  контекста; </w:t>
            </w:r>
          </w:p>
          <w:p w:rsidR="00092838" w:rsidRPr="004D2878" w:rsidRDefault="00092838" w:rsidP="00092838">
            <w:pPr>
              <w:pStyle w:val="aa"/>
              <w:numPr>
                <w:ilvl w:val="0"/>
                <w:numId w:val="17"/>
              </w:numPr>
              <w:ind w:left="33" w:firstLine="0"/>
              <w:jc w:val="both"/>
              <w:rPr>
                <w:rFonts w:ascii="Times New Roman" w:hAnsi="Times New Roman" w:cs="Times New Roman"/>
              </w:rPr>
            </w:pPr>
            <w:r w:rsidRPr="004D2878">
              <w:rPr>
                <w:rFonts w:ascii="Times New Roman" w:hAnsi="Times New Roman" w:cs="Times New Roman"/>
              </w:rPr>
              <w:t>правила оформления документов и  построения устных сообщений.</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06  </w:t>
            </w:r>
          </w:p>
          <w:p w:rsidR="00092838" w:rsidRPr="004D2878" w:rsidRDefault="00092838" w:rsidP="004B1BF9">
            <w:pPr>
              <w:jc w:val="both"/>
              <w:rPr>
                <w:rFonts w:ascii="Times New Roman" w:hAnsi="Times New Roman"/>
              </w:rPr>
            </w:pP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Проявлять  гражданско-патриотическую  позицию,  демонстрировать  осознанное поведение  на основе  традиционных</w:t>
            </w:r>
            <w:r>
              <w:rPr>
                <w:rFonts w:ascii="Times New Roman" w:hAnsi="Times New Roman"/>
              </w:rPr>
              <w:t xml:space="preserve"> </w:t>
            </w:r>
            <w:r w:rsidRPr="004D2878">
              <w:rPr>
                <w:rFonts w:ascii="Times New Roman" w:hAnsi="Times New Roman"/>
              </w:rPr>
              <w:t>общечеловеческих  ценностей, применять  стандарты  антикоррупционного  поведения</w:t>
            </w: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092838">
            <w:pPr>
              <w:pStyle w:val="aa"/>
              <w:numPr>
                <w:ilvl w:val="0"/>
                <w:numId w:val="18"/>
              </w:numPr>
              <w:ind w:left="33" w:firstLine="0"/>
              <w:jc w:val="both"/>
              <w:rPr>
                <w:rFonts w:ascii="Times New Roman" w:hAnsi="Times New Roman" w:cs="Times New Roman"/>
              </w:rPr>
            </w:pPr>
            <w:r w:rsidRPr="004D2878">
              <w:rPr>
                <w:rFonts w:ascii="Times New Roman" w:hAnsi="Times New Roman" w:cs="Times New Roman"/>
              </w:rPr>
              <w:t>описывать значимость своей специальности</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4D2878" w:rsidRDefault="00092838" w:rsidP="00092838">
            <w:pPr>
              <w:pStyle w:val="aa"/>
              <w:numPr>
                <w:ilvl w:val="0"/>
                <w:numId w:val="18"/>
              </w:numPr>
              <w:ind w:left="33" w:hanging="33"/>
              <w:jc w:val="both"/>
              <w:rPr>
                <w:rFonts w:ascii="Times New Roman" w:hAnsi="Times New Roman" w:cs="Times New Roman"/>
              </w:rPr>
            </w:pPr>
            <w:proofErr w:type="gramStart"/>
            <w:r w:rsidRPr="004D2878">
              <w:rPr>
                <w:rFonts w:ascii="Times New Roman" w:hAnsi="Times New Roman" w:cs="Times New Roman"/>
              </w:rPr>
              <w:t>сущность  гражданско</w:t>
            </w:r>
            <w:proofErr w:type="gramEnd"/>
            <w:r w:rsidRPr="004D2878">
              <w:rPr>
                <w:rFonts w:ascii="Times New Roman" w:hAnsi="Times New Roman" w:cs="Times New Roman"/>
              </w:rPr>
              <w:t xml:space="preserve">-патриотической </w:t>
            </w:r>
          </w:p>
          <w:p w:rsidR="00092838" w:rsidRPr="004D2878" w:rsidRDefault="00092838" w:rsidP="004B1BF9">
            <w:pPr>
              <w:jc w:val="both"/>
              <w:rPr>
                <w:rFonts w:ascii="Times New Roman" w:hAnsi="Times New Roman"/>
              </w:rPr>
            </w:pPr>
            <w:r w:rsidRPr="004D2878">
              <w:rPr>
                <w:rFonts w:ascii="Times New Roman" w:hAnsi="Times New Roman"/>
              </w:rPr>
              <w:t>позиции,  общечеловеческих  ценностей;</w:t>
            </w:r>
          </w:p>
          <w:p w:rsidR="00092838" w:rsidRPr="004D2878" w:rsidRDefault="00092838" w:rsidP="00092838">
            <w:pPr>
              <w:pStyle w:val="aa"/>
              <w:numPr>
                <w:ilvl w:val="0"/>
                <w:numId w:val="18"/>
              </w:numPr>
              <w:ind w:left="0" w:firstLine="33"/>
              <w:jc w:val="both"/>
              <w:rPr>
                <w:rFonts w:ascii="Times New Roman" w:hAnsi="Times New Roman" w:cs="Times New Roman"/>
              </w:rPr>
            </w:pPr>
            <w:r w:rsidRPr="004D2878">
              <w:rPr>
                <w:rFonts w:ascii="Times New Roman" w:hAnsi="Times New Roman" w:cs="Times New Roman"/>
              </w:rPr>
              <w:t>значимость  профессиональной деятельности по специальности.</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07  </w:t>
            </w:r>
          </w:p>
          <w:p w:rsidR="00092838" w:rsidRPr="004D2878" w:rsidRDefault="00092838" w:rsidP="004B1BF9">
            <w:pPr>
              <w:jc w:val="both"/>
              <w:rPr>
                <w:rFonts w:ascii="Times New Roman" w:hAnsi="Times New Roman"/>
              </w:rPr>
            </w:pP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Содействовать </w:t>
            </w:r>
            <w:r>
              <w:rPr>
                <w:rFonts w:ascii="Times New Roman" w:hAnsi="Times New Roman"/>
              </w:rPr>
              <w:t xml:space="preserve"> </w:t>
            </w:r>
            <w:r w:rsidRPr="004D2878">
              <w:rPr>
                <w:rFonts w:ascii="Times New Roman" w:hAnsi="Times New Roman"/>
              </w:rPr>
              <w:t xml:space="preserve">сохранению </w:t>
            </w:r>
            <w:r>
              <w:rPr>
                <w:rFonts w:ascii="Times New Roman" w:hAnsi="Times New Roman"/>
              </w:rPr>
              <w:t xml:space="preserve"> </w:t>
            </w:r>
            <w:r w:rsidRPr="004D2878">
              <w:rPr>
                <w:rFonts w:ascii="Times New Roman" w:hAnsi="Times New Roman"/>
              </w:rPr>
              <w:t xml:space="preserve">окружающей среды, </w:t>
            </w:r>
            <w:r>
              <w:rPr>
                <w:rFonts w:ascii="Times New Roman" w:hAnsi="Times New Roman"/>
              </w:rPr>
              <w:t xml:space="preserve"> </w:t>
            </w:r>
            <w:r w:rsidRPr="004D2878">
              <w:rPr>
                <w:rFonts w:ascii="Times New Roman" w:hAnsi="Times New Roman"/>
              </w:rPr>
              <w:lastRenderedPageBreak/>
              <w:t xml:space="preserve">ресурсосбережению, </w:t>
            </w:r>
            <w:r>
              <w:rPr>
                <w:rFonts w:ascii="Times New Roman" w:hAnsi="Times New Roman"/>
              </w:rPr>
              <w:t xml:space="preserve"> </w:t>
            </w:r>
            <w:r w:rsidRPr="004D2878">
              <w:rPr>
                <w:rFonts w:ascii="Times New Roman" w:hAnsi="Times New Roman"/>
              </w:rPr>
              <w:t xml:space="preserve">эффективно </w:t>
            </w:r>
            <w:r>
              <w:rPr>
                <w:rFonts w:ascii="Times New Roman" w:hAnsi="Times New Roman"/>
              </w:rPr>
              <w:t xml:space="preserve"> </w:t>
            </w:r>
            <w:r w:rsidRPr="004D2878">
              <w:rPr>
                <w:rFonts w:ascii="Times New Roman" w:hAnsi="Times New Roman"/>
              </w:rPr>
              <w:t xml:space="preserve">действовать в </w:t>
            </w:r>
            <w:r>
              <w:rPr>
                <w:rFonts w:ascii="Times New Roman" w:hAnsi="Times New Roman"/>
              </w:rPr>
              <w:t xml:space="preserve"> </w:t>
            </w:r>
            <w:r w:rsidRPr="004D2878">
              <w:rPr>
                <w:rFonts w:ascii="Times New Roman" w:hAnsi="Times New Roman"/>
              </w:rPr>
              <w:t xml:space="preserve">чрезвычайных </w:t>
            </w:r>
            <w:r>
              <w:rPr>
                <w:rFonts w:ascii="Times New Roman" w:hAnsi="Times New Roman"/>
              </w:rPr>
              <w:t xml:space="preserve"> </w:t>
            </w:r>
            <w:r w:rsidRPr="004D2878">
              <w:rPr>
                <w:rFonts w:ascii="Times New Roman" w:hAnsi="Times New Roman"/>
              </w:rPr>
              <w:t>ситуациях.</w:t>
            </w: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lastRenderedPageBreak/>
              <w:t xml:space="preserve">Умения:  </w:t>
            </w:r>
          </w:p>
          <w:p w:rsidR="00092838" w:rsidRPr="004D2878" w:rsidRDefault="00092838" w:rsidP="00092838">
            <w:pPr>
              <w:pStyle w:val="aa"/>
              <w:numPr>
                <w:ilvl w:val="0"/>
                <w:numId w:val="18"/>
              </w:numPr>
              <w:ind w:left="33" w:firstLine="0"/>
              <w:jc w:val="both"/>
              <w:rPr>
                <w:rFonts w:ascii="Times New Roman" w:hAnsi="Times New Roman" w:cs="Times New Roman"/>
              </w:rPr>
            </w:pPr>
            <w:r w:rsidRPr="004D2878">
              <w:rPr>
                <w:rFonts w:ascii="Times New Roman" w:hAnsi="Times New Roman" w:cs="Times New Roman"/>
              </w:rPr>
              <w:t xml:space="preserve">соблюдать  нормы  экологической  </w:t>
            </w:r>
            <w:r w:rsidRPr="004D2878">
              <w:rPr>
                <w:rFonts w:ascii="Times New Roman" w:hAnsi="Times New Roman" w:cs="Times New Roman"/>
              </w:rPr>
              <w:lastRenderedPageBreak/>
              <w:t xml:space="preserve">безопасности; </w:t>
            </w:r>
          </w:p>
          <w:p w:rsidR="00092838" w:rsidRPr="004D2878" w:rsidRDefault="00092838" w:rsidP="00092838">
            <w:pPr>
              <w:pStyle w:val="aa"/>
              <w:numPr>
                <w:ilvl w:val="0"/>
                <w:numId w:val="18"/>
              </w:numPr>
              <w:ind w:left="33" w:firstLine="0"/>
              <w:jc w:val="both"/>
              <w:rPr>
                <w:rFonts w:ascii="Times New Roman" w:hAnsi="Times New Roman" w:cs="Times New Roman"/>
              </w:rPr>
            </w:pPr>
            <w:r w:rsidRPr="004D2878">
              <w:rPr>
                <w:rFonts w:ascii="Times New Roman" w:hAnsi="Times New Roman" w:cs="Times New Roman"/>
              </w:rPr>
              <w:t>определять  направления  ресурсосбережения  в  рамках  профессиональной  деятельности по специальности.</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4D2878" w:rsidRDefault="00092838" w:rsidP="00092838">
            <w:pPr>
              <w:pStyle w:val="aa"/>
              <w:numPr>
                <w:ilvl w:val="0"/>
                <w:numId w:val="19"/>
              </w:numPr>
              <w:ind w:left="0" w:firstLine="0"/>
              <w:jc w:val="both"/>
              <w:rPr>
                <w:rFonts w:ascii="Times New Roman" w:hAnsi="Times New Roman" w:cs="Times New Roman"/>
              </w:rPr>
            </w:pPr>
            <w:r w:rsidRPr="004D2878">
              <w:rPr>
                <w:rFonts w:ascii="Times New Roman" w:hAnsi="Times New Roman" w:cs="Times New Roman"/>
              </w:rPr>
              <w:t>правила  экологической  безопасности  при  ведении  профессиональной  деятельности;</w:t>
            </w:r>
          </w:p>
          <w:p w:rsidR="00092838" w:rsidRPr="004D2878" w:rsidRDefault="00092838" w:rsidP="00092838">
            <w:pPr>
              <w:pStyle w:val="aa"/>
              <w:numPr>
                <w:ilvl w:val="0"/>
                <w:numId w:val="19"/>
              </w:numPr>
              <w:ind w:left="0" w:firstLine="0"/>
              <w:jc w:val="both"/>
              <w:rPr>
                <w:rFonts w:ascii="Times New Roman" w:hAnsi="Times New Roman" w:cs="Times New Roman"/>
              </w:rPr>
            </w:pPr>
            <w:r w:rsidRPr="004D2878">
              <w:rPr>
                <w:rFonts w:ascii="Times New Roman" w:hAnsi="Times New Roman" w:cs="Times New Roman"/>
              </w:rPr>
              <w:t xml:space="preserve">основные  ресурсы,  задействованные  в  профессиональной  деятельности; </w:t>
            </w:r>
          </w:p>
          <w:p w:rsidR="00092838" w:rsidRPr="004D2878" w:rsidRDefault="00092838" w:rsidP="00092838">
            <w:pPr>
              <w:pStyle w:val="aa"/>
              <w:numPr>
                <w:ilvl w:val="0"/>
                <w:numId w:val="19"/>
              </w:numPr>
              <w:ind w:left="0" w:firstLine="0"/>
              <w:jc w:val="both"/>
              <w:rPr>
                <w:rFonts w:ascii="Times New Roman" w:hAnsi="Times New Roman" w:cs="Times New Roman"/>
              </w:rPr>
            </w:pPr>
            <w:r w:rsidRPr="004D2878">
              <w:rPr>
                <w:rFonts w:ascii="Times New Roman" w:hAnsi="Times New Roman" w:cs="Times New Roman"/>
              </w:rPr>
              <w:t>пути обеспечения ресурсосбережения</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08  </w:t>
            </w:r>
          </w:p>
          <w:p w:rsidR="00092838" w:rsidRPr="004D2878" w:rsidRDefault="00092838" w:rsidP="004B1BF9">
            <w:pPr>
              <w:jc w:val="both"/>
              <w:rPr>
                <w:rFonts w:ascii="Times New Roman" w:hAnsi="Times New Roman"/>
              </w:rPr>
            </w:pP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092838">
            <w:pPr>
              <w:pStyle w:val="aa"/>
              <w:numPr>
                <w:ilvl w:val="0"/>
                <w:numId w:val="20"/>
              </w:numPr>
              <w:ind w:left="33" w:firstLine="0"/>
              <w:jc w:val="both"/>
              <w:rPr>
                <w:rFonts w:ascii="Times New Roman" w:hAnsi="Times New Roman" w:cs="Times New Roman"/>
              </w:rPr>
            </w:pPr>
            <w:r w:rsidRPr="004D2878">
              <w:rPr>
                <w:rFonts w:ascii="Times New Roman" w:hAnsi="Times New Roman" w:cs="Times New Roman"/>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092838" w:rsidRPr="004D2878" w:rsidRDefault="00092838" w:rsidP="00092838">
            <w:pPr>
              <w:pStyle w:val="aa"/>
              <w:numPr>
                <w:ilvl w:val="0"/>
                <w:numId w:val="20"/>
              </w:numPr>
              <w:ind w:left="33" w:firstLine="0"/>
              <w:jc w:val="both"/>
              <w:rPr>
                <w:rFonts w:ascii="Times New Roman" w:hAnsi="Times New Roman" w:cs="Times New Roman"/>
              </w:rPr>
            </w:pPr>
            <w:r w:rsidRPr="004D2878">
              <w:rPr>
                <w:rFonts w:ascii="Times New Roman" w:hAnsi="Times New Roman" w:cs="Times New Roman"/>
              </w:rPr>
              <w:t>применять  рациональные  приемы  двигательных  функций  в  профессиональной  деятельности;</w:t>
            </w:r>
          </w:p>
          <w:p w:rsidR="00092838" w:rsidRPr="004D2878" w:rsidRDefault="00092838" w:rsidP="00092838">
            <w:pPr>
              <w:pStyle w:val="aa"/>
              <w:numPr>
                <w:ilvl w:val="0"/>
                <w:numId w:val="20"/>
              </w:numPr>
              <w:ind w:left="33" w:firstLine="0"/>
              <w:jc w:val="both"/>
              <w:rPr>
                <w:rFonts w:ascii="Times New Roman" w:hAnsi="Times New Roman" w:cs="Times New Roman"/>
              </w:rPr>
            </w:pPr>
            <w:r w:rsidRPr="004D2878">
              <w:rPr>
                <w:rFonts w:ascii="Times New Roman" w:hAnsi="Times New Roman" w:cs="Times New Roman"/>
              </w:rPr>
              <w:t>пользоваться  средствами  профилактики  перенапряжения  характерными для данной специальности</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4D2878" w:rsidRDefault="00092838" w:rsidP="00092838">
            <w:pPr>
              <w:pStyle w:val="aa"/>
              <w:numPr>
                <w:ilvl w:val="0"/>
                <w:numId w:val="21"/>
              </w:numPr>
              <w:ind w:left="33" w:firstLine="0"/>
              <w:jc w:val="both"/>
              <w:rPr>
                <w:rFonts w:ascii="Times New Roman" w:hAnsi="Times New Roman" w:cs="Times New Roman"/>
              </w:rPr>
            </w:pPr>
            <w:r w:rsidRPr="004D2878">
              <w:rPr>
                <w:rFonts w:ascii="Times New Roman" w:hAnsi="Times New Roman" w:cs="Times New Roman"/>
              </w:rPr>
              <w:t xml:space="preserve">роль физической культуры в общекультурном,  профессиональном  и  социальном  развитии  человека; </w:t>
            </w:r>
          </w:p>
          <w:p w:rsidR="00092838" w:rsidRPr="004D2878" w:rsidRDefault="00092838" w:rsidP="00092838">
            <w:pPr>
              <w:pStyle w:val="aa"/>
              <w:numPr>
                <w:ilvl w:val="0"/>
                <w:numId w:val="21"/>
              </w:numPr>
              <w:ind w:left="33" w:firstLine="0"/>
              <w:jc w:val="both"/>
              <w:rPr>
                <w:rFonts w:ascii="Times New Roman" w:hAnsi="Times New Roman" w:cs="Times New Roman"/>
              </w:rPr>
            </w:pPr>
            <w:r w:rsidRPr="004D2878">
              <w:rPr>
                <w:rFonts w:ascii="Times New Roman" w:hAnsi="Times New Roman" w:cs="Times New Roman"/>
              </w:rPr>
              <w:t xml:space="preserve">основы  здорового  образа  жизни;  </w:t>
            </w:r>
          </w:p>
          <w:p w:rsidR="00092838" w:rsidRPr="004D2878" w:rsidRDefault="00092838" w:rsidP="00092838">
            <w:pPr>
              <w:pStyle w:val="aa"/>
              <w:numPr>
                <w:ilvl w:val="0"/>
                <w:numId w:val="21"/>
              </w:numPr>
              <w:ind w:left="33" w:firstLine="0"/>
              <w:jc w:val="both"/>
              <w:rPr>
                <w:rFonts w:ascii="Times New Roman" w:hAnsi="Times New Roman" w:cs="Times New Roman"/>
              </w:rPr>
            </w:pPr>
            <w:r w:rsidRPr="004D2878">
              <w:rPr>
                <w:rFonts w:ascii="Times New Roman" w:hAnsi="Times New Roman" w:cs="Times New Roman"/>
              </w:rPr>
              <w:t>условия  профессиональной  деятельности  и  зоны  риска  физического  здоровья  для  специальности;</w:t>
            </w:r>
          </w:p>
          <w:p w:rsidR="00092838" w:rsidRPr="004D2878" w:rsidRDefault="00092838" w:rsidP="00092838">
            <w:pPr>
              <w:pStyle w:val="aa"/>
              <w:numPr>
                <w:ilvl w:val="0"/>
                <w:numId w:val="21"/>
              </w:numPr>
              <w:ind w:left="33" w:firstLine="0"/>
              <w:jc w:val="both"/>
              <w:rPr>
                <w:rFonts w:ascii="Times New Roman" w:hAnsi="Times New Roman" w:cs="Times New Roman"/>
              </w:rPr>
            </w:pPr>
            <w:r w:rsidRPr="004D2878">
              <w:rPr>
                <w:rFonts w:ascii="Times New Roman" w:hAnsi="Times New Roman" w:cs="Times New Roman"/>
              </w:rPr>
              <w:t>средства  профилактики перенапряжения.</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09  </w:t>
            </w:r>
          </w:p>
          <w:p w:rsidR="00092838" w:rsidRPr="004D2878" w:rsidRDefault="00092838" w:rsidP="004B1BF9">
            <w:pPr>
              <w:jc w:val="both"/>
              <w:rPr>
                <w:rFonts w:ascii="Times New Roman" w:hAnsi="Times New Roman"/>
              </w:rPr>
            </w:pP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Использовать информационные </w:t>
            </w:r>
          </w:p>
          <w:p w:rsidR="00092838" w:rsidRPr="004D2878" w:rsidRDefault="00092838" w:rsidP="004B1BF9">
            <w:pPr>
              <w:jc w:val="both"/>
              <w:rPr>
                <w:rFonts w:ascii="Times New Roman" w:hAnsi="Times New Roman"/>
              </w:rPr>
            </w:pPr>
            <w:r w:rsidRPr="004D2878">
              <w:rPr>
                <w:rFonts w:ascii="Times New Roman" w:hAnsi="Times New Roman"/>
              </w:rPr>
              <w:t>технологии в профессиональной деятельности</w:t>
            </w: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A76D3B" w:rsidRDefault="00092838" w:rsidP="00092838">
            <w:pPr>
              <w:pStyle w:val="aa"/>
              <w:numPr>
                <w:ilvl w:val="0"/>
                <w:numId w:val="7"/>
              </w:numPr>
              <w:ind w:left="33" w:firstLine="0"/>
              <w:jc w:val="both"/>
              <w:rPr>
                <w:rFonts w:ascii="Times New Roman" w:hAnsi="Times New Roman" w:cs="Times New Roman"/>
              </w:rPr>
            </w:pPr>
            <w:r w:rsidRPr="004D2878">
              <w:rPr>
                <w:rFonts w:ascii="Times New Roman" w:hAnsi="Times New Roman" w:cs="Times New Roman"/>
              </w:rPr>
              <w:t xml:space="preserve">применять  средства  информационных </w:t>
            </w:r>
            <w:r w:rsidRPr="00A76D3B">
              <w:rPr>
                <w:rFonts w:ascii="Times New Roman" w:hAnsi="Times New Roman" w:cs="Times New Roman"/>
              </w:rPr>
              <w:t xml:space="preserve">технологий  для  решения  профессиональных  задач; </w:t>
            </w:r>
          </w:p>
          <w:p w:rsidR="00092838" w:rsidRPr="004D2878" w:rsidRDefault="00092838" w:rsidP="00092838">
            <w:pPr>
              <w:pStyle w:val="aa"/>
              <w:numPr>
                <w:ilvl w:val="0"/>
                <w:numId w:val="7"/>
              </w:numPr>
              <w:ind w:left="33" w:firstLine="0"/>
              <w:jc w:val="both"/>
              <w:rPr>
                <w:rFonts w:ascii="Times New Roman" w:hAnsi="Times New Roman" w:cs="Times New Roman"/>
              </w:rPr>
            </w:pPr>
            <w:r w:rsidRPr="004D2878">
              <w:rPr>
                <w:rFonts w:ascii="Times New Roman" w:hAnsi="Times New Roman" w:cs="Times New Roman"/>
              </w:rPr>
              <w:t>использовать современное программное обеспечение</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4D2878" w:rsidRDefault="00092838" w:rsidP="00092838">
            <w:pPr>
              <w:pStyle w:val="aa"/>
              <w:numPr>
                <w:ilvl w:val="0"/>
                <w:numId w:val="8"/>
              </w:numPr>
              <w:ind w:left="0" w:firstLine="0"/>
              <w:jc w:val="both"/>
              <w:rPr>
                <w:rFonts w:ascii="Times New Roman" w:hAnsi="Times New Roman" w:cs="Times New Roman"/>
              </w:rPr>
            </w:pPr>
            <w:r w:rsidRPr="004D2878">
              <w:rPr>
                <w:rFonts w:ascii="Times New Roman" w:hAnsi="Times New Roman" w:cs="Times New Roman"/>
              </w:rPr>
              <w:t xml:space="preserve">современные  средства  и  устройства  информатизации;  </w:t>
            </w:r>
          </w:p>
          <w:p w:rsidR="00092838" w:rsidRPr="004D2878" w:rsidRDefault="00092838" w:rsidP="00092838">
            <w:pPr>
              <w:pStyle w:val="aa"/>
              <w:numPr>
                <w:ilvl w:val="0"/>
                <w:numId w:val="8"/>
              </w:numPr>
              <w:ind w:left="0" w:firstLine="0"/>
              <w:jc w:val="both"/>
              <w:rPr>
                <w:rFonts w:ascii="Times New Roman" w:hAnsi="Times New Roman" w:cs="Times New Roman"/>
              </w:rPr>
            </w:pPr>
            <w:r w:rsidRPr="004D2878">
              <w:rPr>
                <w:rFonts w:ascii="Times New Roman" w:hAnsi="Times New Roman" w:cs="Times New Roman"/>
              </w:rPr>
              <w:t>порядок  их  применения  и  программное  обеспечение  в  профессиональной  деятельности</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ОК 10  </w:t>
            </w: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Пользоваться </w:t>
            </w:r>
          </w:p>
          <w:p w:rsidR="00092838" w:rsidRPr="004D2878" w:rsidRDefault="00092838" w:rsidP="004B1BF9">
            <w:pPr>
              <w:jc w:val="both"/>
              <w:rPr>
                <w:rFonts w:ascii="Times New Roman" w:hAnsi="Times New Roman"/>
              </w:rPr>
            </w:pPr>
            <w:r w:rsidRPr="004D2878">
              <w:rPr>
                <w:rFonts w:ascii="Times New Roman" w:hAnsi="Times New Roman"/>
              </w:rPr>
              <w:t>Профессиональной</w:t>
            </w:r>
            <w:r>
              <w:rPr>
                <w:rFonts w:ascii="Times New Roman" w:hAnsi="Times New Roman"/>
              </w:rPr>
              <w:t xml:space="preserve"> </w:t>
            </w:r>
            <w:r w:rsidRPr="004D2878">
              <w:rPr>
                <w:rFonts w:ascii="Times New Roman" w:hAnsi="Times New Roman"/>
              </w:rPr>
              <w:t>документацией на государственном и иностранных языках.</w:t>
            </w: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092838">
            <w:pPr>
              <w:pStyle w:val="aa"/>
              <w:numPr>
                <w:ilvl w:val="0"/>
                <w:numId w:val="6"/>
              </w:numPr>
              <w:ind w:left="0" w:firstLine="0"/>
              <w:jc w:val="both"/>
              <w:rPr>
                <w:rFonts w:ascii="Times New Roman" w:hAnsi="Times New Roman" w:cs="Times New Roman"/>
              </w:rPr>
            </w:pPr>
            <w:r w:rsidRPr="004D2878">
              <w:rPr>
                <w:rFonts w:ascii="Times New Roman" w:hAnsi="Times New Roman" w:cs="Times New Roman"/>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092838" w:rsidRPr="004D2878" w:rsidRDefault="00092838" w:rsidP="00092838">
            <w:pPr>
              <w:pStyle w:val="aa"/>
              <w:numPr>
                <w:ilvl w:val="0"/>
                <w:numId w:val="6"/>
              </w:numPr>
              <w:ind w:left="0" w:firstLine="0"/>
              <w:jc w:val="both"/>
              <w:rPr>
                <w:rFonts w:ascii="Times New Roman" w:hAnsi="Times New Roman" w:cs="Times New Roman"/>
              </w:rPr>
            </w:pPr>
            <w:r w:rsidRPr="004D2878">
              <w:rPr>
                <w:rFonts w:ascii="Times New Roman" w:hAnsi="Times New Roman" w:cs="Times New Roman"/>
              </w:rPr>
              <w:t xml:space="preserve">участвовать  в  диалогах  на  знакомые  общие  и  профессиональные  темы;  </w:t>
            </w:r>
          </w:p>
          <w:p w:rsidR="00092838" w:rsidRPr="004D2878" w:rsidRDefault="00092838" w:rsidP="00092838">
            <w:pPr>
              <w:pStyle w:val="aa"/>
              <w:numPr>
                <w:ilvl w:val="0"/>
                <w:numId w:val="6"/>
              </w:numPr>
              <w:ind w:left="0" w:firstLine="0"/>
              <w:jc w:val="both"/>
              <w:rPr>
                <w:rFonts w:ascii="Times New Roman" w:hAnsi="Times New Roman" w:cs="Times New Roman"/>
              </w:rPr>
            </w:pPr>
            <w:r w:rsidRPr="004D2878">
              <w:rPr>
                <w:rFonts w:ascii="Times New Roman" w:hAnsi="Times New Roman" w:cs="Times New Roman"/>
              </w:rPr>
              <w:t xml:space="preserve">строить  простые  высказывания  о  себе  и  о  своей  профессиональной  деятельности;  </w:t>
            </w:r>
          </w:p>
          <w:p w:rsidR="00092838" w:rsidRPr="004D2878" w:rsidRDefault="00092838" w:rsidP="00092838">
            <w:pPr>
              <w:pStyle w:val="aa"/>
              <w:numPr>
                <w:ilvl w:val="0"/>
                <w:numId w:val="6"/>
              </w:numPr>
              <w:ind w:left="0" w:firstLine="0"/>
              <w:jc w:val="both"/>
              <w:rPr>
                <w:rFonts w:ascii="Times New Roman" w:hAnsi="Times New Roman" w:cs="Times New Roman"/>
              </w:rPr>
            </w:pPr>
            <w:r w:rsidRPr="004D2878">
              <w:rPr>
                <w:rFonts w:ascii="Times New Roman" w:hAnsi="Times New Roman" w:cs="Times New Roman"/>
              </w:rPr>
              <w:t xml:space="preserve">кратко  обосновывать  и  объяснить  свои  действия  (текущие  и  планируемые); </w:t>
            </w:r>
          </w:p>
          <w:p w:rsidR="00092838" w:rsidRPr="004D2878" w:rsidRDefault="00092838" w:rsidP="00092838">
            <w:pPr>
              <w:pStyle w:val="aa"/>
              <w:numPr>
                <w:ilvl w:val="0"/>
                <w:numId w:val="6"/>
              </w:numPr>
              <w:ind w:left="0" w:firstLine="0"/>
              <w:jc w:val="both"/>
              <w:rPr>
                <w:rFonts w:ascii="Times New Roman" w:hAnsi="Times New Roman" w:cs="Times New Roman"/>
              </w:rPr>
            </w:pPr>
            <w:r w:rsidRPr="004D2878">
              <w:rPr>
                <w:rFonts w:ascii="Times New Roman" w:hAnsi="Times New Roman" w:cs="Times New Roman"/>
              </w:rPr>
              <w:t>писать  простые  связные  сообщения  на  знакомые  или  интересующие профессиональные темы</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Знания:  </w:t>
            </w:r>
          </w:p>
          <w:p w:rsidR="00092838" w:rsidRPr="00A76D3B" w:rsidRDefault="00092838" w:rsidP="00092838">
            <w:pPr>
              <w:pStyle w:val="aa"/>
              <w:numPr>
                <w:ilvl w:val="0"/>
                <w:numId w:val="5"/>
              </w:numPr>
              <w:ind w:left="0" w:firstLine="33"/>
              <w:jc w:val="both"/>
              <w:rPr>
                <w:rFonts w:ascii="Times New Roman" w:hAnsi="Times New Roman" w:cs="Times New Roman"/>
              </w:rPr>
            </w:pPr>
            <w:r w:rsidRPr="004D2878">
              <w:rPr>
                <w:rFonts w:ascii="Times New Roman" w:hAnsi="Times New Roman" w:cs="Times New Roman"/>
              </w:rPr>
              <w:t xml:space="preserve">правила  построения  простых  и  сложных </w:t>
            </w:r>
            <w:r w:rsidRPr="00A76D3B">
              <w:rPr>
                <w:rFonts w:ascii="Times New Roman" w:hAnsi="Times New Roman" w:cs="Times New Roman"/>
              </w:rPr>
              <w:t>предложений  на  профессиональные  темы;</w:t>
            </w:r>
          </w:p>
          <w:p w:rsidR="00092838" w:rsidRPr="004D2878" w:rsidRDefault="00092838" w:rsidP="00092838">
            <w:pPr>
              <w:pStyle w:val="aa"/>
              <w:numPr>
                <w:ilvl w:val="0"/>
                <w:numId w:val="5"/>
              </w:numPr>
              <w:ind w:left="0" w:firstLine="33"/>
              <w:jc w:val="both"/>
              <w:rPr>
                <w:rFonts w:ascii="Times New Roman" w:hAnsi="Times New Roman" w:cs="Times New Roman"/>
              </w:rPr>
            </w:pPr>
            <w:r w:rsidRPr="004D2878">
              <w:rPr>
                <w:rFonts w:ascii="Times New Roman" w:hAnsi="Times New Roman" w:cs="Times New Roman"/>
              </w:rPr>
              <w:t xml:space="preserve">основные  общеупотребительные  глаголы  </w:t>
            </w:r>
            <w:r w:rsidRPr="004D2878">
              <w:rPr>
                <w:rFonts w:ascii="Times New Roman" w:hAnsi="Times New Roman" w:cs="Times New Roman"/>
              </w:rPr>
              <w:lastRenderedPageBreak/>
              <w:t xml:space="preserve">(бытовая  и  профессиональная  лексика); </w:t>
            </w:r>
          </w:p>
          <w:p w:rsidR="00092838" w:rsidRPr="004D2878" w:rsidRDefault="00092838" w:rsidP="00092838">
            <w:pPr>
              <w:pStyle w:val="aa"/>
              <w:numPr>
                <w:ilvl w:val="0"/>
                <w:numId w:val="5"/>
              </w:numPr>
              <w:ind w:left="0" w:firstLine="33"/>
              <w:jc w:val="both"/>
              <w:rPr>
                <w:rFonts w:ascii="Times New Roman" w:hAnsi="Times New Roman" w:cs="Times New Roman"/>
              </w:rPr>
            </w:pPr>
            <w:r w:rsidRPr="004D2878">
              <w:rPr>
                <w:rFonts w:ascii="Times New Roman" w:hAnsi="Times New Roman" w:cs="Times New Roman"/>
              </w:rPr>
              <w:t xml:space="preserve">лексический  минимум,  относящийся  к  описанию  предметов,  средств  и  процессов  профессиональной  деятельности; </w:t>
            </w:r>
          </w:p>
          <w:p w:rsidR="00092838" w:rsidRPr="004D2878" w:rsidRDefault="00092838" w:rsidP="00092838">
            <w:pPr>
              <w:pStyle w:val="aa"/>
              <w:numPr>
                <w:ilvl w:val="0"/>
                <w:numId w:val="5"/>
              </w:numPr>
              <w:ind w:left="0" w:firstLine="33"/>
              <w:jc w:val="both"/>
              <w:rPr>
                <w:rFonts w:ascii="Times New Roman" w:hAnsi="Times New Roman" w:cs="Times New Roman"/>
              </w:rPr>
            </w:pPr>
            <w:r w:rsidRPr="004D2878">
              <w:rPr>
                <w:rFonts w:ascii="Times New Roman" w:hAnsi="Times New Roman" w:cs="Times New Roman"/>
              </w:rPr>
              <w:t xml:space="preserve">особенности  произношения;  </w:t>
            </w:r>
          </w:p>
          <w:p w:rsidR="00092838" w:rsidRPr="004D2878" w:rsidRDefault="00092838" w:rsidP="00092838">
            <w:pPr>
              <w:pStyle w:val="aa"/>
              <w:numPr>
                <w:ilvl w:val="0"/>
                <w:numId w:val="5"/>
              </w:numPr>
              <w:ind w:left="0" w:firstLine="33"/>
              <w:jc w:val="both"/>
              <w:rPr>
                <w:rFonts w:ascii="Times New Roman" w:hAnsi="Times New Roman" w:cs="Times New Roman"/>
              </w:rPr>
            </w:pPr>
            <w:r w:rsidRPr="004D2878">
              <w:rPr>
                <w:rFonts w:ascii="Times New Roman" w:hAnsi="Times New Roman" w:cs="Times New Roman"/>
              </w:rPr>
              <w:t>правила  чтения  текстов  профессиональной направленности.</w:t>
            </w:r>
          </w:p>
        </w:tc>
      </w:tr>
      <w:tr w:rsidR="00092838" w:rsidRPr="004D2878" w:rsidTr="00092838">
        <w:tc>
          <w:tcPr>
            <w:tcW w:w="1242" w:type="dxa"/>
            <w:vMerge w:val="restart"/>
          </w:tcPr>
          <w:p w:rsidR="00092838" w:rsidRPr="004D2878" w:rsidRDefault="00092838" w:rsidP="004B1BF9">
            <w:pPr>
              <w:jc w:val="both"/>
              <w:rPr>
                <w:rFonts w:ascii="Times New Roman" w:hAnsi="Times New Roman"/>
              </w:rPr>
            </w:pPr>
            <w:r w:rsidRPr="004D2878">
              <w:rPr>
                <w:rFonts w:ascii="Times New Roman" w:hAnsi="Times New Roman"/>
              </w:rPr>
              <w:lastRenderedPageBreak/>
              <w:t xml:space="preserve">ОК 11  </w:t>
            </w:r>
          </w:p>
          <w:p w:rsidR="00092838" w:rsidRPr="004D2878" w:rsidRDefault="00092838" w:rsidP="004B1BF9">
            <w:pPr>
              <w:jc w:val="both"/>
              <w:rPr>
                <w:rFonts w:ascii="Times New Roman" w:hAnsi="Times New Roman"/>
              </w:rPr>
            </w:pPr>
          </w:p>
        </w:tc>
        <w:tc>
          <w:tcPr>
            <w:tcW w:w="3261"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Использовать знания по финансовой грамотности, </w:t>
            </w:r>
          </w:p>
          <w:p w:rsidR="00092838" w:rsidRPr="004D2878" w:rsidRDefault="00092838" w:rsidP="004B1BF9">
            <w:pPr>
              <w:jc w:val="both"/>
              <w:rPr>
                <w:rFonts w:ascii="Times New Roman" w:hAnsi="Times New Roman"/>
              </w:rPr>
            </w:pPr>
            <w:r w:rsidRPr="004D2878">
              <w:rPr>
                <w:rFonts w:ascii="Times New Roman" w:hAnsi="Times New Roman"/>
              </w:rPr>
              <w:t>Планировать</w:t>
            </w:r>
            <w:r>
              <w:rPr>
                <w:rFonts w:ascii="Times New Roman" w:hAnsi="Times New Roman"/>
              </w:rPr>
              <w:t xml:space="preserve"> </w:t>
            </w:r>
            <w:r w:rsidRPr="004D2878">
              <w:rPr>
                <w:rFonts w:ascii="Times New Roman" w:hAnsi="Times New Roman"/>
              </w:rPr>
              <w:t>предпринимательскую деятельность в профессиональной сфере.</w:t>
            </w: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092838">
            <w:pPr>
              <w:pStyle w:val="aa"/>
              <w:numPr>
                <w:ilvl w:val="0"/>
                <w:numId w:val="4"/>
              </w:numPr>
              <w:ind w:left="0" w:firstLine="33"/>
              <w:jc w:val="both"/>
              <w:rPr>
                <w:rFonts w:ascii="Times New Roman" w:hAnsi="Times New Roman" w:cs="Times New Roman"/>
              </w:rPr>
            </w:pPr>
            <w:r w:rsidRPr="004D2878">
              <w:rPr>
                <w:rFonts w:ascii="Times New Roman" w:hAnsi="Times New Roman" w:cs="Times New Roman"/>
              </w:rPr>
              <w:t xml:space="preserve">выявлять  достоинства  и  недостатки  коммерческой  идеи;  </w:t>
            </w:r>
          </w:p>
          <w:p w:rsidR="00092838" w:rsidRPr="004D2878" w:rsidRDefault="00092838" w:rsidP="00092838">
            <w:pPr>
              <w:pStyle w:val="aa"/>
              <w:numPr>
                <w:ilvl w:val="0"/>
                <w:numId w:val="4"/>
              </w:numPr>
              <w:ind w:left="0" w:firstLine="33"/>
              <w:jc w:val="both"/>
              <w:rPr>
                <w:rFonts w:ascii="Times New Roman" w:hAnsi="Times New Roman" w:cs="Times New Roman"/>
              </w:rPr>
            </w:pPr>
            <w:r w:rsidRPr="004D2878">
              <w:rPr>
                <w:rFonts w:ascii="Times New Roman" w:hAnsi="Times New Roman" w:cs="Times New Roman"/>
              </w:rPr>
              <w:t xml:space="preserve">презентовать  идеи  открытия  собственного  дела  в  профессиональной  деятельности; </w:t>
            </w:r>
          </w:p>
          <w:p w:rsidR="00092838" w:rsidRPr="004D2878" w:rsidRDefault="00092838" w:rsidP="00092838">
            <w:pPr>
              <w:pStyle w:val="aa"/>
              <w:numPr>
                <w:ilvl w:val="0"/>
                <w:numId w:val="4"/>
              </w:numPr>
              <w:ind w:left="0" w:firstLine="33"/>
              <w:jc w:val="both"/>
              <w:rPr>
                <w:rFonts w:ascii="Times New Roman" w:hAnsi="Times New Roman" w:cs="Times New Roman"/>
              </w:rPr>
            </w:pPr>
            <w:r w:rsidRPr="004D2878">
              <w:rPr>
                <w:rFonts w:ascii="Times New Roman" w:hAnsi="Times New Roman" w:cs="Times New Roman"/>
              </w:rPr>
              <w:t>оформлять бизнес-план; рассчитывать размеры выплат  по  процентным  ставкам  кредитования;</w:t>
            </w:r>
          </w:p>
          <w:p w:rsidR="00092838" w:rsidRPr="004D2878" w:rsidRDefault="00092838" w:rsidP="00092838">
            <w:pPr>
              <w:pStyle w:val="aa"/>
              <w:numPr>
                <w:ilvl w:val="0"/>
                <w:numId w:val="4"/>
              </w:numPr>
              <w:ind w:left="0" w:firstLine="33"/>
              <w:jc w:val="both"/>
              <w:rPr>
                <w:rFonts w:ascii="Times New Roman" w:hAnsi="Times New Roman" w:cs="Times New Roman"/>
              </w:rPr>
            </w:pPr>
            <w:r w:rsidRPr="004D2878">
              <w:rPr>
                <w:rFonts w:ascii="Times New Roman" w:hAnsi="Times New Roman" w:cs="Times New Roman"/>
              </w:rPr>
              <w:t xml:space="preserve">определять  инвестиционную  привлекательность  коммерческих  идей  в  рамках  профессиональной  деятельности; </w:t>
            </w:r>
          </w:p>
          <w:p w:rsidR="00092838" w:rsidRPr="004D2878" w:rsidRDefault="00092838" w:rsidP="00092838">
            <w:pPr>
              <w:pStyle w:val="aa"/>
              <w:numPr>
                <w:ilvl w:val="0"/>
                <w:numId w:val="4"/>
              </w:numPr>
              <w:ind w:left="0" w:firstLine="33"/>
              <w:jc w:val="both"/>
              <w:rPr>
                <w:rFonts w:ascii="Times New Roman" w:hAnsi="Times New Roman" w:cs="Times New Roman"/>
              </w:rPr>
            </w:pPr>
            <w:r w:rsidRPr="004D2878">
              <w:rPr>
                <w:rFonts w:ascii="Times New Roman" w:hAnsi="Times New Roman" w:cs="Times New Roman"/>
              </w:rPr>
              <w:t xml:space="preserve">презентовать  бизнес-идею;  </w:t>
            </w:r>
          </w:p>
          <w:p w:rsidR="00092838" w:rsidRPr="004D2878" w:rsidRDefault="00092838" w:rsidP="00092838">
            <w:pPr>
              <w:pStyle w:val="aa"/>
              <w:numPr>
                <w:ilvl w:val="0"/>
                <w:numId w:val="4"/>
              </w:numPr>
              <w:ind w:left="0" w:firstLine="33"/>
              <w:jc w:val="both"/>
              <w:rPr>
                <w:rFonts w:ascii="Times New Roman" w:hAnsi="Times New Roman" w:cs="Times New Roman"/>
              </w:rPr>
            </w:pPr>
            <w:r w:rsidRPr="004D2878">
              <w:rPr>
                <w:rFonts w:ascii="Times New Roman" w:hAnsi="Times New Roman" w:cs="Times New Roman"/>
              </w:rPr>
              <w:t>определять  источники  финансирования</w:t>
            </w:r>
          </w:p>
        </w:tc>
      </w:tr>
      <w:tr w:rsidR="00092838" w:rsidRPr="004D2878" w:rsidTr="00092838">
        <w:tc>
          <w:tcPr>
            <w:tcW w:w="1242" w:type="dxa"/>
            <w:vMerge/>
          </w:tcPr>
          <w:p w:rsidR="00092838" w:rsidRPr="004D2878" w:rsidRDefault="00092838" w:rsidP="004B1BF9">
            <w:pPr>
              <w:jc w:val="both"/>
              <w:rPr>
                <w:rFonts w:ascii="Times New Roman" w:hAnsi="Times New Roman"/>
              </w:rPr>
            </w:pPr>
          </w:p>
        </w:tc>
        <w:tc>
          <w:tcPr>
            <w:tcW w:w="3261" w:type="dxa"/>
            <w:vMerge/>
          </w:tcPr>
          <w:p w:rsidR="00092838" w:rsidRPr="004D2878" w:rsidRDefault="00092838" w:rsidP="004B1BF9">
            <w:pPr>
              <w:jc w:val="both"/>
              <w:rPr>
                <w:rFonts w:ascii="Times New Roman" w:hAnsi="Times New Roman"/>
              </w:rPr>
            </w:pPr>
          </w:p>
        </w:tc>
        <w:tc>
          <w:tcPr>
            <w:tcW w:w="5103" w:type="dxa"/>
          </w:tcPr>
          <w:p w:rsidR="00092838" w:rsidRPr="004D2878" w:rsidRDefault="00092838" w:rsidP="004B1BF9">
            <w:pPr>
              <w:jc w:val="both"/>
              <w:rPr>
                <w:rFonts w:ascii="Times New Roman" w:hAnsi="Times New Roman"/>
              </w:rPr>
            </w:pPr>
            <w:r w:rsidRPr="004D2878">
              <w:rPr>
                <w:rFonts w:ascii="Times New Roman" w:hAnsi="Times New Roman"/>
              </w:rPr>
              <w:t xml:space="preserve">Знание:  </w:t>
            </w:r>
          </w:p>
          <w:p w:rsidR="00092838" w:rsidRPr="004D2878" w:rsidRDefault="00092838" w:rsidP="00092838">
            <w:pPr>
              <w:pStyle w:val="aa"/>
              <w:numPr>
                <w:ilvl w:val="0"/>
                <w:numId w:val="3"/>
              </w:numPr>
              <w:ind w:left="33" w:firstLine="0"/>
              <w:jc w:val="both"/>
              <w:rPr>
                <w:rFonts w:ascii="Times New Roman" w:hAnsi="Times New Roman" w:cs="Times New Roman"/>
              </w:rPr>
            </w:pPr>
            <w:r w:rsidRPr="004D2878">
              <w:rPr>
                <w:rFonts w:ascii="Times New Roman" w:hAnsi="Times New Roman" w:cs="Times New Roman"/>
              </w:rPr>
              <w:t xml:space="preserve">основы  предпринимательской  деятельности; </w:t>
            </w:r>
          </w:p>
          <w:p w:rsidR="00092838" w:rsidRPr="004D2878" w:rsidRDefault="00092838" w:rsidP="00092838">
            <w:pPr>
              <w:pStyle w:val="aa"/>
              <w:numPr>
                <w:ilvl w:val="0"/>
                <w:numId w:val="3"/>
              </w:numPr>
              <w:ind w:left="33" w:firstLine="0"/>
              <w:jc w:val="both"/>
              <w:rPr>
                <w:rFonts w:ascii="Times New Roman" w:hAnsi="Times New Roman" w:cs="Times New Roman"/>
              </w:rPr>
            </w:pPr>
            <w:r w:rsidRPr="004D2878">
              <w:rPr>
                <w:rFonts w:ascii="Times New Roman" w:hAnsi="Times New Roman" w:cs="Times New Roman"/>
              </w:rPr>
              <w:t xml:space="preserve">основы  финансовой  грамотности;  правила  разработки  бизнес-планов;  </w:t>
            </w:r>
          </w:p>
          <w:p w:rsidR="00092838" w:rsidRPr="004D2878" w:rsidRDefault="00092838" w:rsidP="00092838">
            <w:pPr>
              <w:pStyle w:val="aa"/>
              <w:numPr>
                <w:ilvl w:val="0"/>
                <w:numId w:val="3"/>
              </w:numPr>
              <w:ind w:left="33" w:firstLine="0"/>
              <w:jc w:val="both"/>
              <w:rPr>
                <w:rFonts w:ascii="Times New Roman" w:hAnsi="Times New Roman" w:cs="Times New Roman"/>
              </w:rPr>
            </w:pPr>
            <w:r w:rsidRPr="004D2878">
              <w:rPr>
                <w:rFonts w:ascii="Times New Roman" w:hAnsi="Times New Roman" w:cs="Times New Roman"/>
              </w:rPr>
              <w:t xml:space="preserve">порядок  выстраивания  презентации; </w:t>
            </w:r>
          </w:p>
          <w:p w:rsidR="00092838" w:rsidRPr="004D2878" w:rsidRDefault="00092838" w:rsidP="00092838">
            <w:pPr>
              <w:pStyle w:val="aa"/>
              <w:numPr>
                <w:ilvl w:val="0"/>
                <w:numId w:val="3"/>
              </w:numPr>
              <w:ind w:left="33" w:firstLine="0"/>
              <w:jc w:val="both"/>
              <w:rPr>
                <w:rFonts w:ascii="Times New Roman" w:hAnsi="Times New Roman" w:cs="Times New Roman"/>
              </w:rPr>
            </w:pPr>
            <w:r w:rsidRPr="004D2878">
              <w:rPr>
                <w:rFonts w:ascii="Times New Roman" w:hAnsi="Times New Roman" w:cs="Times New Roman"/>
              </w:rPr>
              <w:t>кредитные банковские продукты</w:t>
            </w:r>
          </w:p>
        </w:tc>
      </w:tr>
    </w:tbl>
    <w:p w:rsidR="00092838" w:rsidRPr="004D2878" w:rsidRDefault="00092838" w:rsidP="00092838">
      <w:pPr>
        <w:spacing w:after="0" w:line="240" w:lineRule="auto"/>
        <w:jc w:val="both"/>
        <w:rPr>
          <w:rFonts w:ascii="Times New Roman" w:hAnsi="Times New Roman"/>
        </w:rPr>
      </w:pPr>
    </w:p>
    <w:p w:rsidR="00092838" w:rsidRPr="00092838" w:rsidRDefault="00092838" w:rsidP="00092838">
      <w:pPr>
        <w:spacing w:after="0" w:line="240" w:lineRule="auto"/>
        <w:jc w:val="both"/>
        <w:rPr>
          <w:rFonts w:ascii="Times New Roman" w:hAnsi="Times New Roman"/>
          <w:b/>
        </w:rPr>
      </w:pPr>
      <w:r w:rsidRPr="00092838">
        <w:rPr>
          <w:rFonts w:ascii="Times New Roman" w:hAnsi="Times New Roman"/>
          <w:b/>
        </w:rPr>
        <w:t>Профессиональные компетенции</w:t>
      </w:r>
    </w:p>
    <w:tbl>
      <w:tblPr>
        <w:tblStyle w:val="a7"/>
        <w:tblW w:w="9606" w:type="dxa"/>
        <w:tblLayout w:type="fixed"/>
        <w:tblLook w:val="04A0" w:firstRow="1" w:lastRow="0" w:firstColumn="1" w:lastColumn="0" w:noHBand="0" w:noVBand="1"/>
      </w:tblPr>
      <w:tblGrid>
        <w:gridCol w:w="1951"/>
        <w:gridCol w:w="1985"/>
        <w:gridCol w:w="5670"/>
      </w:tblGrid>
      <w:tr w:rsidR="00092838" w:rsidRPr="004D2878" w:rsidTr="00092838">
        <w:tc>
          <w:tcPr>
            <w:tcW w:w="1951" w:type="dxa"/>
          </w:tcPr>
          <w:p w:rsidR="00092838" w:rsidRPr="004D2878" w:rsidRDefault="00092838" w:rsidP="004B1BF9">
            <w:pPr>
              <w:jc w:val="both"/>
              <w:rPr>
                <w:rFonts w:ascii="Times New Roman" w:hAnsi="Times New Roman"/>
              </w:rPr>
            </w:pPr>
            <w:r w:rsidRPr="004D2878">
              <w:rPr>
                <w:rFonts w:ascii="Times New Roman" w:hAnsi="Times New Roman"/>
              </w:rPr>
              <w:t xml:space="preserve">Основные </w:t>
            </w:r>
          </w:p>
          <w:p w:rsidR="00092838" w:rsidRPr="004D2878" w:rsidRDefault="00092838" w:rsidP="004B1BF9">
            <w:pPr>
              <w:jc w:val="both"/>
              <w:rPr>
                <w:rFonts w:ascii="Times New Roman" w:hAnsi="Times New Roman"/>
              </w:rPr>
            </w:pPr>
            <w:r w:rsidRPr="004D2878">
              <w:rPr>
                <w:rFonts w:ascii="Times New Roman" w:hAnsi="Times New Roman"/>
              </w:rPr>
              <w:t xml:space="preserve">виды </w:t>
            </w:r>
          </w:p>
          <w:p w:rsidR="00092838" w:rsidRPr="004D2878" w:rsidRDefault="00092838" w:rsidP="004B1BF9">
            <w:pPr>
              <w:jc w:val="both"/>
              <w:rPr>
                <w:rFonts w:ascii="Times New Roman" w:hAnsi="Times New Roman"/>
              </w:rPr>
            </w:pPr>
            <w:r w:rsidRPr="004D2878">
              <w:rPr>
                <w:rFonts w:ascii="Times New Roman" w:hAnsi="Times New Roman"/>
              </w:rPr>
              <w:t>деятельности</w:t>
            </w:r>
          </w:p>
        </w:tc>
        <w:tc>
          <w:tcPr>
            <w:tcW w:w="1985" w:type="dxa"/>
          </w:tcPr>
          <w:p w:rsidR="00092838" w:rsidRPr="004D2878" w:rsidRDefault="00092838" w:rsidP="004B1BF9">
            <w:pPr>
              <w:jc w:val="both"/>
              <w:rPr>
                <w:rFonts w:ascii="Times New Roman" w:hAnsi="Times New Roman"/>
              </w:rPr>
            </w:pPr>
            <w:r w:rsidRPr="004D2878">
              <w:rPr>
                <w:rFonts w:ascii="Times New Roman" w:hAnsi="Times New Roman"/>
              </w:rPr>
              <w:t xml:space="preserve">Код и </w:t>
            </w:r>
          </w:p>
          <w:p w:rsidR="00092838" w:rsidRPr="004D2878" w:rsidRDefault="00092838" w:rsidP="004B1BF9">
            <w:pPr>
              <w:jc w:val="both"/>
              <w:rPr>
                <w:rFonts w:ascii="Times New Roman" w:hAnsi="Times New Roman"/>
              </w:rPr>
            </w:pPr>
            <w:r w:rsidRPr="004D2878">
              <w:rPr>
                <w:rFonts w:ascii="Times New Roman" w:hAnsi="Times New Roman"/>
              </w:rPr>
              <w:t>наименование</w:t>
            </w:r>
          </w:p>
          <w:p w:rsidR="00092838" w:rsidRPr="004D2878" w:rsidRDefault="00092838" w:rsidP="004B1BF9">
            <w:pPr>
              <w:jc w:val="both"/>
              <w:rPr>
                <w:rFonts w:ascii="Times New Roman" w:hAnsi="Times New Roman"/>
              </w:rPr>
            </w:pPr>
            <w:r w:rsidRPr="004D2878">
              <w:rPr>
                <w:rFonts w:ascii="Times New Roman" w:hAnsi="Times New Roman"/>
              </w:rPr>
              <w:t>компетенции</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 xml:space="preserve">Показатели освоения профессиональных </w:t>
            </w:r>
          </w:p>
          <w:p w:rsidR="00092838" w:rsidRPr="004D2878" w:rsidRDefault="00092838" w:rsidP="004B1BF9">
            <w:pPr>
              <w:jc w:val="both"/>
              <w:rPr>
                <w:rFonts w:ascii="Times New Roman" w:hAnsi="Times New Roman"/>
              </w:rPr>
            </w:pPr>
            <w:r w:rsidRPr="004D2878">
              <w:rPr>
                <w:rFonts w:ascii="Times New Roman" w:hAnsi="Times New Roman"/>
              </w:rPr>
              <w:t>компетенций</w:t>
            </w:r>
          </w:p>
        </w:tc>
      </w:tr>
      <w:tr w:rsidR="00092838" w:rsidRPr="004D2878" w:rsidTr="00092838">
        <w:tc>
          <w:tcPr>
            <w:tcW w:w="1951" w:type="dxa"/>
            <w:vMerge w:val="restart"/>
          </w:tcPr>
          <w:p w:rsidR="00092838" w:rsidRPr="004D2878" w:rsidRDefault="00092838" w:rsidP="004B1BF9">
            <w:pPr>
              <w:jc w:val="both"/>
              <w:rPr>
                <w:rFonts w:ascii="Times New Roman" w:hAnsi="Times New Roman"/>
              </w:rPr>
            </w:pPr>
            <w:r w:rsidRPr="004D2878">
              <w:rPr>
                <w:rFonts w:ascii="Times New Roman" w:hAnsi="Times New Roman"/>
              </w:rPr>
              <w:t>Ведение  расчетных  операций</w:t>
            </w:r>
          </w:p>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1.1.  </w:t>
            </w:r>
          </w:p>
          <w:p w:rsidR="00092838" w:rsidRPr="004D2878" w:rsidRDefault="00092838" w:rsidP="004B1BF9">
            <w:pPr>
              <w:jc w:val="both"/>
              <w:rPr>
                <w:rFonts w:ascii="Times New Roman" w:hAnsi="Times New Roman"/>
              </w:rPr>
            </w:pPr>
            <w:r w:rsidRPr="004D2878">
              <w:rPr>
                <w:rFonts w:ascii="Times New Roman" w:hAnsi="Times New Roman"/>
              </w:rPr>
              <w:t>Осуществлять  расчетно-кассовое  обслуживание  клиентов</w:t>
            </w:r>
          </w:p>
          <w:p w:rsidR="00092838" w:rsidRPr="004D2878" w:rsidRDefault="00092838" w:rsidP="004B1BF9">
            <w:pPr>
              <w:jc w:val="both"/>
              <w:rPr>
                <w:rFonts w:ascii="Times New Roman" w:hAnsi="Times New Roman"/>
              </w:rPr>
            </w:pPr>
          </w:p>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Практический опыт:</w:t>
            </w:r>
          </w:p>
          <w:p w:rsidR="00092838" w:rsidRPr="004D2878" w:rsidRDefault="00092838" w:rsidP="004B1BF9">
            <w:pPr>
              <w:jc w:val="both"/>
              <w:rPr>
                <w:rFonts w:ascii="Times New Roman" w:hAnsi="Times New Roman"/>
              </w:rPr>
            </w:pPr>
            <w:r w:rsidRPr="004D2878">
              <w:rPr>
                <w:rFonts w:ascii="Times New Roman" w:hAnsi="Times New Roman"/>
              </w:rPr>
              <w:t>-  осуществления  расчетно-кассового обслуживание клиентов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консультировать  клиентов  по  вопросам  открытия  банковских  счетов,  расчетным  операциям;</w:t>
            </w:r>
          </w:p>
          <w:p w:rsidR="00092838" w:rsidRPr="004D2878" w:rsidRDefault="00092838" w:rsidP="004B1BF9">
            <w:pPr>
              <w:jc w:val="both"/>
              <w:rPr>
                <w:rFonts w:ascii="Times New Roman" w:hAnsi="Times New Roman"/>
              </w:rPr>
            </w:pPr>
            <w:r w:rsidRPr="004D2878">
              <w:rPr>
                <w:rFonts w:ascii="Times New Roman" w:hAnsi="Times New Roman"/>
              </w:rPr>
              <w:t xml:space="preserve">-  оформлять  договоры  банковского  счета  с  клиентами; </w:t>
            </w:r>
          </w:p>
          <w:p w:rsidR="00092838" w:rsidRPr="004D2878" w:rsidRDefault="00092838" w:rsidP="004B1BF9">
            <w:pPr>
              <w:jc w:val="both"/>
              <w:rPr>
                <w:rFonts w:ascii="Times New Roman" w:hAnsi="Times New Roman"/>
              </w:rPr>
            </w:pPr>
            <w:r w:rsidRPr="004D2878">
              <w:rPr>
                <w:rFonts w:ascii="Times New Roman" w:hAnsi="Times New Roman"/>
              </w:rPr>
              <w:t>-  проверять  правильность  и  полноту  оформления  расчетных документов;</w:t>
            </w:r>
          </w:p>
          <w:p w:rsidR="00092838" w:rsidRPr="004D2878" w:rsidRDefault="00092838" w:rsidP="004B1BF9">
            <w:pPr>
              <w:jc w:val="both"/>
              <w:rPr>
                <w:rFonts w:ascii="Times New Roman" w:hAnsi="Times New Roman"/>
              </w:rPr>
            </w:pPr>
            <w:r w:rsidRPr="004D2878">
              <w:rPr>
                <w:rFonts w:ascii="Times New Roman" w:hAnsi="Times New Roman"/>
              </w:rPr>
              <w:t>-  открывать  и  закрывать  лицевые  счета  в  валюте  Российской Федерации и иностранной валюте;</w:t>
            </w:r>
          </w:p>
          <w:p w:rsidR="00092838" w:rsidRPr="004D2878" w:rsidRDefault="00092838" w:rsidP="004B1BF9">
            <w:pPr>
              <w:jc w:val="both"/>
              <w:rPr>
                <w:rFonts w:ascii="Times New Roman" w:hAnsi="Times New Roman"/>
              </w:rPr>
            </w:pPr>
            <w:r w:rsidRPr="004D2878">
              <w:rPr>
                <w:rFonts w:ascii="Times New Roman" w:hAnsi="Times New Roman"/>
              </w:rPr>
              <w:t>-  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p w:rsidR="00092838" w:rsidRPr="004D2878" w:rsidRDefault="00092838" w:rsidP="004B1BF9">
            <w:pPr>
              <w:jc w:val="both"/>
              <w:rPr>
                <w:rFonts w:ascii="Times New Roman" w:hAnsi="Times New Roman"/>
              </w:rPr>
            </w:pPr>
            <w:r w:rsidRPr="004D2878">
              <w:rPr>
                <w:rFonts w:ascii="Times New Roman" w:hAnsi="Times New Roman"/>
              </w:rPr>
              <w:t>-  оформлять  выписки  из  лицевых  счетов  клиентов;</w:t>
            </w:r>
          </w:p>
          <w:p w:rsidR="00092838" w:rsidRPr="004D2878" w:rsidRDefault="00092838" w:rsidP="004B1BF9">
            <w:pPr>
              <w:jc w:val="both"/>
              <w:rPr>
                <w:rFonts w:ascii="Times New Roman" w:hAnsi="Times New Roman"/>
              </w:rPr>
            </w:pPr>
            <w:r w:rsidRPr="004D2878">
              <w:rPr>
                <w:rFonts w:ascii="Times New Roman" w:hAnsi="Times New Roman"/>
              </w:rPr>
              <w:t>-  рассчитывать  и  взыскивать  суммы  вознаграждения за расчетное обслуживание;</w:t>
            </w:r>
          </w:p>
          <w:p w:rsidR="00092838" w:rsidRPr="004D2878" w:rsidRDefault="00092838" w:rsidP="004B1BF9">
            <w:pPr>
              <w:jc w:val="both"/>
              <w:rPr>
                <w:rFonts w:ascii="Times New Roman" w:hAnsi="Times New Roman"/>
              </w:rPr>
            </w:pPr>
            <w:r w:rsidRPr="004D2878">
              <w:rPr>
                <w:rFonts w:ascii="Times New Roman" w:hAnsi="Times New Roman"/>
              </w:rPr>
              <w:t>- рассчитывать прогноз кассовых оборотов;</w:t>
            </w:r>
          </w:p>
          <w:p w:rsidR="00092838" w:rsidRPr="004D2878" w:rsidRDefault="00092838" w:rsidP="004B1BF9">
            <w:pPr>
              <w:jc w:val="both"/>
              <w:rPr>
                <w:rFonts w:ascii="Times New Roman" w:hAnsi="Times New Roman"/>
              </w:rPr>
            </w:pPr>
            <w:r w:rsidRPr="004D2878">
              <w:rPr>
                <w:rFonts w:ascii="Times New Roman" w:hAnsi="Times New Roman"/>
              </w:rPr>
              <w:t>- составлять календарь выдачи наличных денег;</w:t>
            </w:r>
          </w:p>
          <w:p w:rsidR="00092838" w:rsidRPr="004D2878" w:rsidRDefault="00092838" w:rsidP="004B1BF9">
            <w:pPr>
              <w:jc w:val="both"/>
              <w:rPr>
                <w:rFonts w:ascii="Times New Roman" w:hAnsi="Times New Roman"/>
              </w:rPr>
            </w:pPr>
            <w:r w:rsidRPr="004D2878">
              <w:rPr>
                <w:rFonts w:ascii="Times New Roman" w:hAnsi="Times New Roman"/>
              </w:rPr>
              <w:t>-  рассчитывать  минимальный  остаток  денежной  наличности в кассе;</w:t>
            </w:r>
          </w:p>
          <w:p w:rsidR="00092838" w:rsidRPr="004D2878" w:rsidRDefault="00092838" w:rsidP="004B1BF9">
            <w:pPr>
              <w:jc w:val="both"/>
              <w:rPr>
                <w:rFonts w:ascii="Times New Roman" w:hAnsi="Times New Roman"/>
              </w:rPr>
            </w:pPr>
            <w:r w:rsidRPr="004D2878">
              <w:rPr>
                <w:rFonts w:ascii="Times New Roman" w:hAnsi="Times New Roman"/>
              </w:rPr>
              <w:t>- составлять отчет о наличном денежном обороте;</w:t>
            </w:r>
          </w:p>
          <w:p w:rsidR="00092838" w:rsidRPr="004D2878" w:rsidRDefault="00092838" w:rsidP="004B1BF9">
            <w:pPr>
              <w:jc w:val="both"/>
              <w:rPr>
                <w:rFonts w:ascii="Times New Roman" w:hAnsi="Times New Roman"/>
              </w:rPr>
            </w:pPr>
            <w:r w:rsidRPr="004D2878">
              <w:rPr>
                <w:rFonts w:ascii="Times New Roman" w:hAnsi="Times New Roman"/>
              </w:rPr>
              <w:t>-  устанавливать  лимит  остатков  денежной  наличности в кассах клиентов;</w:t>
            </w:r>
          </w:p>
          <w:p w:rsidR="00092838" w:rsidRPr="004D2878" w:rsidRDefault="00092838" w:rsidP="004B1BF9">
            <w:pPr>
              <w:jc w:val="both"/>
              <w:rPr>
                <w:rFonts w:ascii="Times New Roman" w:hAnsi="Times New Roman"/>
              </w:rPr>
            </w:pPr>
            <w:r w:rsidRPr="004D2878">
              <w:rPr>
                <w:rFonts w:ascii="Times New Roman" w:hAnsi="Times New Roman"/>
              </w:rPr>
              <w:t xml:space="preserve">-  отражать в учете операции по расчетным счетам  </w:t>
            </w:r>
            <w:r w:rsidRPr="004D2878">
              <w:rPr>
                <w:rFonts w:ascii="Times New Roman" w:hAnsi="Times New Roman"/>
              </w:rPr>
              <w:lastRenderedPageBreak/>
              <w:t>клиентов;</w:t>
            </w:r>
          </w:p>
          <w:p w:rsidR="00092838" w:rsidRPr="004D2878" w:rsidRDefault="00092838" w:rsidP="004B1BF9">
            <w:pPr>
              <w:jc w:val="both"/>
              <w:rPr>
                <w:rFonts w:ascii="Times New Roman" w:hAnsi="Times New Roman"/>
              </w:rPr>
            </w:pPr>
            <w:r w:rsidRPr="004D2878">
              <w:rPr>
                <w:rFonts w:ascii="Times New Roman" w:hAnsi="Times New Roman"/>
              </w:rPr>
              <w:t>-  исполнять  и  оформлять  операции  по  возврату  сумм,  неправильно  зачисленных  на  счета  клиентов;</w:t>
            </w:r>
          </w:p>
          <w:p w:rsidR="00092838" w:rsidRPr="004D2878" w:rsidRDefault="00092838" w:rsidP="004B1BF9">
            <w:pPr>
              <w:jc w:val="both"/>
              <w:rPr>
                <w:rFonts w:ascii="Times New Roman" w:hAnsi="Times New Roman"/>
              </w:rPr>
            </w:pPr>
            <w:r w:rsidRPr="004D2878">
              <w:rPr>
                <w:rFonts w:ascii="Times New Roman" w:hAnsi="Times New Roman"/>
              </w:rPr>
              <w:t>-  использовать  специализированное  программное  обеспечение  для  расчетного  обслуживания клиентов.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содержание  и  порядок  формирования  юридических дел клиентов;</w:t>
            </w:r>
          </w:p>
          <w:p w:rsidR="00092838" w:rsidRPr="004D2878" w:rsidRDefault="00092838" w:rsidP="004B1BF9">
            <w:pPr>
              <w:jc w:val="both"/>
              <w:rPr>
                <w:rFonts w:ascii="Times New Roman" w:hAnsi="Times New Roman"/>
              </w:rPr>
            </w:pPr>
            <w:r w:rsidRPr="004D2878">
              <w:rPr>
                <w:rFonts w:ascii="Times New Roman" w:hAnsi="Times New Roman"/>
              </w:rPr>
              <w:t>-  порядок  открытия  и  закрытия  лицевых  счетов  клиентов  в  валюте  Российской  Федерации  и  иностранной валюте;</w:t>
            </w:r>
          </w:p>
          <w:p w:rsidR="00092838" w:rsidRPr="004D2878" w:rsidRDefault="00092838" w:rsidP="004B1BF9">
            <w:pPr>
              <w:jc w:val="both"/>
              <w:rPr>
                <w:rFonts w:ascii="Times New Roman" w:hAnsi="Times New Roman"/>
              </w:rPr>
            </w:pPr>
            <w:r w:rsidRPr="004D2878">
              <w:rPr>
                <w:rFonts w:ascii="Times New Roman" w:hAnsi="Times New Roman"/>
              </w:rPr>
              <w:t>-  правила  совершения  операций  по  расчетным  счетам, очередность списания денежных средств;</w:t>
            </w:r>
          </w:p>
          <w:p w:rsidR="00092838" w:rsidRPr="004D2878" w:rsidRDefault="00092838" w:rsidP="004B1BF9">
            <w:pPr>
              <w:jc w:val="both"/>
              <w:rPr>
                <w:rFonts w:ascii="Times New Roman" w:hAnsi="Times New Roman"/>
              </w:rPr>
            </w:pPr>
            <w:r w:rsidRPr="004D2878">
              <w:rPr>
                <w:rFonts w:ascii="Times New Roman" w:hAnsi="Times New Roman"/>
              </w:rPr>
              <w:t>-  порядок  оформления,  представления,  отзыва  и  возврата расчетных документов;</w:t>
            </w:r>
          </w:p>
          <w:p w:rsidR="00092838" w:rsidRPr="004D2878" w:rsidRDefault="00092838" w:rsidP="004B1BF9">
            <w:pPr>
              <w:jc w:val="both"/>
              <w:rPr>
                <w:rFonts w:ascii="Times New Roman" w:hAnsi="Times New Roman"/>
              </w:rPr>
            </w:pPr>
            <w:r w:rsidRPr="004D2878">
              <w:rPr>
                <w:rFonts w:ascii="Times New Roman" w:hAnsi="Times New Roman"/>
              </w:rPr>
              <w:t>- порядок планирования операций с наличностью;</w:t>
            </w:r>
          </w:p>
          <w:p w:rsidR="00092838" w:rsidRPr="004D2878" w:rsidRDefault="00092838" w:rsidP="004B1BF9">
            <w:pPr>
              <w:jc w:val="both"/>
              <w:rPr>
                <w:rFonts w:ascii="Times New Roman" w:hAnsi="Times New Roman"/>
              </w:rPr>
            </w:pPr>
            <w:r w:rsidRPr="004D2878">
              <w:rPr>
                <w:rFonts w:ascii="Times New Roman" w:hAnsi="Times New Roman"/>
              </w:rPr>
              <w:t xml:space="preserve">-  порядок  </w:t>
            </w:r>
            <w:proofErr w:type="spellStart"/>
            <w:r w:rsidRPr="004D2878">
              <w:rPr>
                <w:rFonts w:ascii="Times New Roman" w:hAnsi="Times New Roman"/>
              </w:rPr>
              <w:t>лимитирования</w:t>
            </w:r>
            <w:proofErr w:type="spellEnd"/>
            <w:r w:rsidRPr="004D2878">
              <w:rPr>
                <w:rFonts w:ascii="Times New Roman" w:hAnsi="Times New Roman"/>
              </w:rPr>
              <w:t xml:space="preserve">  остатков  денежной  наличности в кассах клиентов;</w:t>
            </w:r>
          </w:p>
          <w:p w:rsidR="00092838" w:rsidRPr="004D2878" w:rsidRDefault="00092838" w:rsidP="004B1BF9">
            <w:pPr>
              <w:jc w:val="both"/>
              <w:rPr>
                <w:rFonts w:ascii="Times New Roman" w:hAnsi="Times New Roman"/>
              </w:rPr>
            </w:pPr>
            <w:r w:rsidRPr="004D2878">
              <w:rPr>
                <w:rFonts w:ascii="Times New Roman" w:hAnsi="Times New Roman"/>
              </w:rPr>
              <w:t>-  типичные  нарушения  при  совершении  расчетных операций по счетам клиентов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1.2. </w:t>
            </w:r>
          </w:p>
          <w:p w:rsidR="00092838" w:rsidRPr="004D2878" w:rsidRDefault="00092838" w:rsidP="004B1BF9">
            <w:pPr>
              <w:jc w:val="both"/>
              <w:rPr>
                <w:rFonts w:ascii="Times New Roman" w:hAnsi="Times New Roman"/>
              </w:rPr>
            </w:pPr>
            <w:proofErr w:type="gramStart"/>
            <w:r w:rsidRPr="004D2878">
              <w:rPr>
                <w:rFonts w:ascii="Times New Roman" w:hAnsi="Times New Roman"/>
              </w:rPr>
              <w:t>Осуществлять  безналичные</w:t>
            </w:r>
            <w:proofErr w:type="gramEnd"/>
            <w:r w:rsidRPr="004D2878">
              <w:rPr>
                <w:rFonts w:ascii="Times New Roman" w:hAnsi="Times New Roman"/>
              </w:rPr>
              <w:t xml:space="preserve">  платежи с  использованием  различных форм  расчетов в </w:t>
            </w:r>
          </w:p>
          <w:p w:rsidR="00092838" w:rsidRPr="004D2878" w:rsidRDefault="00092838" w:rsidP="004B1BF9">
            <w:pPr>
              <w:jc w:val="both"/>
              <w:rPr>
                <w:rFonts w:ascii="Times New Roman" w:hAnsi="Times New Roman"/>
              </w:rPr>
            </w:pPr>
            <w:r w:rsidRPr="004D2878">
              <w:rPr>
                <w:rFonts w:ascii="Times New Roman" w:hAnsi="Times New Roman"/>
              </w:rPr>
              <w:t>национальной и  иностранной  валютах</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 xml:space="preserve">Практический опыт: </w:t>
            </w:r>
          </w:p>
          <w:p w:rsidR="00092838" w:rsidRPr="004D2878" w:rsidRDefault="00092838" w:rsidP="004B1BF9">
            <w:pPr>
              <w:jc w:val="both"/>
              <w:rPr>
                <w:rFonts w:ascii="Times New Roman" w:hAnsi="Times New Roman"/>
              </w:rPr>
            </w:pPr>
            <w:r w:rsidRPr="004D2878">
              <w:rPr>
                <w:rFonts w:ascii="Times New Roman" w:hAnsi="Times New Roman"/>
              </w:rPr>
              <w:t>-  использования  различных  форм  расчетов  в  национальной  и  иностранной  валюте  для  осуществления безналичных платежей</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p w:rsidR="00092838" w:rsidRPr="004D2878" w:rsidRDefault="00092838" w:rsidP="004B1BF9">
            <w:pPr>
              <w:jc w:val="both"/>
              <w:rPr>
                <w:rFonts w:ascii="Times New Roman" w:hAnsi="Times New Roman"/>
              </w:rPr>
            </w:pPr>
            <w:r w:rsidRPr="004D2878">
              <w:rPr>
                <w:rFonts w:ascii="Times New Roman" w:hAnsi="Times New Roman"/>
              </w:rPr>
              <w:t>-  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нормативные  правовые  документы,  регулирующие  организацию  безналичных  расчетов;</w:t>
            </w:r>
          </w:p>
          <w:p w:rsidR="00092838" w:rsidRPr="004D2878" w:rsidRDefault="00092838" w:rsidP="004B1BF9">
            <w:pPr>
              <w:jc w:val="both"/>
              <w:rPr>
                <w:rFonts w:ascii="Times New Roman" w:hAnsi="Times New Roman"/>
              </w:rPr>
            </w:pPr>
            <w:r w:rsidRPr="004D2878">
              <w:rPr>
                <w:rFonts w:ascii="Times New Roman" w:hAnsi="Times New Roman"/>
              </w:rPr>
              <w:t>-  локальные  нормативные  акты  и  методические  документы в области платежных услуг;</w:t>
            </w:r>
          </w:p>
          <w:p w:rsidR="00092838" w:rsidRPr="004D2878" w:rsidRDefault="00092838" w:rsidP="004B1BF9">
            <w:pPr>
              <w:jc w:val="both"/>
              <w:rPr>
                <w:rFonts w:ascii="Times New Roman" w:hAnsi="Times New Roman"/>
              </w:rPr>
            </w:pPr>
            <w:r w:rsidRPr="004D2878">
              <w:rPr>
                <w:rFonts w:ascii="Times New Roman" w:hAnsi="Times New Roman"/>
              </w:rPr>
              <w:t>-  формы  расчетов  и  технологии  совершения  расчетных операций;</w:t>
            </w:r>
          </w:p>
          <w:p w:rsidR="00092838" w:rsidRPr="004D2878" w:rsidRDefault="00092838" w:rsidP="004B1BF9">
            <w:pPr>
              <w:jc w:val="both"/>
              <w:rPr>
                <w:rFonts w:ascii="Times New Roman" w:hAnsi="Times New Roman"/>
              </w:rPr>
            </w:pPr>
            <w:r w:rsidRPr="004D2878">
              <w:rPr>
                <w:rFonts w:ascii="Times New Roman" w:hAnsi="Times New Roman"/>
              </w:rPr>
              <w:t>-  содержание  и  порядок  заполнения  расчетных  документов.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1.3. </w:t>
            </w:r>
          </w:p>
          <w:p w:rsidR="00092838" w:rsidRPr="004D2878" w:rsidRDefault="00092838" w:rsidP="004B1BF9">
            <w:pPr>
              <w:jc w:val="both"/>
              <w:rPr>
                <w:rFonts w:ascii="Times New Roman" w:hAnsi="Times New Roman"/>
              </w:rPr>
            </w:pPr>
            <w:r w:rsidRPr="004D2878">
              <w:rPr>
                <w:rFonts w:ascii="Times New Roman" w:hAnsi="Times New Roman"/>
              </w:rPr>
              <w:t xml:space="preserve">Осуществлять  расчетное </w:t>
            </w:r>
          </w:p>
          <w:p w:rsidR="00092838" w:rsidRPr="004D2878" w:rsidRDefault="00092838" w:rsidP="004B1BF9">
            <w:pPr>
              <w:jc w:val="both"/>
              <w:rPr>
                <w:rFonts w:ascii="Times New Roman" w:hAnsi="Times New Roman"/>
              </w:rPr>
            </w:pPr>
            <w:r w:rsidRPr="004D2878">
              <w:rPr>
                <w:rFonts w:ascii="Times New Roman" w:hAnsi="Times New Roman"/>
              </w:rPr>
              <w:t>обслуживание  счетов бюджетов  различных уровней</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 xml:space="preserve">Практический опыт: </w:t>
            </w:r>
          </w:p>
          <w:p w:rsidR="00092838" w:rsidRPr="004D2878" w:rsidRDefault="00092838" w:rsidP="004B1BF9">
            <w:pPr>
              <w:jc w:val="both"/>
              <w:rPr>
                <w:rFonts w:ascii="Times New Roman" w:hAnsi="Times New Roman"/>
              </w:rPr>
            </w:pPr>
            <w:r w:rsidRPr="004D2878">
              <w:rPr>
                <w:rFonts w:ascii="Times New Roman" w:hAnsi="Times New Roman"/>
              </w:rPr>
              <w:t>-  осуществления  обслуживания  расчетов  по  счетам бюджетов различных уровней</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оформлять открытие счетов по учету доходов и  средств бюджетов всех уровней;</w:t>
            </w:r>
          </w:p>
          <w:p w:rsidR="00092838" w:rsidRPr="004D2878" w:rsidRDefault="00092838" w:rsidP="004B1BF9">
            <w:pPr>
              <w:jc w:val="both"/>
              <w:rPr>
                <w:rFonts w:ascii="Times New Roman" w:hAnsi="Times New Roman"/>
              </w:rPr>
            </w:pPr>
            <w:r w:rsidRPr="004D2878">
              <w:rPr>
                <w:rFonts w:ascii="Times New Roman" w:hAnsi="Times New Roman"/>
              </w:rPr>
              <w:t>-  оформлять  и  отражать  в  учете  операции  по  зачислению  средств  на  счета  бюджетов  различных уровней;</w:t>
            </w:r>
          </w:p>
          <w:p w:rsidR="00092838" w:rsidRPr="004D2878" w:rsidRDefault="00092838" w:rsidP="004B1BF9">
            <w:pPr>
              <w:jc w:val="both"/>
              <w:rPr>
                <w:rFonts w:ascii="Times New Roman" w:hAnsi="Times New Roman"/>
              </w:rPr>
            </w:pPr>
            <w:r w:rsidRPr="004D2878">
              <w:rPr>
                <w:rFonts w:ascii="Times New Roman" w:hAnsi="Times New Roman"/>
              </w:rPr>
              <w:t>-  оформлять  и  отражать  в  учете  возврат  налогоплательщикам  сумм  ошибочно  перечисленных налогов и других платежей.</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xml:space="preserve">-  </w:t>
            </w:r>
            <w:proofErr w:type="gramStart"/>
            <w:r w:rsidRPr="004D2878">
              <w:rPr>
                <w:rFonts w:ascii="Times New Roman" w:hAnsi="Times New Roman"/>
              </w:rPr>
              <w:t>нормативные  правовые</w:t>
            </w:r>
            <w:proofErr w:type="gramEnd"/>
            <w:r w:rsidRPr="004D2878">
              <w:rPr>
                <w:rFonts w:ascii="Times New Roman" w:hAnsi="Times New Roman"/>
              </w:rPr>
              <w:t xml:space="preserve">  документы,  регулирующие организацию обслуживания счетов  бюджетов  бюджетной  системы  Российской  Федерации;</w:t>
            </w:r>
          </w:p>
          <w:p w:rsidR="00092838" w:rsidRPr="004D2878" w:rsidRDefault="00092838" w:rsidP="004B1BF9">
            <w:pPr>
              <w:jc w:val="both"/>
              <w:rPr>
                <w:rFonts w:ascii="Times New Roman" w:hAnsi="Times New Roman"/>
              </w:rPr>
            </w:pPr>
            <w:r w:rsidRPr="004D2878">
              <w:rPr>
                <w:rFonts w:ascii="Times New Roman" w:hAnsi="Times New Roman"/>
              </w:rPr>
              <w:t xml:space="preserve">-  порядок нумерации лицевых счетов, на которых  </w:t>
            </w:r>
            <w:r w:rsidRPr="004D2878">
              <w:rPr>
                <w:rFonts w:ascii="Times New Roman" w:hAnsi="Times New Roman"/>
              </w:rPr>
              <w:lastRenderedPageBreak/>
              <w:t>учитываются средства бюджетов;</w:t>
            </w:r>
          </w:p>
          <w:p w:rsidR="00092838" w:rsidRPr="004D2878" w:rsidRDefault="00092838" w:rsidP="004B1BF9">
            <w:pPr>
              <w:jc w:val="both"/>
              <w:rPr>
                <w:rFonts w:ascii="Times New Roman" w:hAnsi="Times New Roman"/>
              </w:rPr>
            </w:pPr>
            <w:r w:rsidRPr="004D2878">
              <w:rPr>
                <w:rFonts w:ascii="Times New Roman" w:hAnsi="Times New Roman"/>
              </w:rPr>
              <w:t>-  порядок и особенности проведения операций по  счетам бюджетов различных уровней;</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1.4. </w:t>
            </w:r>
          </w:p>
          <w:p w:rsidR="00092838" w:rsidRPr="004D2878" w:rsidRDefault="00092838" w:rsidP="004B1BF9">
            <w:pPr>
              <w:jc w:val="both"/>
              <w:rPr>
                <w:rFonts w:ascii="Times New Roman" w:hAnsi="Times New Roman"/>
              </w:rPr>
            </w:pPr>
            <w:r w:rsidRPr="004D2878">
              <w:rPr>
                <w:rFonts w:ascii="Times New Roman" w:hAnsi="Times New Roman"/>
              </w:rPr>
              <w:t>Осуществлять  межбанковские  расчеты</w:t>
            </w:r>
          </w:p>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 xml:space="preserve">Практический опыт: </w:t>
            </w:r>
          </w:p>
          <w:p w:rsidR="00092838" w:rsidRPr="004D2878" w:rsidRDefault="00092838" w:rsidP="004B1BF9">
            <w:pPr>
              <w:jc w:val="both"/>
              <w:rPr>
                <w:rFonts w:ascii="Times New Roman" w:hAnsi="Times New Roman"/>
              </w:rPr>
            </w:pPr>
            <w:r w:rsidRPr="004D2878">
              <w:rPr>
                <w:rFonts w:ascii="Times New Roman" w:hAnsi="Times New Roman"/>
              </w:rPr>
              <w:t>- осуществления межбанковских расчетов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исполнять  и  оформлять  операции  по  корреспондентскому  счету,  открытому  в  подразделении Банка России;</w:t>
            </w:r>
          </w:p>
          <w:p w:rsidR="00092838" w:rsidRPr="004D2878" w:rsidRDefault="00092838" w:rsidP="004B1BF9">
            <w:pPr>
              <w:jc w:val="both"/>
              <w:rPr>
                <w:rFonts w:ascii="Times New Roman" w:hAnsi="Times New Roman"/>
              </w:rPr>
            </w:pPr>
            <w:r w:rsidRPr="004D2878">
              <w:rPr>
                <w:rFonts w:ascii="Times New Roman" w:hAnsi="Times New Roman"/>
              </w:rPr>
              <w:t>-  проводить  расчеты  между  кредитными  организациями  через  счета  ЛОРО  и  НОСТРО;</w:t>
            </w:r>
          </w:p>
          <w:p w:rsidR="00092838" w:rsidRPr="004D2878" w:rsidRDefault="00092838" w:rsidP="004B1BF9">
            <w:pPr>
              <w:jc w:val="both"/>
              <w:rPr>
                <w:rFonts w:ascii="Times New Roman" w:hAnsi="Times New Roman"/>
              </w:rPr>
            </w:pPr>
            <w:r w:rsidRPr="004D2878">
              <w:rPr>
                <w:rFonts w:ascii="Times New Roman" w:hAnsi="Times New Roman"/>
              </w:rPr>
              <w:t>-  контролировать  и  выверять  расчеты  по  корреспондентским счетам;</w:t>
            </w:r>
          </w:p>
          <w:p w:rsidR="00092838" w:rsidRPr="004D2878" w:rsidRDefault="00092838" w:rsidP="004B1BF9">
            <w:pPr>
              <w:jc w:val="both"/>
              <w:rPr>
                <w:rFonts w:ascii="Times New Roman" w:hAnsi="Times New Roman"/>
              </w:rPr>
            </w:pPr>
            <w:r w:rsidRPr="004D2878">
              <w:rPr>
                <w:rFonts w:ascii="Times New Roman" w:hAnsi="Times New Roman"/>
              </w:rPr>
              <w:t>-  осуществлять  и  оформлять  расчеты  банка  со  своими филиалами;</w:t>
            </w:r>
          </w:p>
          <w:p w:rsidR="00092838" w:rsidRPr="004D2878" w:rsidRDefault="00092838" w:rsidP="004B1BF9">
            <w:pPr>
              <w:jc w:val="both"/>
              <w:rPr>
                <w:rFonts w:ascii="Times New Roman" w:hAnsi="Times New Roman"/>
              </w:rPr>
            </w:pPr>
            <w:r w:rsidRPr="004D2878">
              <w:rPr>
                <w:rFonts w:ascii="Times New Roman" w:hAnsi="Times New Roman"/>
              </w:rPr>
              <w:t>-  вести  учет  расчетных  документов,  не  оплаченных  в  срок  из-за  отсутствия  средств  на  корреспондентском счете;</w:t>
            </w:r>
          </w:p>
          <w:p w:rsidR="00092838" w:rsidRPr="004D2878" w:rsidRDefault="00092838" w:rsidP="004B1BF9">
            <w:pPr>
              <w:jc w:val="both"/>
              <w:rPr>
                <w:rFonts w:ascii="Times New Roman" w:hAnsi="Times New Roman"/>
              </w:rPr>
            </w:pPr>
            <w:r w:rsidRPr="004D2878">
              <w:rPr>
                <w:rFonts w:ascii="Times New Roman" w:hAnsi="Times New Roman"/>
              </w:rPr>
              <w:t>- отражать в учете межбанковские расчеты;</w:t>
            </w:r>
          </w:p>
          <w:p w:rsidR="00092838" w:rsidRPr="004D2878" w:rsidRDefault="00092838" w:rsidP="004B1BF9">
            <w:pPr>
              <w:jc w:val="both"/>
              <w:rPr>
                <w:rFonts w:ascii="Times New Roman" w:hAnsi="Times New Roman"/>
              </w:rPr>
            </w:pPr>
            <w:r w:rsidRPr="004D2878">
              <w:rPr>
                <w:rFonts w:ascii="Times New Roman" w:hAnsi="Times New Roman"/>
              </w:rPr>
              <w:t>-  использовать  специализированное  программное  обеспечение  для  совершения  межбанковских  расчетов.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системы межбанковских расчетов;</w:t>
            </w:r>
          </w:p>
          <w:p w:rsidR="00092838" w:rsidRPr="004D2878" w:rsidRDefault="00092838" w:rsidP="004B1BF9">
            <w:pPr>
              <w:jc w:val="both"/>
              <w:rPr>
                <w:rFonts w:ascii="Times New Roman" w:hAnsi="Times New Roman"/>
              </w:rPr>
            </w:pPr>
            <w:r w:rsidRPr="004D2878">
              <w:rPr>
                <w:rFonts w:ascii="Times New Roman" w:hAnsi="Times New Roman"/>
              </w:rPr>
              <w:t>-  порядок  проведения  и  учет  расчетов  по  корреспондентским  счетам,  открываемым  в  подразделениях Банка России;</w:t>
            </w:r>
          </w:p>
          <w:p w:rsidR="00092838" w:rsidRPr="004D2878" w:rsidRDefault="00092838" w:rsidP="004B1BF9">
            <w:pPr>
              <w:jc w:val="both"/>
              <w:rPr>
                <w:rFonts w:ascii="Times New Roman" w:hAnsi="Times New Roman"/>
              </w:rPr>
            </w:pPr>
            <w:r w:rsidRPr="004D2878">
              <w:rPr>
                <w:rFonts w:ascii="Times New Roman" w:hAnsi="Times New Roman"/>
              </w:rPr>
              <w:t>-  порядок  проведения  и  учет  расчетов  между  кредитными  организациями  через  корреспондентские счета (ЛОРО и НОСТРО);</w:t>
            </w:r>
          </w:p>
          <w:p w:rsidR="00092838" w:rsidRPr="004D2878" w:rsidRDefault="00092838" w:rsidP="004B1BF9">
            <w:pPr>
              <w:jc w:val="both"/>
              <w:rPr>
                <w:rFonts w:ascii="Times New Roman" w:hAnsi="Times New Roman"/>
              </w:rPr>
            </w:pPr>
            <w:r w:rsidRPr="004D2878">
              <w:rPr>
                <w:rFonts w:ascii="Times New Roman" w:hAnsi="Times New Roman"/>
              </w:rPr>
              <w:t>-  порядок проведения и учет расчетных операций  между  филиалами  внутри  одной  кредитной  организации;</w:t>
            </w:r>
          </w:p>
          <w:p w:rsidR="00092838" w:rsidRPr="004D2878" w:rsidRDefault="00092838" w:rsidP="004B1BF9">
            <w:pPr>
              <w:jc w:val="both"/>
              <w:rPr>
                <w:rFonts w:ascii="Times New Roman" w:hAnsi="Times New Roman"/>
              </w:rPr>
            </w:pPr>
            <w:r w:rsidRPr="004D2878">
              <w:rPr>
                <w:rFonts w:ascii="Times New Roman" w:hAnsi="Times New Roman"/>
              </w:rPr>
              <w:t>-  типичные  нарушения  при  совершении  межбанковских расчетов.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1.5. </w:t>
            </w:r>
          </w:p>
          <w:p w:rsidR="00092838" w:rsidRPr="004D2878" w:rsidRDefault="00092838" w:rsidP="004B1BF9">
            <w:pPr>
              <w:jc w:val="both"/>
              <w:rPr>
                <w:rFonts w:ascii="Times New Roman" w:hAnsi="Times New Roman"/>
              </w:rPr>
            </w:pPr>
            <w:r w:rsidRPr="004D2878">
              <w:rPr>
                <w:rFonts w:ascii="Times New Roman" w:hAnsi="Times New Roman"/>
              </w:rPr>
              <w:t>Осуществлять  международные  расчеты по  экспортно-импортным  операциям</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 xml:space="preserve">Практический опыт: </w:t>
            </w:r>
          </w:p>
          <w:p w:rsidR="00092838" w:rsidRPr="004D2878" w:rsidRDefault="00092838" w:rsidP="004B1BF9">
            <w:pPr>
              <w:jc w:val="both"/>
              <w:rPr>
                <w:rFonts w:ascii="Times New Roman" w:hAnsi="Times New Roman"/>
              </w:rPr>
            </w:pPr>
            <w:r w:rsidRPr="004D2878">
              <w:rPr>
                <w:rFonts w:ascii="Times New Roman" w:hAnsi="Times New Roman"/>
              </w:rPr>
              <w:t>-  осуществления  международных  расчетов  по  экспортно-импортным операциям</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p w:rsidR="00092838" w:rsidRPr="004D2878" w:rsidRDefault="00092838" w:rsidP="004B1BF9">
            <w:pPr>
              <w:jc w:val="both"/>
              <w:rPr>
                <w:rFonts w:ascii="Times New Roman" w:hAnsi="Times New Roman"/>
              </w:rPr>
            </w:pPr>
            <w:r w:rsidRPr="004D2878">
              <w:rPr>
                <w:rFonts w:ascii="Times New Roman" w:hAnsi="Times New Roman"/>
              </w:rPr>
              <w:t>-  проводить  конверсионные  операции  по  счетам  клиентов;</w:t>
            </w:r>
          </w:p>
          <w:p w:rsidR="00092838" w:rsidRPr="004D2878" w:rsidRDefault="00092838" w:rsidP="004B1BF9">
            <w:pPr>
              <w:jc w:val="both"/>
              <w:rPr>
                <w:rFonts w:ascii="Times New Roman" w:hAnsi="Times New Roman"/>
              </w:rPr>
            </w:pPr>
            <w:r w:rsidRPr="004D2878">
              <w:rPr>
                <w:rFonts w:ascii="Times New Roman" w:hAnsi="Times New Roman"/>
              </w:rPr>
              <w:t>-  рассчитывать  и  взыскивать  суммы  вознаграждения  за  проведение  международных  расчетов и конверсионных операций;</w:t>
            </w:r>
          </w:p>
          <w:p w:rsidR="00092838" w:rsidRPr="004D2878" w:rsidRDefault="00092838" w:rsidP="004B1BF9">
            <w:pPr>
              <w:jc w:val="both"/>
              <w:rPr>
                <w:rFonts w:ascii="Times New Roman" w:hAnsi="Times New Roman"/>
              </w:rPr>
            </w:pPr>
            <w:r w:rsidRPr="004D2878">
              <w:rPr>
                <w:rFonts w:ascii="Times New Roman" w:hAnsi="Times New Roman"/>
              </w:rPr>
              <w:t>-  осуществлять  контроль  за  репатриацией  валютной выручки;</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092838" w:rsidRPr="004D2878" w:rsidRDefault="00092838" w:rsidP="004B1BF9">
            <w:pPr>
              <w:jc w:val="both"/>
              <w:rPr>
                <w:rFonts w:ascii="Times New Roman" w:hAnsi="Times New Roman"/>
              </w:rPr>
            </w:pPr>
            <w:r w:rsidRPr="004D2878">
              <w:rPr>
                <w:rFonts w:ascii="Times New Roman" w:hAnsi="Times New Roman"/>
              </w:rPr>
              <w:t>-  нормы  международного  права,  определяющие  правила проведения международных расчетов;</w:t>
            </w:r>
          </w:p>
          <w:p w:rsidR="00092838" w:rsidRPr="004D2878" w:rsidRDefault="00092838" w:rsidP="004B1BF9">
            <w:pPr>
              <w:jc w:val="both"/>
              <w:rPr>
                <w:rFonts w:ascii="Times New Roman" w:hAnsi="Times New Roman"/>
              </w:rPr>
            </w:pPr>
            <w:r w:rsidRPr="004D2878">
              <w:rPr>
                <w:rFonts w:ascii="Times New Roman" w:hAnsi="Times New Roman"/>
              </w:rPr>
              <w:t>-  формы  международных  расчетов:  аккредитивы,  инкассо, переводы, чеки;</w:t>
            </w:r>
          </w:p>
          <w:p w:rsidR="00092838" w:rsidRPr="004D2878" w:rsidRDefault="00092838" w:rsidP="004B1BF9">
            <w:pPr>
              <w:jc w:val="both"/>
              <w:rPr>
                <w:rFonts w:ascii="Times New Roman" w:hAnsi="Times New Roman"/>
              </w:rPr>
            </w:pPr>
            <w:r w:rsidRPr="004D2878">
              <w:rPr>
                <w:rFonts w:ascii="Times New Roman" w:hAnsi="Times New Roman"/>
              </w:rPr>
              <w:t>-  виды платежных документов, порядок проверки  их соответствия условиям и формам расчетов;</w:t>
            </w:r>
          </w:p>
          <w:p w:rsidR="00092838" w:rsidRPr="004D2878" w:rsidRDefault="00092838" w:rsidP="004B1BF9">
            <w:pPr>
              <w:jc w:val="both"/>
              <w:rPr>
                <w:rFonts w:ascii="Times New Roman" w:hAnsi="Times New Roman"/>
              </w:rPr>
            </w:pPr>
            <w:r w:rsidRPr="004D2878">
              <w:rPr>
                <w:rFonts w:ascii="Times New Roman" w:hAnsi="Times New Roman"/>
              </w:rPr>
              <w:t xml:space="preserve">-  порядок  проведения  и  отражение  в  учете  операций  международных  расчетов  с  использованием различных </w:t>
            </w:r>
            <w:r w:rsidRPr="004D2878">
              <w:rPr>
                <w:rFonts w:ascii="Times New Roman" w:hAnsi="Times New Roman"/>
              </w:rPr>
              <w:lastRenderedPageBreak/>
              <w:t>форм;</w:t>
            </w:r>
          </w:p>
          <w:p w:rsidR="00092838" w:rsidRPr="004D2878" w:rsidRDefault="00092838" w:rsidP="004B1BF9">
            <w:pPr>
              <w:jc w:val="both"/>
              <w:rPr>
                <w:rFonts w:ascii="Times New Roman" w:hAnsi="Times New Roman"/>
              </w:rPr>
            </w:pPr>
            <w:r w:rsidRPr="004D2878">
              <w:rPr>
                <w:rFonts w:ascii="Times New Roman" w:hAnsi="Times New Roman"/>
              </w:rPr>
              <w:t>- порядок и отражение в учете переоценки средств  в иностранной валюте;</w:t>
            </w:r>
          </w:p>
          <w:p w:rsidR="00092838" w:rsidRPr="004D2878" w:rsidRDefault="00092838" w:rsidP="004B1BF9">
            <w:pPr>
              <w:jc w:val="both"/>
              <w:rPr>
                <w:rFonts w:ascii="Times New Roman" w:hAnsi="Times New Roman"/>
              </w:rPr>
            </w:pPr>
            <w:r w:rsidRPr="004D2878">
              <w:rPr>
                <w:rFonts w:ascii="Times New Roman" w:hAnsi="Times New Roman"/>
              </w:rPr>
              <w:t>-  порядок  расчета  размеров  открытых  валютных  позиций;</w:t>
            </w:r>
          </w:p>
          <w:p w:rsidR="00092838" w:rsidRPr="004D2878" w:rsidRDefault="00092838" w:rsidP="004B1BF9">
            <w:pPr>
              <w:jc w:val="both"/>
              <w:rPr>
                <w:rFonts w:ascii="Times New Roman" w:hAnsi="Times New Roman"/>
              </w:rPr>
            </w:pPr>
            <w:r w:rsidRPr="004D2878">
              <w:rPr>
                <w:rFonts w:ascii="Times New Roman" w:hAnsi="Times New Roman"/>
              </w:rPr>
              <w:t>-  порядок  выполнения  уполномоченным  банком  функций агента валютного контроля;</w:t>
            </w:r>
          </w:p>
          <w:p w:rsidR="00092838" w:rsidRPr="004D2878" w:rsidRDefault="00092838" w:rsidP="004B1BF9">
            <w:pPr>
              <w:jc w:val="both"/>
              <w:rPr>
                <w:rFonts w:ascii="Times New Roman" w:hAnsi="Times New Roman"/>
              </w:rPr>
            </w:pPr>
            <w:r w:rsidRPr="004D2878">
              <w:rPr>
                <w:rFonts w:ascii="Times New Roman" w:hAnsi="Times New Roman"/>
              </w:rPr>
              <w:t>-  меры,  направленные  на  предотвращение  использования  транснациональных  операций  для  преступных целей;</w:t>
            </w:r>
          </w:p>
          <w:p w:rsidR="00092838" w:rsidRPr="004D2878" w:rsidRDefault="00092838" w:rsidP="004B1BF9">
            <w:pPr>
              <w:jc w:val="both"/>
              <w:rPr>
                <w:rFonts w:ascii="Times New Roman" w:hAnsi="Times New Roman"/>
              </w:rPr>
            </w:pPr>
            <w:r w:rsidRPr="004D2878">
              <w:rPr>
                <w:rFonts w:ascii="Times New Roman" w:hAnsi="Times New Roman"/>
              </w:rPr>
              <w:t>-  системы  международных  финансовых  телекоммуникаций;</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1.6. </w:t>
            </w:r>
          </w:p>
          <w:p w:rsidR="00092838" w:rsidRPr="004D2878" w:rsidRDefault="00092838" w:rsidP="004B1BF9">
            <w:pPr>
              <w:jc w:val="both"/>
              <w:rPr>
                <w:rFonts w:ascii="Times New Roman" w:hAnsi="Times New Roman"/>
              </w:rPr>
            </w:pPr>
            <w:r w:rsidRPr="004D2878">
              <w:rPr>
                <w:rFonts w:ascii="Times New Roman" w:hAnsi="Times New Roman"/>
              </w:rPr>
              <w:t>Обслуживать  расчетные операции  с использованием  различных видов  платежных карт</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 xml:space="preserve">Практический опыт: </w:t>
            </w:r>
          </w:p>
          <w:p w:rsidR="00092838" w:rsidRPr="004D2878" w:rsidRDefault="00092838" w:rsidP="004B1BF9">
            <w:pPr>
              <w:jc w:val="both"/>
              <w:rPr>
                <w:rFonts w:ascii="Times New Roman" w:hAnsi="Times New Roman"/>
              </w:rPr>
            </w:pPr>
            <w:r w:rsidRPr="004D2878">
              <w:rPr>
                <w:rFonts w:ascii="Times New Roman" w:hAnsi="Times New Roman"/>
              </w:rPr>
              <w:t>-  обслуживания  расчетных  операций  с  использованием различных видов платежных карт</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консультировать  клиентов  по  вопросам  открытия  банковских  счетов,  расчетным  операциям,  операциям  с  использованием  различных видов платежных карт;</w:t>
            </w:r>
          </w:p>
          <w:p w:rsidR="00092838" w:rsidRPr="004D2878" w:rsidRDefault="00092838" w:rsidP="004B1BF9">
            <w:pPr>
              <w:jc w:val="both"/>
              <w:rPr>
                <w:rFonts w:ascii="Times New Roman" w:hAnsi="Times New Roman"/>
              </w:rPr>
            </w:pPr>
            <w:r w:rsidRPr="004D2878">
              <w:rPr>
                <w:rFonts w:ascii="Times New Roman" w:hAnsi="Times New Roman"/>
              </w:rPr>
              <w:t>- оформлять выдачу клиентам платежных карт;</w:t>
            </w:r>
          </w:p>
          <w:p w:rsidR="00092838" w:rsidRPr="004D2878" w:rsidRDefault="00092838" w:rsidP="004B1BF9">
            <w:pPr>
              <w:jc w:val="both"/>
              <w:rPr>
                <w:rFonts w:ascii="Times New Roman" w:hAnsi="Times New Roman"/>
              </w:rPr>
            </w:pPr>
            <w:r w:rsidRPr="004D2878">
              <w:rPr>
                <w:rFonts w:ascii="Times New Roman" w:hAnsi="Times New Roman"/>
              </w:rPr>
              <w:t>-  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p w:rsidR="00092838" w:rsidRPr="004D2878" w:rsidRDefault="00092838" w:rsidP="004B1BF9">
            <w:pPr>
              <w:jc w:val="both"/>
              <w:rPr>
                <w:rFonts w:ascii="Times New Roman" w:hAnsi="Times New Roman"/>
              </w:rPr>
            </w:pPr>
            <w:r w:rsidRPr="004D2878">
              <w:rPr>
                <w:rFonts w:ascii="Times New Roman" w:hAnsi="Times New Roman"/>
              </w:rPr>
              <w:t>-  использовать  специализированное  программное  обеспечение совершения  операций с платежными  картами.</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нормативные  правовые  документы,  регулирующие  совершение  операций  с  использованием платежных карт;</w:t>
            </w:r>
          </w:p>
          <w:p w:rsidR="00092838" w:rsidRPr="004D2878" w:rsidRDefault="00092838" w:rsidP="004B1BF9">
            <w:pPr>
              <w:jc w:val="both"/>
              <w:rPr>
                <w:rFonts w:ascii="Times New Roman" w:hAnsi="Times New Roman"/>
              </w:rPr>
            </w:pPr>
            <w:r w:rsidRPr="004D2878">
              <w:rPr>
                <w:rFonts w:ascii="Times New Roman" w:hAnsi="Times New Roman"/>
              </w:rPr>
              <w:t>-  виды платежных карт и операции, проводимые с  их использованием;</w:t>
            </w:r>
          </w:p>
          <w:p w:rsidR="00092838" w:rsidRPr="004D2878" w:rsidRDefault="00092838" w:rsidP="004B1BF9">
            <w:pPr>
              <w:jc w:val="both"/>
              <w:rPr>
                <w:rFonts w:ascii="Times New Roman" w:hAnsi="Times New Roman"/>
              </w:rPr>
            </w:pPr>
            <w:r w:rsidRPr="004D2878">
              <w:rPr>
                <w:rFonts w:ascii="Times New Roman" w:hAnsi="Times New Roman"/>
              </w:rPr>
              <w:t>- условия и порядок выдачи платежных карт;</w:t>
            </w:r>
          </w:p>
          <w:p w:rsidR="00092838" w:rsidRPr="004D2878" w:rsidRDefault="00092838" w:rsidP="004B1BF9">
            <w:pPr>
              <w:jc w:val="both"/>
              <w:rPr>
                <w:rFonts w:ascii="Times New Roman" w:hAnsi="Times New Roman"/>
              </w:rPr>
            </w:pPr>
            <w:r w:rsidRPr="004D2878">
              <w:rPr>
                <w:rFonts w:ascii="Times New Roman" w:hAnsi="Times New Roman"/>
              </w:rPr>
              <w:t>-  технологии  и  порядок  учета  расчетов  с  использованием платежных карт, документальное  оформление операций с платежными картами;</w:t>
            </w:r>
          </w:p>
          <w:p w:rsidR="00092838" w:rsidRPr="004D2878" w:rsidRDefault="00092838" w:rsidP="004B1BF9">
            <w:pPr>
              <w:jc w:val="both"/>
              <w:rPr>
                <w:rFonts w:ascii="Times New Roman" w:hAnsi="Times New Roman"/>
              </w:rPr>
            </w:pPr>
            <w:r w:rsidRPr="004D2878">
              <w:rPr>
                <w:rFonts w:ascii="Times New Roman" w:hAnsi="Times New Roman"/>
              </w:rPr>
              <w:t>-  типичные нарушения при совершении операций  с платежными картами.</w:t>
            </w:r>
          </w:p>
        </w:tc>
      </w:tr>
      <w:tr w:rsidR="00092838" w:rsidRPr="004D2878" w:rsidTr="00092838">
        <w:tc>
          <w:tcPr>
            <w:tcW w:w="1951"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Осуществление </w:t>
            </w:r>
          </w:p>
          <w:p w:rsidR="00092838" w:rsidRPr="004D2878" w:rsidRDefault="00092838" w:rsidP="004B1BF9">
            <w:pPr>
              <w:jc w:val="both"/>
              <w:rPr>
                <w:rFonts w:ascii="Times New Roman" w:hAnsi="Times New Roman"/>
              </w:rPr>
            </w:pPr>
            <w:r w:rsidRPr="004D2878">
              <w:rPr>
                <w:rFonts w:ascii="Times New Roman" w:hAnsi="Times New Roman"/>
              </w:rPr>
              <w:t xml:space="preserve">кредитных </w:t>
            </w:r>
          </w:p>
          <w:p w:rsidR="00092838" w:rsidRPr="004D2878" w:rsidRDefault="00092838" w:rsidP="004B1BF9">
            <w:pPr>
              <w:jc w:val="both"/>
              <w:rPr>
                <w:rFonts w:ascii="Times New Roman" w:hAnsi="Times New Roman"/>
              </w:rPr>
            </w:pPr>
            <w:r w:rsidRPr="004D2878">
              <w:rPr>
                <w:rFonts w:ascii="Times New Roman" w:hAnsi="Times New Roman"/>
              </w:rPr>
              <w:t>операций</w:t>
            </w: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2.1. </w:t>
            </w:r>
          </w:p>
          <w:p w:rsidR="00092838" w:rsidRPr="004D2878" w:rsidRDefault="00092838" w:rsidP="004B1BF9">
            <w:pPr>
              <w:jc w:val="both"/>
              <w:rPr>
                <w:rFonts w:ascii="Times New Roman" w:hAnsi="Times New Roman"/>
              </w:rPr>
            </w:pPr>
            <w:r w:rsidRPr="004D2878">
              <w:rPr>
                <w:rFonts w:ascii="Times New Roman" w:hAnsi="Times New Roman"/>
              </w:rPr>
              <w:t>Оценивать  кредитоспособность  клиентов</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 xml:space="preserve">Практический опыт: </w:t>
            </w:r>
          </w:p>
          <w:p w:rsidR="00092838" w:rsidRPr="004D2878" w:rsidRDefault="00092838" w:rsidP="004B1BF9">
            <w:pPr>
              <w:jc w:val="both"/>
              <w:rPr>
                <w:rFonts w:ascii="Times New Roman" w:hAnsi="Times New Roman"/>
              </w:rPr>
            </w:pPr>
            <w:r w:rsidRPr="004D2878">
              <w:rPr>
                <w:rFonts w:ascii="Times New Roman" w:hAnsi="Times New Roman"/>
              </w:rPr>
              <w:t>- оценки кредитоспособности клиентов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консультировать  заемщиков  по  условиям  предоставления и порядку погашения кредитов;</w:t>
            </w:r>
          </w:p>
          <w:p w:rsidR="00092838" w:rsidRPr="004D2878" w:rsidRDefault="00092838" w:rsidP="004B1BF9">
            <w:pPr>
              <w:jc w:val="both"/>
              <w:rPr>
                <w:rFonts w:ascii="Times New Roman" w:hAnsi="Times New Roman"/>
              </w:rPr>
            </w:pPr>
            <w:r w:rsidRPr="004D2878">
              <w:rPr>
                <w:rFonts w:ascii="Times New Roman" w:hAnsi="Times New Roman"/>
              </w:rPr>
              <w:t xml:space="preserve">-  анализировать финансовое положение заемщика </w:t>
            </w:r>
          </w:p>
          <w:p w:rsidR="00092838" w:rsidRPr="004D2878" w:rsidRDefault="00092838" w:rsidP="004B1BF9">
            <w:pPr>
              <w:jc w:val="both"/>
              <w:rPr>
                <w:rFonts w:ascii="Times New Roman" w:hAnsi="Times New Roman"/>
              </w:rPr>
            </w:pPr>
            <w:r w:rsidRPr="004D2878">
              <w:rPr>
                <w:rFonts w:ascii="Times New Roman" w:hAnsi="Times New Roman"/>
              </w:rPr>
              <w:t>-  юридического  лица  и  технико-экономическое  обоснование кредита;</w:t>
            </w:r>
          </w:p>
          <w:p w:rsidR="00092838" w:rsidRPr="004D2878" w:rsidRDefault="00092838" w:rsidP="004B1BF9">
            <w:pPr>
              <w:jc w:val="both"/>
              <w:rPr>
                <w:rFonts w:ascii="Times New Roman" w:hAnsi="Times New Roman"/>
              </w:rPr>
            </w:pPr>
            <w:r w:rsidRPr="004D2878">
              <w:rPr>
                <w:rFonts w:ascii="Times New Roman" w:hAnsi="Times New Roman"/>
              </w:rPr>
              <w:t>-  определять  платежеспособность  физического  лица;</w:t>
            </w:r>
          </w:p>
          <w:p w:rsidR="00092838" w:rsidRPr="004D2878" w:rsidRDefault="00092838" w:rsidP="004B1BF9">
            <w:pPr>
              <w:jc w:val="both"/>
              <w:rPr>
                <w:rFonts w:ascii="Times New Roman" w:hAnsi="Times New Roman"/>
              </w:rPr>
            </w:pPr>
            <w:r w:rsidRPr="004D2878">
              <w:rPr>
                <w:rFonts w:ascii="Times New Roman" w:hAnsi="Times New Roman"/>
              </w:rPr>
              <w:t>-  оценивать  качество  обеспечения  и  кредитные  риски по потребительским кредитам;</w:t>
            </w:r>
          </w:p>
          <w:p w:rsidR="00092838" w:rsidRPr="004D2878" w:rsidRDefault="00092838" w:rsidP="004B1BF9">
            <w:pPr>
              <w:jc w:val="both"/>
              <w:rPr>
                <w:rFonts w:ascii="Times New Roman" w:hAnsi="Times New Roman"/>
              </w:rPr>
            </w:pPr>
            <w:r w:rsidRPr="004D2878">
              <w:rPr>
                <w:rFonts w:ascii="Times New Roman" w:hAnsi="Times New Roman"/>
              </w:rPr>
              <w:t>-  проверять  полноту  и  подлинность  документов  заемщика для получения кредитов;</w:t>
            </w:r>
          </w:p>
          <w:p w:rsidR="00092838" w:rsidRPr="004D2878" w:rsidRDefault="00092838" w:rsidP="004B1BF9">
            <w:pPr>
              <w:jc w:val="both"/>
              <w:rPr>
                <w:rFonts w:ascii="Times New Roman" w:hAnsi="Times New Roman"/>
              </w:rPr>
            </w:pPr>
            <w:r w:rsidRPr="004D2878">
              <w:rPr>
                <w:rFonts w:ascii="Times New Roman" w:hAnsi="Times New Roman"/>
              </w:rPr>
              <w:t>- проверять качество и достаточность обеспечения  возвратности кредита;</w:t>
            </w:r>
          </w:p>
          <w:p w:rsidR="00092838" w:rsidRPr="004D2878" w:rsidRDefault="00092838" w:rsidP="004B1BF9">
            <w:pPr>
              <w:jc w:val="both"/>
              <w:rPr>
                <w:rFonts w:ascii="Times New Roman" w:hAnsi="Times New Roman"/>
              </w:rPr>
            </w:pPr>
            <w:r w:rsidRPr="004D2878">
              <w:rPr>
                <w:rFonts w:ascii="Times New Roman" w:hAnsi="Times New Roman"/>
              </w:rPr>
              <w:t>-  составлять  заключение  о  возможности  предоставления кредита;</w:t>
            </w:r>
          </w:p>
          <w:p w:rsidR="00092838" w:rsidRPr="004D2878" w:rsidRDefault="00092838" w:rsidP="004B1BF9">
            <w:pPr>
              <w:jc w:val="both"/>
              <w:rPr>
                <w:rFonts w:ascii="Times New Roman" w:hAnsi="Times New Roman"/>
              </w:rPr>
            </w:pPr>
            <w:r w:rsidRPr="004D2878">
              <w:rPr>
                <w:rFonts w:ascii="Times New Roman" w:hAnsi="Times New Roman"/>
              </w:rPr>
              <w:t>-  оперативно  принимать  решения  по предложению  клиенту  дополнительного банковского продукта (кросс-продажа);</w:t>
            </w:r>
          </w:p>
          <w:p w:rsidR="00092838" w:rsidRPr="004D2878" w:rsidRDefault="00092838" w:rsidP="004B1BF9">
            <w:pPr>
              <w:jc w:val="both"/>
              <w:rPr>
                <w:rFonts w:ascii="Times New Roman" w:hAnsi="Times New Roman"/>
              </w:rPr>
            </w:pPr>
            <w:r w:rsidRPr="004D2878">
              <w:rPr>
                <w:rFonts w:ascii="Times New Roman" w:hAnsi="Times New Roman"/>
              </w:rPr>
              <w:t xml:space="preserve">-  проводить  </w:t>
            </w:r>
            <w:proofErr w:type="spellStart"/>
            <w:r w:rsidRPr="004D2878">
              <w:rPr>
                <w:rFonts w:ascii="Times New Roman" w:hAnsi="Times New Roman"/>
              </w:rPr>
              <w:t>андеррайтинг</w:t>
            </w:r>
            <w:proofErr w:type="spellEnd"/>
            <w:r w:rsidRPr="004D2878">
              <w:rPr>
                <w:rFonts w:ascii="Times New Roman" w:hAnsi="Times New Roman"/>
              </w:rPr>
              <w:t xml:space="preserve">  кредитных  заявок клиентов;</w:t>
            </w:r>
          </w:p>
          <w:p w:rsidR="00092838" w:rsidRPr="004D2878" w:rsidRDefault="00092838" w:rsidP="004B1BF9">
            <w:pPr>
              <w:jc w:val="both"/>
              <w:rPr>
                <w:rFonts w:ascii="Times New Roman" w:hAnsi="Times New Roman"/>
              </w:rPr>
            </w:pPr>
            <w:r w:rsidRPr="004D2878">
              <w:rPr>
                <w:rFonts w:ascii="Times New Roman" w:hAnsi="Times New Roman"/>
              </w:rPr>
              <w:lastRenderedPageBreak/>
              <w:t xml:space="preserve">- проводить </w:t>
            </w:r>
            <w:proofErr w:type="spellStart"/>
            <w:r w:rsidRPr="004D2878">
              <w:rPr>
                <w:rFonts w:ascii="Times New Roman" w:hAnsi="Times New Roman"/>
              </w:rPr>
              <w:t>андеррайтинг</w:t>
            </w:r>
            <w:proofErr w:type="spellEnd"/>
            <w:r w:rsidRPr="004D2878">
              <w:rPr>
                <w:rFonts w:ascii="Times New Roman" w:hAnsi="Times New Roman"/>
              </w:rPr>
              <w:t xml:space="preserve"> предмета ипотеки;</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нормативные  правовые  акты,  регулирующие осуществление  кредитных  операций  и обеспечение кредитных обязательств;</w:t>
            </w:r>
          </w:p>
          <w:p w:rsidR="00092838" w:rsidRPr="004D2878" w:rsidRDefault="00092838" w:rsidP="004B1BF9">
            <w:pPr>
              <w:jc w:val="both"/>
              <w:rPr>
                <w:rFonts w:ascii="Times New Roman" w:hAnsi="Times New Roman"/>
              </w:rPr>
            </w:pPr>
            <w:r w:rsidRPr="004D2878">
              <w:rPr>
                <w:rFonts w:ascii="Times New Roman" w:hAnsi="Times New Roman"/>
              </w:rPr>
              <w:t>-  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092838" w:rsidRPr="004D2878" w:rsidRDefault="00092838" w:rsidP="004B1BF9">
            <w:pPr>
              <w:jc w:val="both"/>
              <w:rPr>
                <w:rFonts w:ascii="Times New Roman" w:hAnsi="Times New Roman"/>
              </w:rPr>
            </w:pPr>
            <w:r w:rsidRPr="004D2878">
              <w:rPr>
                <w:rFonts w:ascii="Times New Roman" w:hAnsi="Times New Roman"/>
              </w:rPr>
              <w:t>-  законодательство  Российской  Федерации  о персональных данных;</w:t>
            </w:r>
          </w:p>
          <w:p w:rsidR="00092838" w:rsidRPr="004D2878" w:rsidRDefault="00092838" w:rsidP="004B1BF9">
            <w:pPr>
              <w:jc w:val="both"/>
              <w:rPr>
                <w:rFonts w:ascii="Times New Roman" w:hAnsi="Times New Roman"/>
              </w:rPr>
            </w:pPr>
            <w:r w:rsidRPr="004D2878">
              <w:rPr>
                <w:rFonts w:ascii="Times New Roman" w:hAnsi="Times New Roman"/>
              </w:rPr>
              <w:t>-  нормативные  документы  Банка  России  об идентификации  клиентов  и  внутреннем  контроле (аудите);</w:t>
            </w:r>
          </w:p>
          <w:p w:rsidR="00092838" w:rsidRPr="004D2878" w:rsidRDefault="00092838" w:rsidP="004B1BF9">
            <w:pPr>
              <w:jc w:val="both"/>
              <w:rPr>
                <w:rFonts w:ascii="Times New Roman" w:hAnsi="Times New Roman"/>
              </w:rPr>
            </w:pPr>
            <w:r w:rsidRPr="004D2878">
              <w:rPr>
                <w:rFonts w:ascii="Times New Roman" w:hAnsi="Times New Roman"/>
              </w:rPr>
              <w:t>- рекомендации Ассоциации региональных банков России  по  вопросам  определения кредитоспособности заемщиков;</w:t>
            </w:r>
          </w:p>
          <w:p w:rsidR="00092838" w:rsidRPr="004D2878" w:rsidRDefault="00092838" w:rsidP="004B1BF9">
            <w:pPr>
              <w:jc w:val="both"/>
              <w:rPr>
                <w:rFonts w:ascii="Times New Roman" w:hAnsi="Times New Roman"/>
              </w:rPr>
            </w:pPr>
            <w:r w:rsidRPr="004D2878">
              <w:rPr>
                <w:rFonts w:ascii="Times New Roman" w:hAnsi="Times New Roman"/>
              </w:rPr>
              <w:t>-  порядок  взаимодействия  с  бюро  кредитных историй;</w:t>
            </w:r>
          </w:p>
          <w:p w:rsidR="00092838" w:rsidRPr="004D2878" w:rsidRDefault="00092838" w:rsidP="004B1BF9">
            <w:pPr>
              <w:jc w:val="both"/>
              <w:rPr>
                <w:rFonts w:ascii="Times New Roman" w:hAnsi="Times New Roman"/>
              </w:rPr>
            </w:pPr>
            <w:r w:rsidRPr="004D2878">
              <w:rPr>
                <w:rFonts w:ascii="Times New Roman" w:hAnsi="Times New Roman"/>
              </w:rPr>
              <w:t>-  законодательство  Российской  Федерации  о защите  прав  потребителей,  в  том  числе потребителей финансовых услуг;</w:t>
            </w:r>
          </w:p>
          <w:p w:rsidR="00092838" w:rsidRPr="004D2878" w:rsidRDefault="00092838" w:rsidP="004B1BF9">
            <w:pPr>
              <w:jc w:val="both"/>
              <w:rPr>
                <w:rFonts w:ascii="Times New Roman" w:hAnsi="Times New Roman"/>
              </w:rPr>
            </w:pPr>
            <w:r w:rsidRPr="004D2878">
              <w:rPr>
                <w:rFonts w:ascii="Times New Roman" w:hAnsi="Times New Roman"/>
              </w:rPr>
              <w:t>-  требования,  предъявляемые  банком  к потенциальному заемщику;</w:t>
            </w:r>
          </w:p>
          <w:p w:rsidR="00092838" w:rsidRPr="004D2878" w:rsidRDefault="00092838" w:rsidP="004B1BF9">
            <w:pPr>
              <w:jc w:val="both"/>
              <w:rPr>
                <w:rFonts w:ascii="Times New Roman" w:hAnsi="Times New Roman"/>
              </w:rPr>
            </w:pPr>
            <w:r w:rsidRPr="004D2878">
              <w:rPr>
                <w:rFonts w:ascii="Times New Roman" w:hAnsi="Times New Roman"/>
              </w:rPr>
              <w:t>-  состав  и  содержание  основных  источников информации о клиенте;</w:t>
            </w:r>
          </w:p>
          <w:p w:rsidR="00092838" w:rsidRPr="004D2878" w:rsidRDefault="00092838" w:rsidP="004B1BF9">
            <w:pPr>
              <w:jc w:val="both"/>
              <w:rPr>
                <w:rFonts w:ascii="Times New Roman" w:hAnsi="Times New Roman"/>
              </w:rPr>
            </w:pPr>
            <w:r w:rsidRPr="004D2878">
              <w:rPr>
                <w:rFonts w:ascii="Times New Roman" w:hAnsi="Times New Roman"/>
              </w:rPr>
              <w:t xml:space="preserve">- методы  оценки  платежеспособности  физического лица, системы кредитного </w:t>
            </w:r>
            <w:proofErr w:type="spellStart"/>
            <w:r w:rsidRPr="004D2878">
              <w:rPr>
                <w:rFonts w:ascii="Times New Roman" w:hAnsi="Times New Roman"/>
              </w:rPr>
              <w:t>скоринга</w:t>
            </w:r>
            <w:proofErr w:type="spellEnd"/>
            <w:r w:rsidRPr="004D2878">
              <w:rPr>
                <w:rFonts w:ascii="Times New Roman" w:hAnsi="Times New Roman"/>
              </w:rPr>
              <w:t>;</w:t>
            </w:r>
          </w:p>
          <w:p w:rsidR="00092838" w:rsidRPr="004D2878" w:rsidRDefault="00092838" w:rsidP="004B1BF9">
            <w:pPr>
              <w:jc w:val="both"/>
              <w:rPr>
                <w:rFonts w:ascii="Times New Roman" w:hAnsi="Times New Roman"/>
              </w:rPr>
            </w:pPr>
            <w:r w:rsidRPr="004D2878">
              <w:rPr>
                <w:rFonts w:ascii="Times New Roman" w:hAnsi="Times New Roman"/>
              </w:rPr>
              <w:t xml:space="preserve">-  методы  </w:t>
            </w:r>
            <w:proofErr w:type="spellStart"/>
            <w:r w:rsidRPr="004D2878">
              <w:rPr>
                <w:rFonts w:ascii="Times New Roman" w:hAnsi="Times New Roman"/>
              </w:rPr>
              <w:t>андеррайтинга</w:t>
            </w:r>
            <w:proofErr w:type="spellEnd"/>
            <w:r w:rsidRPr="004D2878">
              <w:rPr>
                <w:rFonts w:ascii="Times New Roman" w:hAnsi="Times New Roman"/>
              </w:rPr>
              <w:t xml:space="preserve">  кредитных  заявок клиентов;</w:t>
            </w:r>
          </w:p>
          <w:p w:rsidR="00092838" w:rsidRPr="004D2878" w:rsidRDefault="00092838" w:rsidP="004B1BF9">
            <w:pPr>
              <w:jc w:val="both"/>
              <w:rPr>
                <w:rFonts w:ascii="Times New Roman" w:hAnsi="Times New Roman"/>
              </w:rPr>
            </w:pPr>
            <w:r w:rsidRPr="004D2878">
              <w:rPr>
                <w:rFonts w:ascii="Times New Roman" w:hAnsi="Times New Roman"/>
              </w:rPr>
              <w:t xml:space="preserve">- методы </w:t>
            </w:r>
            <w:proofErr w:type="spellStart"/>
            <w:r w:rsidRPr="004D2878">
              <w:rPr>
                <w:rFonts w:ascii="Times New Roman" w:hAnsi="Times New Roman"/>
              </w:rPr>
              <w:t>андеррайтинга</w:t>
            </w:r>
            <w:proofErr w:type="spellEnd"/>
            <w:r w:rsidRPr="004D2878">
              <w:rPr>
                <w:rFonts w:ascii="Times New Roman" w:hAnsi="Times New Roman"/>
              </w:rPr>
              <w:t xml:space="preserve"> предмета ипотеки;</w:t>
            </w:r>
          </w:p>
          <w:p w:rsidR="00092838" w:rsidRPr="004D2878" w:rsidRDefault="00092838" w:rsidP="004B1BF9">
            <w:pPr>
              <w:jc w:val="both"/>
              <w:rPr>
                <w:rFonts w:ascii="Times New Roman" w:hAnsi="Times New Roman"/>
              </w:rPr>
            </w:pPr>
            <w:r w:rsidRPr="004D2878">
              <w:rPr>
                <w:rFonts w:ascii="Times New Roman" w:hAnsi="Times New Roman"/>
              </w:rPr>
              <w:t>-  методы определения класса кредитоспособности юридического лица.</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2.2. </w:t>
            </w:r>
          </w:p>
          <w:p w:rsidR="00092838" w:rsidRPr="004D2878" w:rsidRDefault="00092838" w:rsidP="004B1BF9">
            <w:pPr>
              <w:jc w:val="both"/>
              <w:rPr>
                <w:rFonts w:ascii="Times New Roman" w:hAnsi="Times New Roman"/>
              </w:rPr>
            </w:pPr>
            <w:r w:rsidRPr="004D2878">
              <w:rPr>
                <w:rFonts w:ascii="Times New Roman" w:hAnsi="Times New Roman"/>
              </w:rPr>
              <w:t>Осуществлять и  оформлять выдачу  кредитов</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Практический опыт:</w:t>
            </w:r>
          </w:p>
          <w:p w:rsidR="00092838" w:rsidRPr="004D2878" w:rsidRDefault="00092838" w:rsidP="004B1BF9">
            <w:pPr>
              <w:jc w:val="both"/>
              <w:rPr>
                <w:rFonts w:ascii="Times New Roman" w:hAnsi="Times New Roman"/>
              </w:rPr>
            </w:pPr>
            <w:r w:rsidRPr="004D2878">
              <w:rPr>
                <w:rFonts w:ascii="Times New Roman" w:hAnsi="Times New Roman"/>
              </w:rPr>
              <w:t>- осуществления и оформления выдачи кредитов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составлять договор о залоге;</w:t>
            </w:r>
          </w:p>
          <w:p w:rsidR="00092838" w:rsidRPr="004D2878" w:rsidRDefault="00092838" w:rsidP="004B1BF9">
            <w:pPr>
              <w:jc w:val="both"/>
              <w:rPr>
                <w:rFonts w:ascii="Times New Roman" w:hAnsi="Times New Roman"/>
              </w:rPr>
            </w:pPr>
            <w:r w:rsidRPr="004D2878">
              <w:rPr>
                <w:rFonts w:ascii="Times New Roman" w:hAnsi="Times New Roman"/>
              </w:rPr>
              <w:t>-  оформлять  пакет  документов  для  заключения договора о залоге;</w:t>
            </w:r>
          </w:p>
          <w:p w:rsidR="00092838" w:rsidRPr="004D2878" w:rsidRDefault="00092838" w:rsidP="004B1BF9">
            <w:pPr>
              <w:jc w:val="both"/>
              <w:rPr>
                <w:rFonts w:ascii="Times New Roman" w:hAnsi="Times New Roman"/>
              </w:rPr>
            </w:pPr>
            <w:r w:rsidRPr="004D2878">
              <w:rPr>
                <w:rFonts w:ascii="Times New Roman" w:hAnsi="Times New Roman"/>
              </w:rPr>
              <w:t>-  составлять  график  платежей  по  кредиту  и процентам,  контролировать  своевременность  и полноту поступления платежей;</w:t>
            </w:r>
          </w:p>
          <w:p w:rsidR="00092838" w:rsidRPr="004D2878" w:rsidRDefault="00092838" w:rsidP="004B1BF9">
            <w:pPr>
              <w:jc w:val="both"/>
              <w:rPr>
                <w:rFonts w:ascii="Times New Roman" w:hAnsi="Times New Roman"/>
              </w:rPr>
            </w:pPr>
            <w:r w:rsidRPr="004D2878">
              <w:rPr>
                <w:rFonts w:ascii="Times New Roman" w:hAnsi="Times New Roman"/>
              </w:rPr>
              <w:t>-  оформлять  комплект  документов  на  открытие счетов и выдачу кредитов различных видов;</w:t>
            </w:r>
          </w:p>
          <w:p w:rsidR="00092838" w:rsidRPr="004D2878" w:rsidRDefault="00092838" w:rsidP="004B1BF9">
            <w:pPr>
              <w:jc w:val="both"/>
              <w:rPr>
                <w:rFonts w:ascii="Times New Roman" w:hAnsi="Times New Roman"/>
              </w:rPr>
            </w:pPr>
            <w:r w:rsidRPr="004D2878">
              <w:rPr>
                <w:rFonts w:ascii="Times New Roman" w:hAnsi="Times New Roman"/>
              </w:rPr>
              <w:t>-  оформлять  выписки  по  лицевым  счетам заемщиков  и  разъяснять  им  содержащиеся  в выписках данные;</w:t>
            </w:r>
          </w:p>
          <w:p w:rsidR="00092838" w:rsidRPr="004D2878" w:rsidRDefault="00092838" w:rsidP="004B1BF9">
            <w:pPr>
              <w:jc w:val="both"/>
              <w:rPr>
                <w:rFonts w:ascii="Times New Roman" w:hAnsi="Times New Roman"/>
              </w:rPr>
            </w:pPr>
            <w:r w:rsidRPr="004D2878">
              <w:rPr>
                <w:rFonts w:ascii="Times New Roman" w:hAnsi="Times New Roman"/>
              </w:rPr>
              <w:t>- формировать и вести кредитные дела;</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законодательство  Российской  Федерации  о залогах и поручительстве;</w:t>
            </w:r>
          </w:p>
          <w:p w:rsidR="00092838" w:rsidRPr="004D2878" w:rsidRDefault="00092838" w:rsidP="004B1BF9">
            <w:pPr>
              <w:jc w:val="both"/>
              <w:rPr>
                <w:rFonts w:ascii="Times New Roman" w:hAnsi="Times New Roman"/>
              </w:rPr>
            </w:pPr>
            <w:r w:rsidRPr="004D2878">
              <w:rPr>
                <w:rFonts w:ascii="Times New Roman" w:hAnsi="Times New Roman"/>
              </w:rPr>
              <w:t xml:space="preserve">- гражданское  законодательство  Российской Федерации  об  ответственности  за  неисполнение условий договора; </w:t>
            </w:r>
          </w:p>
          <w:p w:rsidR="00092838" w:rsidRPr="004D2878" w:rsidRDefault="00092838" w:rsidP="004B1BF9">
            <w:pPr>
              <w:jc w:val="both"/>
              <w:rPr>
                <w:rFonts w:ascii="Times New Roman" w:hAnsi="Times New Roman"/>
              </w:rPr>
            </w:pPr>
            <w:r w:rsidRPr="004D2878">
              <w:rPr>
                <w:rFonts w:ascii="Times New Roman" w:hAnsi="Times New Roman"/>
              </w:rPr>
              <w:t>-  законодательство  Российской  Федерации  об ипотеке;</w:t>
            </w:r>
          </w:p>
          <w:p w:rsidR="00092838" w:rsidRPr="004D2878" w:rsidRDefault="00092838" w:rsidP="004B1BF9">
            <w:pPr>
              <w:jc w:val="both"/>
              <w:rPr>
                <w:rFonts w:ascii="Times New Roman" w:hAnsi="Times New Roman"/>
              </w:rPr>
            </w:pPr>
            <w:r w:rsidRPr="004D2878">
              <w:rPr>
                <w:rFonts w:ascii="Times New Roman" w:hAnsi="Times New Roman"/>
              </w:rPr>
              <w:t>-  законодательство  Российской  Федерации  о государственной  регистрации  прав  на недвижимое имущество и сделок с ним;</w:t>
            </w:r>
          </w:p>
          <w:p w:rsidR="00092838" w:rsidRPr="004D2878" w:rsidRDefault="00092838" w:rsidP="004B1BF9">
            <w:pPr>
              <w:jc w:val="both"/>
              <w:rPr>
                <w:rFonts w:ascii="Times New Roman" w:hAnsi="Times New Roman"/>
              </w:rPr>
            </w:pPr>
            <w:r w:rsidRPr="004D2878">
              <w:rPr>
                <w:rFonts w:ascii="Times New Roman" w:hAnsi="Times New Roman"/>
              </w:rPr>
              <w:t>-  содержание  кредитного  договора,  порядок  его заключения, изменения условий и расторжения;</w:t>
            </w:r>
          </w:p>
          <w:p w:rsidR="00092838" w:rsidRPr="004D2878" w:rsidRDefault="00092838" w:rsidP="004B1BF9">
            <w:pPr>
              <w:jc w:val="both"/>
              <w:rPr>
                <w:rFonts w:ascii="Times New Roman" w:hAnsi="Times New Roman"/>
              </w:rPr>
            </w:pPr>
            <w:r w:rsidRPr="004D2878">
              <w:rPr>
                <w:rFonts w:ascii="Times New Roman" w:hAnsi="Times New Roman"/>
              </w:rPr>
              <w:t>- состав кредитного дела и порядок его ведения;</w:t>
            </w:r>
          </w:p>
          <w:p w:rsidR="00092838" w:rsidRPr="004D2878" w:rsidRDefault="00092838" w:rsidP="004B1BF9">
            <w:pPr>
              <w:jc w:val="both"/>
              <w:rPr>
                <w:rFonts w:ascii="Times New Roman" w:hAnsi="Times New Roman"/>
              </w:rPr>
            </w:pPr>
            <w:r w:rsidRPr="004D2878">
              <w:rPr>
                <w:rFonts w:ascii="Times New Roman" w:hAnsi="Times New Roman"/>
              </w:rPr>
              <w:t>-  типичные  нарушения  при  осуществлении кредитных операций.</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2.3. </w:t>
            </w:r>
          </w:p>
          <w:p w:rsidR="00092838" w:rsidRPr="004D2878" w:rsidRDefault="00092838" w:rsidP="004B1BF9">
            <w:pPr>
              <w:jc w:val="both"/>
              <w:rPr>
                <w:rFonts w:ascii="Times New Roman" w:hAnsi="Times New Roman"/>
              </w:rPr>
            </w:pPr>
            <w:r w:rsidRPr="004D2878">
              <w:rPr>
                <w:rFonts w:ascii="Times New Roman" w:hAnsi="Times New Roman"/>
              </w:rPr>
              <w:lastRenderedPageBreak/>
              <w:t>Осуществлять  сопровождение  выданных кредитов</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lastRenderedPageBreak/>
              <w:t>Практический опыт:</w:t>
            </w:r>
          </w:p>
          <w:p w:rsidR="00092838" w:rsidRPr="004D2878" w:rsidRDefault="00092838" w:rsidP="004B1BF9">
            <w:pPr>
              <w:jc w:val="both"/>
              <w:rPr>
                <w:rFonts w:ascii="Times New Roman" w:hAnsi="Times New Roman"/>
              </w:rPr>
            </w:pPr>
            <w:r w:rsidRPr="004D2878">
              <w:rPr>
                <w:rFonts w:ascii="Times New Roman" w:hAnsi="Times New Roman"/>
              </w:rPr>
              <w:lastRenderedPageBreak/>
              <w:t>-  осуществления  сопровождения  выданных кредитов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составлять  акты  по  итогам  проверок сохранности обеспечения;</w:t>
            </w:r>
          </w:p>
          <w:p w:rsidR="00092838" w:rsidRPr="004D2878" w:rsidRDefault="00092838" w:rsidP="004B1BF9">
            <w:pPr>
              <w:jc w:val="both"/>
              <w:rPr>
                <w:rFonts w:ascii="Times New Roman" w:hAnsi="Times New Roman"/>
              </w:rPr>
            </w:pPr>
            <w:r w:rsidRPr="004D2878">
              <w:rPr>
                <w:rFonts w:ascii="Times New Roman" w:hAnsi="Times New Roman"/>
              </w:rPr>
              <w:t>-  оформлять  и  отражать  в  учете  операции  по выдаче кредитов  физическим  и  юридическим лицам, погашению ими кредитов;</w:t>
            </w:r>
          </w:p>
          <w:p w:rsidR="00092838" w:rsidRPr="004D2878" w:rsidRDefault="00092838" w:rsidP="004B1BF9">
            <w:pPr>
              <w:jc w:val="both"/>
              <w:rPr>
                <w:rFonts w:ascii="Times New Roman" w:hAnsi="Times New Roman"/>
              </w:rPr>
            </w:pPr>
            <w:r w:rsidRPr="004D2878">
              <w:rPr>
                <w:rFonts w:ascii="Times New Roman" w:hAnsi="Times New Roman"/>
              </w:rPr>
              <w:t>-  оформлять  и  вести  учет  обеспечения  по предоставленным кредитам;</w:t>
            </w:r>
          </w:p>
          <w:p w:rsidR="00092838" w:rsidRPr="004D2878" w:rsidRDefault="00092838" w:rsidP="004B1BF9">
            <w:pPr>
              <w:jc w:val="both"/>
              <w:rPr>
                <w:rFonts w:ascii="Times New Roman" w:hAnsi="Times New Roman"/>
              </w:rPr>
            </w:pPr>
            <w:r w:rsidRPr="004D2878">
              <w:rPr>
                <w:rFonts w:ascii="Times New Roman" w:hAnsi="Times New Roman"/>
              </w:rPr>
              <w:t>-  оформлять  и  отражать  в  учете  начисление  и взыскание процентов по кредитам;</w:t>
            </w:r>
          </w:p>
          <w:p w:rsidR="00092838" w:rsidRPr="004D2878" w:rsidRDefault="00092838" w:rsidP="004B1BF9">
            <w:pPr>
              <w:jc w:val="both"/>
              <w:rPr>
                <w:rFonts w:ascii="Times New Roman" w:hAnsi="Times New Roman"/>
              </w:rPr>
            </w:pPr>
            <w:r w:rsidRPr="004D2878">
              <w:rPr>
                <w:rFonts w:ascii="Times New Roman" w:hAnsi="Times New Roman"/>
              </w:rPr>
              <w:t>-  вести  мониторинг  финансового  положения клиента;</w:t>
            </w:r>
          </w:p>
          <w:p w:rsidR="00092838" w:rsidRPr="004D2878" w:rsidRDefault="00092838" w:rsidP="004B1BF9">
            <w:pPr>
              <w:jc w:val="both"/>
              <w:rPr>
                <w:rFonts w:ascii="Times New Roman" w:hAnsi="Times New Roman"/>
              </w:rPr>
            </w:pPr>
            <w:r w:rsidRPr="004D2878">
              <w:rPr>
                <w:rFonts w:ascii="Times New Roman" w:hAnsi="Times New Roman"/>
              </w:rPr>
              <w:t>-  контролировать  соответствие  и  правильность исполнения залогодателем своих обязательств;</w:t>
            </w:r>
          </w:p>
          <w:p w:rsidR="00092838" w:rsidRPr="004D2878" w:rsidRDefault="00092838" w:rsidP="004B1BF9">
            <w:pPr>
              <w:jc w:val="both"/>
              <w:rPr>
                <w:rFonts w:ascii="Times New Roman" w:hAnsi="Times New Roman"/>
              </w:rPr>
            </w:pPr>
            <w:r w:rsidRPr="004D2878">
              <w:rPr>
                <w:rFonts w:ascii="Times New Roman" w:hAnsi="Times New Roman"/>
              </w:rPr>
              <w:t>-  оценивать  качество  обслуживания  долга  и кредитный риск по выданным кредитам;</w:t>
            </w:r>
          </w:p>
          <w:p w:rsidR="00092838" w:rsidRPr="004D2878" w:rsidRDefault="00092838" w:rsidP="004B1BF9">
            <w:pPr>
              <w:jc w:val="both"/>
              <w:rPr>
                <w:rFonts w:ascii="Times New Roman" w:hAnsi="Times New Roman"/>
              </w:rPr>
            </w:pPr>
            <w:r w:rsidRPr="004D2878">
              <w:rPr>
                <w:rFonts w:ascii="Times New Roman" w:hAnsi="Times New Roman"/>
              </w:rPr>
              <w:t>-  выявлять  причины  ненадлежащего  исполнения условий  договора  и  выставлять  требования  по оплате просроченной задолженности;</w:t>
            </w:r>
          </w:p>
          <w:p w:rsidR="00092838" w:rsidRPr="004D2878" w:rsidRDefault="00092838" w:rsidP="004B1BF9">
            <w:pPr>
              <w:jc w:val="both"/>
              <w:rPr>
                <w:rFonts w:ascii="Times New Roman" w:hAnsi="Times New Roman"/>
              </w:rPr>
            </w:pPr>
            <w:r w:rsidRPr="004D2878">
              <w:rPr>
                <w:rFonts w:ascii="Times New Roman" w:hAnsi="Times New Roman"/>
              </w:rPr>
              <w:t>-  выбирать  формы  и  методы  взаимодействия  с заемщиком,  имеющим  просроченную задолженность;</w:t>
            </w:r>
          </w:p>
          <w:p w:rsidR="00092838" w:rsidRPr="004D2878" w:rsidRDefault="00092838" w:rsidP="004B1BF9">
            <w:pPr>
              <w:jc w:val="both"/>
              <w:rPr>
                <w:rFonts w:ascii="Times New Roman" w:hAnsi="Times New Roman"/>
              </w:rPr>
            </w:pPr>
            <w:r w:rsidRPr="004D2878">
              <w:rPr>
                <w:rFonts w:ascii="Times New Roman" w:hAnsi="Times New Roman"/>
              </w:rPr>
              <w:t>-  разрабатывать  систему  мотивации  заемщика, имеющего  просроченную  задолженность,  и применять  ее  с  целью  обеспечения  производства платежей с учетом индивидуальных особенностей заемщика и условий кредитного досье;</w:t>
            </w:r>
          </w:p>
          <w:p w:rsidR="00092838" w:rsidRPr="004D2878" w:rsidRDefault="00092838" w:rsidP="004B1BF9">
            <w:pPr>
              <w:jc w:val="both"/>
              <w:rPr>
                <w:rFonts w:ascii="Times New Roman" w:hAnsi="Times New Roman"/>
              </w:rPr>
            </w:pPr>
            <w:r w:rsidRPr="004D2878">
              <w:rPr>
                <w:rFonts w:ascii="Times New Roman" w:hAnsi="Times New Roman"/>
              </w:rPr>
              <w:t>- направлять запросы в бюро кредитных историй в соответствии  с  требованиями  действующего регламента;</w:t>
            </w:r>
          </w:p>
          <w:p w:rsidR="00092838" w:rsidRPr="004D2878" w:rsidRDefault="00092838" w:rsidP="004B1BF9">
            <w:pPr>
              <w:jc w:val="both"/>
              <w:rPr>
                <w:rFonts w:ascii="Times New Roman" w:hAnsi="Times New Roman"/>
              </w:rPr>
            </w:pPr>
            <w:r w:rsidRPr="004D2878">
              <w:rPr>
                <w:rFonts w:ascii="Times New Roman" w:hAnsi="Times New Roman"/>
              </w:rPr>
              <w:t>-  находить  контактные  данные  заемщика  в открытых  источниках  и  специализированных базах данных;</w:t>
            </w:r>
          </w:p>
          <w:p w:rsidR="00092838" w:rsidRPr="004D2878" w:rsidRDefault="00092838" w:rsidP="004B1BF9">
            <w:pPr>
              <w:jc w:val="both"/>
              <w:rPr>
                <w:rFonts w:ascii="Times New Roman" w:hAnsi="Times New Roman"/>
              </w:rPr>
            </w:pPr>
            <w:r w:rsidRPr="004D2878">
              <w:rPr>
                <w:rFonts w:ascii="Times New Roman" w:hAnsi="Times New Roman"/>
              </w:rPr>
              <w:t>-  подбирать  оптимальный  способ  погашения просроченной задолженности;</w:t>
            </w:r>
          </w:p>
          <w:p w:rsidR="00092838" w:rsidRPr="004D2878" w:rsidRDefault="00092838" w:rsidP="004B1BF9">
            <w:pPr>
              <w:jc w:val="both"/>
              <w:rPr>
                <w:rFonts w:ascii="Times New Roman" w:hAnsi="Times New Roman"/>
              </w:rPr>
            </w:pPr>
            <w:r w:rsidRPr="004D2878">
              <w:rPr>
                <w:rFonts w:ascii="Times New Roman" w:hAnsi="Times New Roman"/>
              </w:rPr>
              <w:t xml:space="preserve">-  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 задолженности; </w:t>
            </w:r>
          </w:p>
          <w:p w:rsidR="00092838" w:rsidRPr="004D2878" w:rsidRDefault="00092838" w:rsidP="004B1BF9">
            <w:pPr>
              <w:jc w:val="both"/>
              <w:rPr>
                <w:rFonts w:ascii="Times New Roman" w:hAnsi="Times New Roman"/>
              </w:rPr>
            </w:pPr>
            <w:r w:rsidRPr="004D2878">
              <w:rPr>
                <w:rFonts w:ascii="Times New Roman" w:hAnsi="Times New Roman"/>
              </w:rPr>
              <w:t>-  рассчитывать  основные  параметры реструктуризации  и  рефинансирования потребительского кредита;</w:t>
            </w:r>
          </w:p>
          <w:p w:rsidR="00092838" w:rsidRPr="004D2878" w:rsidRDefault="00092838" w:rsidP="004B1BF9">
            <w:pPr>
              <w:jc w:val="both"/>
              <w:rPr>
                <w:rFonts w:ascii="Times New Roman" w:hAnsi="Times New Roman"/>
              </w:rPr>
            </w:pPr>
            <w:r w:rsidRPr="004D2878">
              <w:rPr>
                <w:rFonts w:ascii="Times New Roman" w:hAnsi="Times New Roman"/>
              </w:rPr>
              <w:t>-  оформлять и вести учет просроченных кредитов и просроченных процентов;</w:t>
            </w:r>
          </w:p>
          <w:p w:rsidR="00092838" w:rsidRPr="004D2878" w:rsidRDefault="00092838" w:rsidP="004B1BF9">
            <w:pPr>
              <w:jc w:val="both"/>
              <w:rPr>
                <w:rFonts w:ascii="Times New Roman" w:hAnsi="Times New Roman"/>
              </w:rPr>
            </w:pPr>
            <w:r w:rsidRPr="004D2878">
              <w:rPr>
                <w:rFonts w:ascii="Times New Roman" w:hAnsi="Times New Roman"/>
              </w:rPr>
              <w:t>-  оформлять и вести учет списания просроченных кредитов и просроченных процентов;</w:t>
            </w:r>
          </w:p>
          <w:p w:rsidR="00092838" w:rsidRPr="004D2878" w:rsidRDefault="00092838" w:rsidP="004B1BF9">
            <w:pPr>
              <w:jc w:val="both"/>
              <w:rPr>
                <w:rFonts w:ascii="Times New Roman" w:hAnsi="Times New Roman"/>
              </w:rPr>
            </w:pPr>
            <w:r w:rsidRPr="004D2878">
              <w:rPr>
                <w:rFonts w:ascii="Times New Roman" w:hAnsi="Times New Roman"/>
              </w:rPr>
              <w:t>-  использовать  специализированное  программное обеспечение  для  совершения  операций  по кредитованию.</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способы и порядок предоставления и погашения  различных видов кредитов;</w:t>
            </w:r>
          </w:p>
          <w:p w:rsidR="00092838" w:rsidRPr="004D2878" w:rsidRDefault="00092838" w:rsidP="004B1BF9">
            <w:pPr>
              <w:jc w:val="both"/>
              <w:rPr>
                <w:rFonts w:ascii="Times New Roman" w:hAnsi="Times New Roman"/>
              </w:rPr>
            </w:pPr>
            <w:r w:rsidRPr="004D2878">
              <w:rPr>
                <w:rFonts w:ascii="Times New Roman" w:hAnsi="Times New Roman"/>
              </w:rPr>
              <w:t>-  способы  обеспечения  возвратности  кредита,  виды залога;</w:t>
            </w:r>
          </w:p>
          <w:p w:rsidR="00092838" w:rsidRPr="004D2878" w:rsidRDefault="00092838" w:rsidP="004B1BF9">
            <w:pPr>
              <w:jc w:val="both"/>
              <w:rPr>
                <w:rFonts w:ascii="Times New Roman" w:hAnsi="Times New Roman"/>
              </w:rPr>
            </w:pPr>
            <w:r w:rsidRPr="004D2878">
              <w:rPr>
                <w:rFonts w:ascii="Times New Roman" w:hAnsi="Times New Roman"/>
              </w:rPr>
              <w:t>-  методы  оценки  залоговой  стоимости,  ликвидности предмета залога;</w:t>
            </w:r>
          </w:p>
          <w:p w:rsidR="00092838" w:rsidRPr="004D2878" w:rsidRDefault="00092838" w:rsidP="004B1BF9">
            <w:pPr>
              <w:jc w:val="both"/>
              <w:rPr>
                <w:rFonts w:ascii="Times New Roman" w:hAnsi="Times New Roman"/>
              </w:rPr>
            </w:pPr>
            <w:r w:rsidRPr="004D2878">
              <w:rPr>
                <w:rFonts w:ascii="Times New Roman" w:hAnsi="Times New Roman"/>
              </w:rPr>
              <w:t>-  локальные  нормативные  акты  и  методические  документы,  касающиеся  реструктуризации  и  рефинансирования  задолженности  физических  лиц;</w:t>
            </w:r>
          </w:p>
          <w:p w:rsidR="00092838" w:rsidRPr="004D2878" w:rsidRDefault="00092838" w:rsidP="004B1BF9">
            <w:pPr>
              <w:jc w:val="both"/>
              <w:rPr>
                <w:rFonts w:ascii="Times New Roman" w:hAnsi="Times New Roman"/>
              </w:rPr>
            </w:pPr>
            <w:r w:rsidRPr="004D2878">
              <w:rPr>
                <w:rFonts w:ascii="Times New Roman" w:hAnsi="Times New Roman"/>
              </w:rPr>
              <w:t>-  бизнес-культуру  потребительского кредитования;</w:t>
            </w:r>
          </w:p>
          <w:p w:rsidR="00092838" w:rsidRPr="004D2878" w:rsidRDefault="00092838" w:rsidP="004B1BF9">
            <w:pPr>
              <w:jc w:val="both"/>
              <w:rPr>
                <w:rFonts w:ascii="Times New Roman" w:hAnsi="Times New Roman"/>
              </w:rPr>
            </w:pPr>
            <w:r w:rsidRPr="004D2878">
              <w:rPr>
                <w:rFonts w:ascii="Times New Roman" w:hAnsi="Times New Roman"/>
              </w:rPr>
              <w:t>-  способы  и  порядок  начисления  и  погашения процентов по кредитам;</w:t>
            </w:r>
          </w:p>
          <w:p w:rsidR="00092838" w:rsidRPr="004D2878" w:rsidRDefault="00092838" w:rsidP="004B1BF9">
            <w:pPr>
              <w:jc w:val="both"/>
              <w:rPr>
                <w:rFonts w:ascii="Times New Roman" w:hAnsi="Times New Roman"/>
              </w:rPr>
            </w:pPr>
            <w:r w:rsidRPr="004D2878">
              <w:rPr>
                <w:rFonts w:ascii="Times New Roman" w:hAnsi="Times New Roman"/>
              </w:rPr>
              <w:lastRenderedPageBreak/>
              <w:t>-  порядок  осуществления  контроля своевременности  и  полноты  поступления платежей  по  кредиту  и  учета  просроченных платежей;</w:t>
            </w:r>
          </w:p>
          <w:p w:rsidR="00092838" w:rsidRPr="004D2878" w:rsidRDefault="00092838" w:rsidP="004B1BF9">
            <w:pPr>
              <w:jc w:val="both"/>
              <w:rPr>
                <w:rFonts w:ascii="Times New Roman" w:hAnsi="Times New Roman"/>
              </w:rPr>
            </w:pPr>
            <w:r w:rsidRPr="004D2878">
              <w:rPr>
                <w:rFonts w:ascii="Times New Roman" w:hAnsi="Times New Roman"/>
              </w:rPr>
              <w:t>- критерии определения проблемного кредита;</w:t>
            </w:r>
          </w:p>
          <w:p w:rsidR="00092838" w:rsidRPr="004D2878" w:rsidRDefault="00092838" w:rsidP="004B1BF9">
            <w:pPr>
              <w:jc w:val="both"/>
              <w:rPr>
                <w:rFonts w:ascii="Times New Roman" w:hAnsi="Times New Roman"/>
              </w:rPr>
            </w:pPr>
            <w:r w:rsidRPr="004D2878">
              <w:rPr>
                <w:rFonts w:ascii="Times New Roman" w:hAnsi="Times New Roman"/>
              </w:rPr>
              <w:t>-  типовые  причины  неисполнения  условий кредитного  договора  и  способы  погашения просроченной задолженности;</w:t>
            </w:r>
          </w:p>
          <w:p w:rsidR="00092838" w:rsidRPr="004D2878" w:rsidRDefault="00092838" w:rsidP="004B1BF9">
            <w:pPr>
              <w:jc w:val="both"/>
              <w:rPr>
                <w:rFonts w:ascii="Times New Roman" w:hAnsi="Times New Roman"/>
              </w:rPr>
            </w:pPr>
            <w:r w:rsidRPr="004D2878">
              <w:rPr>
                <w:rFonts w:ascii="Times New Roman" w:hAnsi="Times New Roman"/>
              </w:rPr>
              <w:t>-  меры,  принимаемые  банком  при  нарушении условий кредитного договора;</w:t>
            </w:r>
          </w:p>
          <w:p w:rsidR="00092838" w:rsidRPr="004D2878" w:rsidRDefault="00092838" w:rsidP="004B1BF9">
            <w:pPr>
              <w:jc w:val="both"/>
              <w:rPr>
                <w:rFonts w:ascii="Times New Roman" w:hAnsi="Times New Roman"/>
              </w:rPr>
            </w:pPr>
            <w:r w:rsidRPr="004D2878">
              <w:rPr>
                <w:rFonts w:ascii="Times New Roman" w:hAnsi="Times New Roman"/>
              </w:rPr>
              <w:t>-  отечественную  и  международную  практику взыскания задолженности;</w:t>
            </w:r>
          </w:p>
          <w:p w:rsidR="00092838" w:rsidRPr="004D2878" w:rsidRDefault="00092838" w:rsidP="004B1BF9">
            <w:pPr>
              <w:jc w:val="both"/>
              <w:rPr>
                <w:rFonts w:ascii="Times New Roman" w:hAnsi="Times New Roman"/>
              </w:rPr>
            </w:pPr>
            <w:r w:rsidRPr="004D2878">
              <w:rPr>
                <w:rFonts w:ascii="Times New Roman" w:hAnsi="Times New Roman"/>
              </w:rPr>
              <w:t>-  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2.4. </w:t>
            </w:r>
          </w:p>
          <w:p w:rsidR="00092838" w:rsidRPr="004D2878" w:rsidRDefault="00092838" w:rsidP="004B1BF9">
            <w:pPr>
              <w:jc w:val="both"/>
              <w:rPr>
                <w:rFonts w:ascii="Times New Roman" w:hAnsi="Times New Roman"/>
              </w:rPr>
            </w:pPr>
            <w:r w:rsidRPr="004D2878">
              <w:rPr>
                <w:rFonts w:ascii="Times New Roman" w:hAnsi="Times New Roman"/>
              </w:rPr>
              <w:t>Проводить  операции на рынке  межбанковских  кредитов</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Практический опыт:</w:t>
            </w:r>
          </w:p>
          <w:p w:rsidR="00092838" w:rsidRPr="004D2878" w:rsidRDefault="00092838" w:rsidP="004B1BF9">
            <w:pPr>
              <w:jc w:val="both"/>
              <w:rPr>
                <w:rFonts w:ascii="Times New Roman" w:hAnsi="Times New Roman"/>
              </w:rPr>
            </w:pPr>
            <w:r w:rsidRPr="004D2878">
              <w:rPr>
                <w:rFonts w:ascii="Times New Roman" w:hAnsi="Times New Roman"/>
              </w:rPr>
              <w:t>-  проведения  операций  на  рынке  межбанковских кредитов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определять  возможность  предоставления межбанковского  кредита  с  учетом  финансового положения контрагента;</w:t>
            </w:r>
          </w:p>
          <w:p w:rsidR="00092838" w:rsidRPr="004D2878" w:rsidRDefault="00092838" w:rsidP="004B1BF9">
            <w:pPr>
              <w:jc w:val="both"/>
              <w:rPr>
                <w:rFonts w:ascii="Times New Roman" w:hAnsi="Times New Roman"/>
              </w:rPr>
            </w:pPr>
            <w:r w:rsidRPr="004D2878">
              <w:rPr>
                <w:rFonts w:ascii="Times New Roman" w:hAnsi="Times New Roman"/>
              </w:rPr>
              <w:t>-  определять  достаточность  обеспечения возвратности межбанковского кредита;</w:t>
            </w:r>
          </w:p>
          <w:p w:rsidR="00092838" w:rsidRPr="004D2878" w:rsidRDefault="00092838" w:rsidP="004B1BF9">
            <w:pPr>
              <w:jc w:val="both"/>
              <w:rPr>
                <w:rFonts w:ascii="Times New Roman" w:hAnsi="Times New Roman"/>
              </w:rPr>
            </w:pPr>
            <w:r w:rsidRPr="004D2878">
              <w:rPr>
                <w:rFonts w:ascii="Times New Roman" w:hAnsi="Times New Roman"/>
              </w:rPr>
              <w:t>-  пользоваться  оперативной  информацией  о ставках по рублевым и валютным межбанковским кредитам, получаемой по телекоммуникационным каналам;</w:t>
            </w:r>
          </w:p>
          <w:p w:rsidR="00092838" w:rsidRPr="004D2878" w:rsidRDefault="00092838" w:rsidP="004B1BF9">
            <w:pPr>
              <w:jc w:val="both"/>
              <w:rPr>
                <w:rFonts w:ascii="Times New Roman" w:hAnsi="Times New Roman"/>
              </w:rPr>
            </w:pPr>
            <w:r w:rsidRPr="004D2878">
              <w:rPr>
                <w:rFonts w:ascii="Times New Roman" w:hAnsi="Times New Roman"/>
              </w:rPr>
              <w:t>-  применять универсальное и специализированное программное  обеспечение,  необходимое  для сбора  и  анализа  информации  для  сотрудничества на межбанковском рынке;</w:t>
            </w:r>
          </w:p>
          <w:p w:rsidR="00092838" w:rsidRPr="004D2878" w:rsidRDefault="00092838" w:rsidP="004B1BF9">
            <w:pPr>
              <w:jc w:val="both"/>
              <w:rPr>
                <w:rFonts w:ascii="Times New Roman" w:hAnsi="Times New Roman"/>
              </w:rPr>
            </w:pPr>
            <w:r w:rsidRPr="004D2878">
              <w:rPr>
                <w:rFonts w:ascii="Times New Roman" w:hAnsi="Times New Roman"/>
              </w:rPr>
              <w:t>-  пользоваться  справочными  информационными базами данных, необходимых для сотрудничества на межбанковском рынке;</w:t>
            </w:r>
          </w:p>
          <w:p w:rsidR="00092838" w:rsidRPr="004D2878" w:rsidRDefault="00092838" w:rsidP="004B1BF9">
            <w:pPr>
              <w:jc w:val="both"/>
              <w:rPr>
                <w:rFonts w:ascii="Times New Roman" w:hAnsi="Times New Roman"/>
              </w:rPr>
            </w:pPr>
            <w:r w:rsidRPr="004D2878">
              <w:rPr>
                <w:rFonts w:ascii="Times New Roman" w:hAnsi="Times New Roman"/>
              </w:rPr>
              <w:t>-  оформлять  и  отражать  в  учете  сделки  по предоставлению и получению кредитов на рынке межбанковского кредита;</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порядок  оформления  и  учета  межбанковских кредитов;</w:t>
            </w:r>
          </w:p>
          <w:p w:rsidR="00092838" w:rsidRPr="004D2878" w:rsidRDefault="00092838" w:rsidP="004B1BF9">
            <w:pPr>
              <w:jc w:val="both"/>
              <w:rPr>
                <w:rFonts w:ascii="Times New Roman" w:hAnsi="Times New Roman"/>
              </w:rPr>
            </w:pPr>
            <w:r w:rsidRPr="004D2878">
              <w:rPr>
                <w:rFonts w:ascii="Times New Roman" w:hAnsi="Times New Roman"/>
              </w:rPr>
              <w:t>-  особенности  делопроизводства  и документооборот на межбанковском рынке;</w:t>
            </w:r>
          </w:p>
          <w:p w:rsidR="00092838" w:rsidRPr="004D2878" w:rsidRDefault="00092838" w:rsidP="004B1BF9">
            <w:pPr>
              <w:jc w:val="both"/>
              <w:rPr>
                <w:rFonts w:ascii="Times New Roman" w:hAnsi="Times New Roman"/>
              </w:rPr>
            </w:pPr>
            <w:r w:rsidRPr="004D2878">
              <w:rPr>
                <w:rFonts w:ascii="Times New Roman" w:hAnsi="Times New Roman"/>
              </w:rPr>
              <w:t>-  основные  условия  получения  и  погашения кредитов, предоставляемых Банком России.</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2.5. </w:t>
            </w:r>
          </w:p>
          <w:p w:rsidR="00092838" w:rsidRPr="004D2878" w:rsidRDefault="00092838" w:rsidP="004B1BF9">
            <w:pPr>
              <w:jc w:val="both"/>
              <w:rPr>
                <w:rFonts w:ascii="Times New Roman" w:hAnsi="Times New Roman"/>
              </w:rPr>
            </w:pPr>
            <w:r w:rsidRPr="004D2878">
              <w:rPr>
                <w:rFonts w:ascii="Times New Roman" w:hAnsi="Times New Roman"/>
              </w:rPr>
              <w:t>Формировать и  регулировать  резервы на  возможные потери  по кредитам.</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Практический опыт:</w:t>
            </w:r>
          </w:p>
          <w:p w:rsidR="00092838" w:rsidRPr="004D2878" w:rsidRDefault="00092838" w:rsidP="004B1BF9">
            <w:pPr>
              <w:jc w:val="both"/>
              <w:rPr>
                <w:rFonts w:ascii="Times New Roman" w:hAnsi="Times New Roman"/>
              </w:rPr>
            </w:pPr>
            <w:r w:rsidRPr="004D2878">
              <w:rPr>
                <w:rFonts w:ascii="Times New Roman" w:hAnsi="Times New Roman"/>
              </w:rPr>
              <w:t>-  формирования  и  регулирования  резервов  на возможные потери по кредитам</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Умения:</w:t>
            </w:r>
          </w:p>
          <w:p w:rsidR="00092838" w:rsidRPr="004D2878" w:rsidRDefault="00092838" w:rsidP="004B1BF9">
            <w:pPr>
              <w:jc w:val="both"/>
              <w:rPr>
                <w:rFonts w:ascii="Times New Roman" w:hAnsi="Times New Roman"/>
              </w:rPr>
            </w:pPr>
            <w:r w:rsidRPr="004D2878">
              <w:rPr>
                <w:rFonts w:ascii="Times New Roman" w:hAnsi="Times New Roman"/>
              </w:rPr>
              <w:t>-  рассчитывать  и  отражать  в  учете  сумму формируемого резерва;</w:t>
            </w:r>
          </w:p>
          <w:p w:rsidR="00092838" w:rsidRPr="004D2878" w:rsidRDefault="00092838" w:rsidP="004B1BF9">
            <w:pPr>
              <w:jc w:val="both"/>
              <w:rPr>
                <w:rFonts w:ascii="Times New Roman" w:hAnsi="Times New Roman"/>
              </w:rPr>
            </w:pPr>
            <w:r w:rsidRPr="004D2878">
              <w:rPr>
                <w:rFonts w:ascii="Times New Roman" w:hAnsi="Times New Roman"/>
              </w:rPr>
              <w:t>-  рассчитывать  и  отражать  в  учете  резерв  по портфелю однородных кредитов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нормативные  документы  Банка  России  и внутренние  документы  банка  о  порядке формирования  кредитными  организациями резервов на возможные потери;</w:t>
            </w:r>
          </w:p>
          <w:p w:rsidR="00092838" w:rsidRPr="004D2878" w:rsidRDefault="00092838" w:rsidP="004B1BF9">
            <w:pPr>
              <w:jc w:val="both"/>
              <w:rPr>
                <w:rFonts w:ascii="Times New Roman" w:hAnsi="Times New Roman"/>
              </w:rPr>
            </w:pPr>
            <w:r w:rsidRPr="004D2878">
              <w:rPr>
                <w:rFonts w:ascii="Times New Roman" w:hAnsi="Times New Roman"/>
              </w:rPr>
              <w:t>- порядок оценки кредитного риска и определения суммы  создаваемого  резерва  по  выданному кредиту;</w:t>
            </w:r>
          </w:p>
          <w:p w:rsidR="00092838" w:rsidRPr="004D2878" w:rsidRDefault="00092838" w:rsidP="004B1BF9">
            <w:pPr>
              <w:jc w:val="both"/>
              <w:rPr>
                <w:rFonts w:ascii="Times New Roman" w:hAnsi="Times New Roman"/>
              </w:rPr>
            </w:pPr>
            <w:r w:rsidRPr="004D2878">
              <w:rPr>
                <w:rFonts w:ascii="Times New Roman" w:hAnsi="Times New Roman"/>
              </w:rPr>
              <w:t xml:space="preserve">-  порядок  и  отражение  в  учете  формирования  и </w:t>
            </w:r>
            <w:r w:rsidRPr="004D2878">
              <w:rPr>
                <w:rFonts w:ascii="Times New Roman" w:hAnsi="Times New Roman"/>
              </w:rPr>
              <w:lastRenderedPageBreak/>
              <w:t>регулирования резервов на возможные потери по кредитам;</w:t>
            </w:r>
          </w:p>
          <w:p w:rsidR="00092838" w:rsidRPr="004D2878" w:rsidRDefault="00092838" w:rsidP="004B1BF9">
            <w:pPr>
              <w:jc w:val="both"/>
              <w:rPr>
                <w:rFonts w:ascii="Times New Roman" w:hAnsi="Times New Roman"/>
              </w:rPr>
            </w:pPr>
            <w:r w:rsidRPr="004D2878">
              <w:rPr>
                <w:rFonts w:ascii="Times New Roman" w:hAnsi="Times New Roman"/>
              </w:rPr>
              <w:t>-  порядок  и  отражение  в  учете  списания нереальных для взыскания кредитов.</w:t>
            </w:r>
          </w:p>
        </w:tc>
      </w:tr>
      <w:tr w:rsidR="00092838" w:rsidRPr="004D2878" w:rsidTr="00092838">
        <w:tc>
          <w:tcPr>
            <w:tcW w:w="1951" w:type="dxa"/>
            <w:vMerge w:val="restart"/>
          </w:tcPr>
          <w:p w:rsidR="00092838" w:rsidRPr="004D2878" w:rsidRDefault="00092838" w:rsidP="004B1BF9">
            <w:pPr>
              <w:jc w:val="both"/>
              <w:rPr>
                <w:rFonts w:ascii="Times New Roman" w:hAnsi="Times New Roman"/>
              </w:rPr>
            </w:pPr>
            <w:r w:rsidRPr="004D2878">
              <w:rPr>
                <w:rFonts w:ascii="Times New Roman" w:hAnsi="Times New Roman"/>
              </w:rPr>
              <w:lastRenderedPageBreak/>
              <w:t>Выполнение  работ по одной  или нескольким  профессиям  рабочих,  должностям  служащих</w:t>
            </w:r>
          </w:p>
          <w:p w:rsidR="00092838" w:rsidRPr="004D2878" w:rsidRDefault="00092838" w:rsidP="004B1BF9">
            <w:pPr>
              <w:jc w:val="both"/>
              <w:rPr>
                <w:rFonts w:ascii="Times New Roman" w:hAnsi="Times New Roman"/>
              </w:rPr>
            </w:pPr>
            <w:r w:rsidRPr="004D2878">
              <w:rPr>
                <w:rFonts w:ascii="Times New Roman" w:hAnsi="Times New Roman"/>
              </w:rPr>
              <w:t>(Агент банка)</w:t>
            </w:r>
          </w:p>
          <w:p w:rsidR="00092838" w:rsidRPr="004D2878" w:rsidRDefault="00092838" w:rsidP="004B1BF9">
            <w:pPr>
              <w:jc w:val="both"/>
              <w:rPr>
                <w:rFonts w:ascii="Times New Roman" w:hAnsi="Times New Roman"/>
              </w:rPr>
            </w:pPr>
          </w:p>
        </w:tc>
        <w:tc>
          <w:tcPr>
            <w:tcW w:w="1985" w:type="dxa"/>
            <w:vMerge w:val="restart"/>
          </w:tcPr>
          <w:p w:rsidR="00092838" w:rsidRPr="004D2878" w:rsidRDefault="00092838" w:rsidP="004B1BF9">
            <w:pPr>
              <w:jc w:val="both"/>
              <w:rPr>
                <w:rFonts w:ascii="Times New Roman" w:hAnsi="Times New Roman"/>
              </w:rPr>
            </w:pPr>
            <w:r w:rsidRPr="004D2878">
              <w:rPr>
                <w:rFonts w:ascii="Times New Roman" w:hAnsi="Times New Roman"/>
              </w:rPr>
              <w:t xml:space="preserve">ПК 1.1. </w:t>
            </w:r>
          </w:p>
          <w:p w:rsidR="00092838" w:rsidRPr="004D2878" w:rsidRDefault="00092838" w:rsidP="004B1BF9">
            <w:pPr>
              <w:jc w:val="both"/>
              <w:rPr>
                <w:rFonts w:ascii="Times New Roman" w:hAnsi="Times New Roman"/>
              </w:rPr>
            </w:pPr>
            <w:r w:rsidRPr="004D2878">
              <w:rPr>
                <w:rFonts w:ascii="Times New Roman" w:hAnsi="Times New Roman"/>
              </w:rPr>
              <w:t xml:space="preserve">Осуществлять  расчетно-кассовое  обслуживание </w:t>
            </w:r>
          </w:p>
          <w:p w:rsidR="00092838" w:rsidRPr="004D2878" w:rsidRDefault="00092838" w:rsidP="004B1BF9">
            <w:pPr>
              <w:jc w:val="both"/>
              <w:rPr>
                <w:rFonts w:ascii="Times New Roman" w:hAnsi="Times New Roman"/>
              </w:rPr>
            </w:pPr>
            <w:r w:rsidRPr="004D2878">
              <w:rPr>
                <w:rFonts w:ascii="Times New Roman" w:hAnsi="Times New Roman"/>
              </w:rPr>
              <w:t>клиентов</w:t>
            </w:r>
          </w:p>
          <w:p w:rsidR="00092838" w:rsidRPr="004D2878" w:rsidRDefault="00092838" w:rsidP="004B1BF9">
            <w:pPr>
              <w:jc w:val="both"/>
              <w:rPr>
                <w:rFonts w:ascii="Times New Roman" w:hAnsi="Times New Roman"/>
              </w:rPr>
            </w:pPr>
            <w:r w:rsidRPr="004D2878">
              <w:rPr>
                <w:rFonts w:ascii="Times New Roman" w:hAnsi="Times New Roman"/>
              </w:rPr>
              <w:t xml:space="preserve">ПК 1.4. </w:t>
            </w:r>
          </w:p>
          <w:p w:rsidR="00092838" w:rsidRPr="004D2878" w:rsidRDefault="00092838" w:rsidP="004B1BF9">
            <w:pPr>
              <w:jc w:val="both"/>
              <w:rPr>
                <w:rFonts w:ascii="Times New Roman" w:hAnsi="Times New Roman"/>
              </w:rPr>
            </w:pPr>
            <w:r w:rsidRPr="004D2878">
              <w:rPr>
                <w:rFonts w:ascii="Times New Roman" w:hAnsi="Times New Roman"/>
              </w:rPr>
              <w:t>Осуществлять  межбанковские  расчеты</w:t>
            </w:r>
          </w:p>
          <w:p w:rsidR="00092838" w:rsidRPr="004D2878" w:rsidRDefault="00092838" w:rsidP="004B1BF9">
            <w:pPr>
              <w:jc w:val="both"/>
              <w:rPr>
                <w:rFonts w:ascii="Times New Roman" w:hAnsi="Times New Roman"/>
              </w:rPr>
            </w:pPr>
            <w:r w:rsidRPr="004D2878">
              <w:rPr>
                <w:rFonts w:ascii="Times New Roman" w:hAnsi="Times New Roman"/>
              </w:rPr>
              <w:t xml:space="preserve">ПК 1.6. </w:t>
            </w:r>
          </w:p>
          <w:p w:rsidR="00092838" w:rsidRPr="004D2878" w:rsidRDefault="00092838" w:rsidP="004B1BF9">
            <w:pPr>
              <w:jc w:val="both"/>
              <w:rPr>
                <w:rFonts w:ascii="Times New Roman" w:hAnsi="Times New Roman"/>
              </w:rPr>
            </w:pPr>
            <w:r w:rsidRPr="004D2878">
              <w:rPr>
                <w:rFonts w:ascii="Times New Roman" w:hAnsi="Times New Roman"/>
              </w:rPr>
              <w:t>Обслуживать  расчетные операции  с использованием  различных видов  платежных карт</w:t>
            </w:r>
          </w:p>
          <w:p w:rsidR="00092838" w:rsidRPr="004D2878" w:rsidRDefault="00092838" w:rsidP="004B1BF9">
            <w:pPr>
              <w:jc w:val="both"/>
              <w:rPr>
                <w:rFonts w:ascii="Times New Roman" w:hAnsi="Times New Roman"/>
              </w:rPr>
            </w:pPr>
            <w:r w:rsidRPr="004D2878">
              <w:rPr>
                <w:rFonts w:ascii="Times New Roman" w:hAnsi="Times New Roman"/>
              </w:rPr>
              <w:t xml:space="preserve">ПК 2.2. </w:t>
            </w:r>
          </w:p>
          <w:p w:rsidR="00092838" w:rsidRPr="004D2878" w:rsidRDefault="00092838" w:rsidP="004B1BF9">
            <w:pPr>
              <w:jc w:val="both"/>
              <w:rPr>
                <w:rFonts w:ascii="Times New Roman" w:hAnsi="Times New Roman"/>
              </w:rPr>
            </w:pPr>
            <w:r w:rsidRPr="004D2878">
              <w:rPr>
                <w:rFonts w:ascii="Times New Roman" w:hAnsi="Times New Roman"/>
              </w:rPr>
              <w:t>Осуществлять и  оформлять выдачу  кредитов</w:t>
            </w: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Практический опыт:</w:t>
            </w:r>
          </w:p>
          <w:p w:rsidR="00092838" w:rsidRPr="004D2878" w:rsidRDefault="00092838" w:rsidP="004B1BF9">
            <w:pPr>
              <w:jc w:val="both"/>
              <w:rPr>
                <w:rFonts w:ascii="Times New Roman" w:hAnsi="Times New Roman"/>
              </w:rPr>
            </w:pPr>
            <w:r w:rsidRPr="004D2878">
              <w:rPr>
                <w:rFonts w:ascii="Times New Roman" w:hAnsi="Times New Roman"/>
              </w:rPr>
              <w:t xml:space="preserve">-  консультирования  клиентов  по  банковским продуктам и услугам </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 xml:space="preserve">Умения: </w:t>
            </w:r>
          </w:p>
          <w:p w:rsidR="00092838" w:rsidRPr="004D2878" w:rsidRDefault="00092838" w:rsidP="004B1BF9">
            <w:pPr>
              <w:jc w:val="both"/>
              <w:rPr>
                <w:rFonts w:ascii="Times New Roman" w:hAnsi="Times New Roman"/>
              </w:rPr>
            </w:pPr>
            <w:r w:rsidRPr="004D2878">
              <w:rPr>
                <w:rFonts w:ascii="Times New Roman" w:hAnsi="Times New Roman"/>
              </w:rPr>
              <w:t>-  осуществлять  поиск  информации  о  состоянии рынка банковских продуктов и услуг;</w:t>
            </w:r>
          </w:p>
          <w:p w:rsidR="00092838" w:rsidRPr="004D2878" w:rsidRDefault="00092838" w:rsidP="004B1BF9">
            <w:pPr>
              <w:jc w:val="both"/>
              <w:rPr>
                <w:rFonts w:ascii="Times New Roman" w:hAnsi="Times New Roman"/>
              </w:rPr>
            </w:pPr>
            <w:r w:rsidRPr="004D2878">
              <w:rPr>
                <w:rFonts w:ascii="Times New Roman" w:hAnsi="Times New Roman"/>
              </w:rPr>
              <w:t>-  выявлять  мнение  клиентов  о  качестве банковских  услуг  и  представлять  информацию  в банк;</w:t>
            </w:r>
          </w:p>
          <w:p w:rsidR="00092838" w:rsidRPr="004D2878" w:rsidRDefault="00092838" w:rsidP="004B1BF9">
            <w:pPr>
              <w:jc w:val="both"/>
              <w:rPr>
                <w:rFonts w:ascii="Times New Roman" w:hAnsi="Times New Roman"/>
              </w:rPr>
            </w:pPr>
            <w:r w:rsidRPr="004D2878">
              <w:rPr>
                <w:rFonts w:ascii="Times New Roman" w:hAnsi="Times New Roman"/>
              </w:rPr>
              <w:t>-  выявлять потребности клиентов;</w:t>
            </w:r>
          </w:p>
          <w:p w:rsidR="00092838" w:rsidRPr="004D2878" w:rsidRDefault="00092838" w:rsidP="004B1BF9">
            <w:pPr>
              <w:jc w:val="both"/>
              <w:rPr>
                <w:rFonts w:ascii="Times New Roman" w:hAnsi="Times New Roman"/>
              </w:rPr>
            </w:pPr>
            <w:r w:rsidRPr="004D2878">
              <w:rPr>
                <w:rFonts w:ascii="Times New Roman" w:hAnsi="Times New Roman"/>
              </w:rPr>
              <w:t>- определять преимущества банковских продуктов для клиентов;</w:t>
            </w:r>
          </w:p>
          <w:p w:rsidR="00092838" w:rsidRPr="004D2878" w:rsidRDefault="00092838" w:rsidP="004B1BF9">
            <w:pPr>
              <w:jc w:val="both"/>
              <w:rPr>
                <w:rFonts w:ascii="Times New Roman" w:hAnsi="Times New Roman"/>
              </w:rPr>
            </w:pPr>
            <w:r w:rsidRPr="004D2878">
              <w:rPr>
                <w:rFonts w:ascii="Times New Roman" w:hAnsi="Times New Roman"/>
              </w:rPr>
              <w:t>- ориентироваться в продуктовой линейке банка;</w:t>
            </w:r>
          </w:p>
          <w:p w:rsidR="00092838" w:rsidRPr="004D2878" w:rsidRDefault="00092838" w:rsidP="004B1BF9">
            <w:pPr>
              <w:jc w:val="both"/>
              <w:rPr>
                <w:rFonts w:ascii="Times New Roman" w:hAnsi="Times New Roman"/>
              </w:rPr>
            </w:pPr>
            <w:r w:rsidRPr="004D2878">
              <w:rPr>
                <w:rFonts w:ascii="Times New Roman" w:hAnsi="Times New Roman"/>
              </w:rPr>
              <w:t>-  консультировать  потенциальных  клиентов  о банковских  продуктах  и  услугах  из  продуктовой линейки банка;</w:t>
            </w:r>
          </w:p>
          <w:p w:rsidR="00092838" w:rsidRPr="004D2878" w:rsidRDefault="00092838" w:rsidP="004B1BF9">
            <w:pPr>
              <w:jc w:val="both"/>
              <w:rPr>
                <w:rFonts w:ascii="Times New Roman" w:hAnsi="Times New Roman"/>
              </w:rPr>
            </w:pPr>
            <w:r w:rsidRPr="004D2878">
              <w:rPr>
                <w:rFonts w:ascii="Times New Roman" w:hAnsi="Times New Roman"/>
              </w:rPr>
              <w:t>- консультировать клиентов по тарифам банка;</w:t>
            </w:r>
          </w:p>
          <w:p w:rsidR="00092838" w:rsidRPr="004D2878" w:rsidRDefault="00092838" w:rsidP="004B1BF9">
            <w:pPr>
              <w:jc w:val="both"/>
              <w:rPr>
                <w:rFonts w:ascii="Times New Roman" w:hAnsi="Times New Roman"/>
              </w:rPr>
            </w:pPr>
            <w:r w:rsidRPr="004D2878">
              <w:rPr>
                <w:rFonts w:ascii="Times New Roman" w:hAnsi="Times New Roman"/>
              </w:rPr>
              <w:t>-   выбирать  схемы  обслуживания,  выгодные  для клиента и банка;</w:t>
            </w:r>
          </w:p>
          <w:p w:rsidR="00092838" w:rsidRPr="004D2878" w:rsidRDefault="00092838" w:rsidP="004B1BF9">
            <w:pPr>
              <w:jc w:val="both"/>
              <w:rPr>
                <w:rFonts w:ascii="Times New Roman" w:hAnsi="Times New Roman"/>
              </w:rPr>
            </w:pPr>
            <w:r w:rsidRPr="004D2878">
              <w:rPr>
                <w:rFonts w:ascii="Times New Roman" w:hAnsi="Times New Roman"/>
              </w:rPr>
              <w:t>-   формировать  положительное  мнение  у потенциальных  клиентов  о  деловой  репутации банка;</w:t>
            </w:r>
          </w:p>
          <w:p w:rsidR="00092838" w:rsidRPr="004D2878" w:rsidRDefault="00092838" w:rsidP="004B1BF9">
            <w:pPr>
              <w:jc w:val="both"/>
              <w:rPr>
                <w:rFonts w:ascii="Times New Roman" w:hAnsi="Times New Roman"/>
              </w:rPr>
            </w:pPr>
            <w:r w:rsidRPr="004D2878">
              <w:rPr>
                <w:rFonts w:ascii="Times New Roman" w:hAnsi="Times New Roman"/>
              </w:rPr>
              <w:t xml:space="preserve">-   использовать  личное  </w:t>
            </w:r>
            <w:proofErr w:type="spellStart"/>
            <w:r w:rsidRPr="004D2878">
              <w:rPr>
                <w:rFonts w:ascii="Times New Roman" w:hAnsi="Times New Roman"/>
              </w:rPr>
              <w:t>имиджевое</w:t>
            </w:r>
            <w:proofErr w:type="spellEnd"/>
            <w:r w:rsidRPr="004D2878">
              <w:rPr>
                <w:rFonts w:ascii="Times New Roman" w:hAnsi="Times New Roman"/>
              </w:rPr>
              <w:t xml:space="preserve">  воздействие на клиента;</w:t>
            </w:r>
          </w:p>
          <w:p w:rsidR="00092838" w:rsidRPr="004D2878" w:rsidRDefault="00092838" w:rsidP="004B1BF9">
            <w:pPr>
              <w:jc w:val="both"/>
              <w:rPr>
                <w:rFonts w:ascii="Times New Roman" w:hAnsi="Times New Roman"/>
              </w:rPr>
            </w:pPr>
            <w:r w:rsidRPr="004D2878">
              <w:rPr>
                <w:rFonts w:ascii="Times New Roman" w:hAnsi="Times New Roman"/>
              </w:rPr>
              <w:t>-  переадресовывать  сложные  вопросы  другим специалистам банка;</w:t>
            </w:r>
          </w:p>
          <w:p w:rsidR="00092838" w:rsidRPr="004D2878" w:rsidRDefault="00092838" w:rsidP="004B1BF9">
            <w:pPr>
              <w:jc w:val="both"/>
              <w:rPr>
                <w:rFonts w:ascii="Times New Roman" w:hAnsi="Times New Roman"/>
              </w:rPr>
            </w:pPr>
            <w:r w:rsidRPr="004D2878">
              <w:rPr>
                <w:rFonts w:ascii="Times New Roman" w:hAnsi="Times New Roman"/>
              </w:rPr>
              <w:t>-  формировать  собственную  позитивную установку  на  процесс  продажи  банковских продуктов и услуг;</w:t>
            </w:r>
          </w:p>
          <w:p w:rsidR="00092838" w:rsidRPr="004D2878" w:rsidRDefault="00092838" w:rsidP="004B1BF9">
            <w:pPr>
              <w:jc w:val="both"/>
              <w:rPr>
                <w:rFonts w:ascii="Times New Roman" w:hAnsi="Times New Roman"/>
              </w:rPr>
            </w:pPr>
            <w:r w:rsidRPr="004D2878">
              <w:rPr>
                <w:rFonts w:ascii="Times New Roman" w:hAnsi="Times New Roman"/>
              </w:rPr>
              <w:t>-  осуществлять обмен опытом с коллегами;</w:t>
            </w:r>
          </w:p>
          <w:p w:rsidR="00092838" w:rsidRPr="004D2878" w:rsidRDefault="00092838" w:rsidP="004B1BF9">
            <w:pPr>
              <w:jc w:val="both"/>
              <w:rPr>
                <w:rFonts w:ascii="Times New Roman" w:hAnsi="Times New Roman"/>
              </w:rPr>
            </w:pPr>
            <w:r w:rsidRPr="004D2878">
              <w:rPr>
                <w:rFonts w:ascii="Times New Roman" w:hAnsi="Times New Roman"/>
              </w:rPr>
              <w:t>-  организовывать  и  проводить  презентации банковских продуктов и услуг;</w:t>
            </w:r>
          </w:p>
          <w:p w:rsidR="00092838" w:rsidRPr="004D2878" w:rsidRDefault="00092838" w:rsidP="004B1BF9">
            <w:pPr>
              <w:jc w:val="both"/>
              <w:rPr>
                <w:rFonts w:ascii="Times New Roman" w:hAnsi="Times New Roman"/>
              </w:rPr>
            </w:pPr>
            <w:r w:rsidRPr="004D2878">
              <w:rPr>
                <w:rFonts w:ascii="Times New Roman" w:hAnsi="Times New Roman"/>
              </w:rPr>
              <w:t>-   использовать  различные  формы  продвижения банковских продуктов;</w:t>
            </w:r>
          </w:p>
          <w:p w:rsidR="00092838" w:rsidRPr="004D2878" w:rsidRDefault="00092838" w:rsidP="004B1BF9">
            <w:pPr>
              <w:jc w:val="both"/>
              <w:rPr>
                <w:rFonts w:ascii="Times New Roman" w:hAnsi="Times New Roman"/>
              </w:rPr>
            </w:pPr>
            <w:r w:rsidRPr="004D2878">
              <w:rPr>
                <w:rFonts w:ascii="Times New Roman" w:hAnsi="Times New Roman"/>
              </w:rPr>
              <w:t>-  осуществлять  сбор  и  использование информации  с  целью  поиска  потенциальных клиентов.</w:t>
            </w:r>
          </w:p>
        </w:tc>
      </w:tr>
      <w:tr w:rsidR="00092838" w:rsidRPr="004D2878" w:rsidTr="00092838">
        <w:tc>
          <w:tcPr>
            <w:tcW w:w="1951" w:type="dxa"/>
            <w:vMerge/>
          </w:tcPr>
          <w:p w:rsidR="00092838" w:rsidRPr="004D2878" w:rsidRDefault="00092838" w:rsidP="004B1BF9">
            <w:pPr>
              <w:jc w:val="both"/>
              <w:rPr>
                <w:rFonts w:ascii="Times New Roman" w:hAnsi="Times New Roman"/>
              </w:rPr>
            </w:pPr>
          </w:p>
        </w:tc>
        <w:tc>
          <w:tcPr>
            <w:tcW w:w="1985" w:type="dxa"/>
            <w:vMerge/>
          </w:tcPr>
          <w:p w:rsidR="00092838" w:rsidRPr="004D2878" w:rsidRDefault="00092838" w:rsidP="004B1BF9">
            <w:pPr>
              <w:jc w:val="both"/>
              <w:rPr>
                <w:rFonts w:ascii="Times New Roman" w:hAnsi="Times New Roman"/>
              </w:rPr>
            </w:pPr>
          </w:p>
        </w:tc>
        <w:tc>
          <w:tcPr>
            <w:tcW w:w="5670" w:type="dxa"/>
          </w:tcPr>
          <w:p w:rsidR="00092838" w:rsidRPr="004D2878" w:rsidRDefault="00092838" w:rsidP="004B1BF9">
            <w:pPr>
              <w:jc w:val="both"/>
              <w:rPr>
                <w:rFonts w:ascii="Times New Roman" w:hAnsi="Times New Roman"/>
              </w:rPr>
            </w:pPr>
            <w:r w:rsidRPr="004D2878">
              <w:rPr>
                <w:rFonts w:ascii="Times New Roman" w:hAnsi="Times New Roman"/>
              </w:rPr>
              <w:t>Знания:</w:t>
            </w:r>
          </w:p>
          <w:p w:rsidR="00092838" w:rsidRPr="004D2878" w:rsidRDefault="00092838" w:rsidP="004B1BF9">
            <w:pPr>
              <w:jc w:val="both"/>
              <w:rPr>
                <w:rFonts w:ascii="Times New Roman" w:hAnsi="Times New Roman"/>
              </w:rPr>
            </w:pPr>
            <w:r w:rsidRPr="004D2878">
              <w:rPr>
                <w:rFonts w:ascii="Times New Roman" w:hAnsi="Times New Roman"/>
              </w:rPr>
              <w:t>-  определения банковской операции, банковской услуги и банковского продукта;</w:t>
            </w:r>
          </w:p>
          <w:p w:rsidR="00092838" w:rsidRPr="004D2878" w:rsidRDefault="00092838" w:rsidP="004B1BF9">
            <w:pPr>
              <w:jc w:val="both"/>
              <w:rPr>
                <w:rFonts w:ascii="Times New Roman" w:hAnsi="Times New Roman"/>
              </w:rPr>
            </w:pPr>
            <w:r w:rsidRPr="004D2878">
              <w:rPr>
                <w:rFonts w:ascii="Times New Roman" w:hAnsi="Times New Roman"/>
              </w:rPr>
              <w:t>- классификацию банковских операций;</w:t>
            </w:r>
          </w:p>
          <w:p w:rsidR="00092838" w:rsidRPr="004D2878" w:rsidRDefault="00092838" w:rsidP="004B1BF9">
            <w:pPr>
              <w:jc w:val="both"/>
              <w:rPr>
                <w:rFonts w:ascii="Times New Roman" w:hAnsi="Times New Roman"/>
              </w:rPr>
            </w:pPr>
            <w:r w:rsidRPr="004D2878">
              <w:rPr>
                <w:rFonts w:ascii="Times New Roman" w:hAnsi="Times New Roman"/>
              </w:rPr>
              <w:t>-  особенности  банковских  услуг  и  их классификацию;</w:t>
            </w:r>
          </w:p>
          <w:p w:rsidR="00092838" w:rsidRPr="004D2878" w:rsidRDefault="00092838" w:rsidP="004B1BF9">
            <w:pPr>
              <w:jc w:val="both"/>
              <w:rPr>
                <w:rFonts w:ascii="Times New Roman" w:hAnsi="Times New Roman"/>
              </w:rPr>
            </w:pPr>
            <w:r w:rsidRPr="004D2878">
              <w:rPr>
                <w:rFonts w:ascii="Times New Roman" w:hAnsi="Times New Roman"/>
              </w:rPr>
              <w:t xml:space="preserve">-  параметры  и  критерии  качества  </w:t>
            </w:r>
            <w:proofErr w:type="spellStart"/>
            <w:r w:rsidRPr="004D2878">
              <w:rPr>
                <w:rFonts w:ascii="Times New Roman" w:hAnsi="Times New Roman"/>
              </w:rPr>
              <w:t>банковскихуслуг</w:t>
            </w:r>
            <w:proofErr w:type="spellEnd"/>
            <w:r w:rsidRPr="004D2878">
              <w:rPr>
                <w:rFonts w:ascii="Times New Roman" w:hAnsi="Times New Roman"/>
              </w:rPr>
              <w:t>;</w:t>
            </w:r>
          </w:p>
          <w:p w:rsidR="00092838" w:rsidRPr="004D2878" w:rsidRDefault="00092838" w:rsidP="004B1BF9">
            <w:pPr>
              <w:jc w:val="both"/>
              <w:rPr>
                <w:rFonts w:ascii="Times New Roman" w:hAnsi="Times New Roman"/>
              </w:rPr>
            </w:pPr>
            <w:r w:rsidRPr="004D2878">
              <w:rPr>
                <w:rFonts w:ascii="Times New Roman" w:hAnsi="Times New Roman"/>
              </w:rPr>
              <w:t>-  понятие  жизненного  цикла  банковского продукта и его этапы;</w:t>
            </w:r>
          </w:p>
          <w:p w:rsidR="00092838" w:rsidRPr="004D2878" w:rsidRDefault="00092838" w:rsidP="004B1BF9">
            <w:pPr>
              <w:jc w:val="both"/>
              <w:rPr>
                <w:rFonts w:ascii="Times New Roman" w:hAnsi="Times New Roman"/>
              </w:rPr>
            </w:pPr>
            <w:r w:rsidRPr="004D2878">
              <w:rPr>
                <w:rFonts w:ascii="Times New Roman" w:hAnsi="Times New Roman"/>
              </w:rPr>
              <w:t>-  структуру  цены  на  банковский  продукт  и особенности ценообразования в банке;</w:t>
            </w:r>
          </w:p>
          <w:p w:rsidR="00092838" w:rsidRPr="004D2878" w:rsidRDefault="00092838" w:rsidP="004B1BF9">
            <w:pPr>
              <w:jc w:val="both"/>
              <w:rPr>
                <w:rFonts w:ascii="Times New Roman" w:hAnsi="Times New Roman"/>
              </w:rPr>
            </w:pPr>
            <w:r w:rsidRPr="004D2878">
              <w:rPr>
                <w:rFonts w:ascii="Times New Roman" w:hAnsi="Times New Roman"/>
              </w:rPr>
              <w:t>-  определение  ценовой  политики  банка,  ее объекты и типы;</w:t>
            </w:r>
          </w:p>
          <w:p w:rsidR="00092838" w:rsidRPr="004D2878" w:rsidRDefault="00092838" w:rsidP="004B1BF9">
            <w:pPr>
              <w:jc w:val="both"/>
              <w:rPr>
                <w:rFonts w:ascii="Times New Roman" w:hAnsi="Times New Roman"/>
              </w:rPr>
            </w:pPr>
            <w:r w:rsidRPr="004D2878">
              <w:rPr>
                <w:rFonts w:ascii="Times New Roman" w:hAnsi="Times New Roman"/>
              </w:rPr>
              <w:t>-  понятие  продуктовой  линейки  банка  и  ее структуру;</w:t>
            </w:r>
          </w:p>
          <w:p w:rsidR="00092838" w:rsidRPr="004D2878" w:rsidRDefault="00092838" w:rsidP="004B1BF9">
            <w:pPr>
              <w:jc w:val="both"/>
              <w:rPr>
                <w:rFonts w:ascii="Times New Roman" w:hAnsi="Times New Roman"/>
              </w:rPr>
            </w:pPr>
            <w:r w:rsidRPr="004D2878">
              <w:rPr>
                <w:rFonts w:ascii="Times New Roman" w:hAnsi="Times New Roman"/>
              </w:rPr>
              <w:t>-  продукты  и  услуги,  предлагаемые  банком,  их преимущества и ценности;</w:t>
            </w:r>
          </w:p>
          <w:p w:rsidR="00092838" w:rsidRPr="004D2878" w:rsidRDefault="00092838" w:rsidP="004B1BF9">
            <w:pPr>
              <w:jc w:val="both"/>
              <w:rPr>
                <w:rFonts w:ascii="Times New Roman" w:hAnsi="Times New Roman"/>
              </w:rPr>
            </w:pPr>
            <w:r w:rsidRPr="004D2878">
              <w:rPr>
                <w:rFonts w:ascii="Times New Roman" w:hAnsi="Times New Roman"/>
              </w:rPr>
              <w:t>-  основные  банковские  продукты  для  частных лиц,  корпоративных  клиентов  и  финансовых учреждений;</w:t>
            </w:r>
          </w:p>
          <w:p w:rsidR="00092838" w:rsidRPr="004D2878" w:rsidRDefault="00092838" w:rsidP="004B1BF9">
            <w:pPr>
              <w:jc w:val="both"/>
              <w:rPr>
                <w:rFonts w:ascii="Times New Roman" w:hAnsi="Times New Roman"/>
              </w:rPr>
            </w:pPr>
            <w:r w:rsidRPr="004D2878">
              <w:rPr>
                <w:rFonts w:ascii="Times New Roman" w:hAnsi="Times New Roman"/>
              </w:rPr>
              <w:t>-  организационно-управленческую  структуру банка;</w:t>
            </w:r>
          </w:p>
          <w:p w:rsidR="00092838" w:rsidRPr="004D2878" w:rsidRDefault="00092838" w:rsidP="004B1BF9">
            <w:pPr>
              <w:jc w:val="both"/>
              <w:rPr>
                <w:rFonts w:ascii="Times New Roman" w:hAnsi="Times New Roman"/>
              </w:rPr>
            </w:pPr>
            <w:r w:rsidRPr="004D2878">
              <w:rPr>
                <w:rFonts w:ascii="Times New Roman" w:hAnsi="Times New Roman"/>
              </w:rPr>
              <w:t>-  составляющие успешного банковского бренда;</w:t>
            </w:r>
          </w:p>
          <w:p w:rsidR="00092838" w:rsidRPr="004D2878" w:rsidRDefault="00092838" w:rsidP="004B1BF9">
            <w:pPr>
              <w:jc w:val="both"/>
              <w:rPr>
                <w:rFonts w:ascii="Times New Roman" w:hAnsi="Times New Roman"/>
              </w:rPr>
            </w:pPr>
            <w:r w:rsidRPr="004D2878">
              <w:rPr>
                <w:rFonts w:ascii="Times New Roman" w:hAnsi="Times New Roman"/>
              </w:rPr>
              <w:t>-  роль  бренда  банка  в  продвижении  банковских продуктов;</w:t>
            </w:r>
          </w:p>
          <w:p w:rsidR="00092838" w:rsidRPr="004D2878" w:rsidRDefault="00092838" w:rsidP="004B1BF9">
            <w:pPr>
              <w:jc w:val="both"/>
              <w:rPr>
                <w:rFonts w:ascii="Times New Roman" w:hAnsi="Times New Roman"/>
              </w:rPr>
            </w:pPr>
            <w:r w:rsidRPr="004D2878">
              <w:rPr>
                <w:rFonts w:ascii="Times New Roman" w:hAnsi="Times New Roman"/>
              </w:rPr>
              <w:t xml:space="preserve">-  понятие конкурентного преимущества и методы оценки  конкурентных  позиций  банка  на  рынке </w:t>
            </w:r>
            <w:r w:rsidRPr="004D2878">
              <w:rPr>
                <w:rFonts w:ascii="Times New Roman" w:hAnsi="Times New Roman"/>
              </w:rPr>
              <w:lastRenderedPageBreak/>
              <w:t>банковских услуг;</w:t>
            </w:r>
          </w:p>
          <w:p w:rsidR="00092838" w:rsidRPr="004D2878" w:rsidRDefault="00092838" w:rsidP="004B1BF9">
            <w:pPr>
              <w:jc w:val="both"/>
              <w:rPr>
                <w:rFonts w:ascii="Times New Roman" w:hAnsi="Times New Roman"/>
              </w:rPr>
            </w:pPr>
            <w:r w:rsidRPr="004D2878">
              <w:rPr>
                <w:rFonts w:ascii="Times New Roman" w:hAnsi="Times New Roman"/>
              </w:rPr>
              <w:t>-  особенности  продажи  банковских  продуктов  и услуг;</w:t>
            </w:r>
          </w:p>
          <w:p w:rsidR="00092838" w:rsidRPr="004D2878" w:rsidRDefault="00092838" w:rsidP="004B1BF9">
            <w:pPr>
              <w:jc w:val="both"/>
              <w:rPr>
                <w:rFonts w:ascii="Times New Roman" w:hAnsi="Times New Roman"/>
              </w:rPr>
            </w:pPr>
            <w:r w:rsidRPr="004D2878">
              <w:rPr>
                <w:rFonts w:ascii="Times New Roman" w:hAnsi="Times New Roman"/>
              </w:rPr>
              <w:t>- основные формы продаж банковских продуктов;</w:t>
            </w:r>
          </w:p>
          <w:p w:rsidR="00092838" w:rsidRPr="004D2878" w:rsidRDefault="00092838" w:rsidP="004B1BF9">
            <w:pPr>
              <w:jc w:val="both"/>
              <w:rPr>
                <w:rFonts w:ascii="Times New Roman" w:hAnsi="Times New Roman"/>
              </w:rPr>
            </w:pPr>
            <w:r w:rsidRPr="004D2878">
              <w:rPr>
                <w:rFonts w:ascii="Times New Roman" w:hAnsi="Times New Roman"/>
              </w:rPr>
              <w:t>-  политику  банка  в  области  продаж  банковских продуктов и услуг;</w:t>
            </w:r>
          </w:p>
          <w:p w:rsidR="00092838" w:rsidRPr="004D2878" w:rsidRDefault="00092838" w:rsidP="004B1BF9">
            <w:pPr>
              <w:jc w:val="both"/>
              <w:rPr>
                <w:rFonts w:ascii="Times New Roman" w:hAnsi="Times New Roman"/>
              </w:rPr>
            </w:pPr>
            <w:r w:rsidRPr="004D2878">
              <w:rPr>
                <w:rFonts w:ascii="Times New Roman" w:hAnsi="Times New Roman"/>
              </w:rPr>
              <w:t>-  условия  успешной  продажи  банковского продукта;</w:t>
            </w:r>
          </w:p>
          <w:p w:rsidR="00092838" w:rsidRPr="004D2878" w:rsidRDefault="00092838" w:rsidP="004B1BF9">
            <w:pPr>
              <w:jc w:val="both"/>
              <w:rPr>
                <w:rFonts w:ascii="Times New Roman" w:hAnsi="Times New Roman"/>
              </w:rPr>
            </w:pPr>
            <w:r w:rsidRPr="004D2878">
              <w:rPr>
                <w:rFonts w:ascii="Times New Roman" w:hAnsi="Times New Roman"/>
              </w:rPr>
              <w:t xml:space="preserve">-  этапы продажи банковских продуктов и услуг; </w:t>
            </w:r>
          </w:p>
          <w:p w:rsidR="00092838" w:rsidRPr="004D2878" w:rsidRDefault="00092838" w:rsidP="004B1BF9">
            <w:pPr>
              <w:jc w:val="both"/>
              <w:rPr>
                <w:rFonts w:ascii="Times New Roman" w:hAnsi="Times New Roman"/>
              </w:rPr>
            </w:pPr>
            <w:r w:rsidRPr="004D2878">
              <w:rPr>
                <w:rFonts w:ascii="Times New Roman" w:hAnsi="Times New Roman"/>
              </w:rPr>
              <w:t>-  организацию  послепродажного  обслуживания  и сопровождения клиентов;</w:t>
            </w:r>
          </w:p>
          <w:p w:rsidR="00092838" w:rsidRPr="004D2878" w:rsidRDefault="00092838" w:rsidP="004B1BF9">
            <w:pPr>
              <w:jc w:val="both"/>
              <w:rPr>
                <w:rFonts w:ascii="Times New Roman" w:hAnsi="Times New Roman"/>
              </w:rPr>
            </w:pPr>
            <w:r w:rsidRPr="004D2878">
              <w:rPr>
                <w:rFonts w:ascii="Times New Roman" w:hAnsi="Times New Roman"/>
              </w:rPr>
              <w:t>-  отечественный  и зарубежный опыт проведения продаж банковских продуктов и услуг;</w:t>
            </w:r>
          </w:p>
          <w:p w:rsidR="00092838" w:rsidRPr="004D2878" w:rsidRDefault="00092838" w:rsidP="004B1BF9">
            <w:pPr>
              <w:jc w:val="both"/>
              <w:rPr>
                <w:rFonts w:ascii="Times New Roman" w:hAnsi="Times New Roman"/>
              </w:rPr>
            </w:pPr>
            <w:r w:rsidRPr="004D2878">
              <w:rPr>
                <w:rFonts w:ascii="Times New Roman" w:hAnsi="Times New Roman"/>
              </w:rPr>
              <w:t>-  способы  и  методы  привлечения  внимания  к банковским продуктам и услугам;</w:t>
            </w:r>
          </w:p>
          <w:p w:rsidR="00092838" w:rsidRPr="004D2878" w:rsidRDefault="00092838" w:rsidP="004B1BF9">
            <w:pPr>
              <w:jc w:val="both"/>
              <w:rPr>
                <w:rFonts w:ascii="Times New Roman" w:hAnsi="Times New Roman"/>
              </w:rPr>
            </w:pPr>
            <w:r w:rsidRPr="004D2878">
              <w:rPr>
                <w:rFonts w:ascii="Times New Roman" w:hAnsi="Times New Roman"/>
              </w:rPr>
              <w:t>- способы продвижения банковских продуктов;</w:t>
            </w:r>
          </w:p>
          <w:p w:rsidR="00092838" w:rsidRPr="004D2878" w:rsidRDefault="00092838" w:rsidP="004B1BF9">
            <w:pPr>
              <w:jc w:val="both"/>
              <w:rPr>
                <w:rFonts w:ascii="Times New Roman" w:hAnsi="Times New Roman"/>
              </w:rPr>
            </w:pPr>
            <w:r w:rsidRPr="004D2878">
              <w:rPr>
                <w:rFonts w:ascii="Times New Roman" w:hAnsi="Times New Roman"/>
              </w:rPr>
              <w:t>-  правила  подготовки  и  проведения  презентации банковских продуктов и услуг;</w:t>
            </w:r>
          </w:p>
          <w:p w:rsidR="00092838" w:rsidRPr="004D2878" w:rsidRDefault="00092838" w:rsidP="004B1BF9">
            <w:pPr>
              <w:jc w:val="both"/>
              <w:rPr>
                <w:rFonts w:ascii="Times New Roman" w:hAnsi="Times New Roman"/>
              </w:rPr>
            </w:pPr>
            <w:r w:rsidRPr="004D2878">
              <w:rPr>
                <w:rFonts w:ascii="Times New Roman" w:hAnsi="Times New Roman"/>
              </w:rPr>
              <w:t>- принципы взаимоотношений банка с клиентами;</w:t>
            </w:r>
          </w:p>
          <w:p w:rsidR="00092838" w:rsidRPr="004D2878" w:rsidRDefault="00092838" w:rsidP="004B1BF9">
            <w:pPr>
              <w:jc w:val="both"/>
              <w:rPr>
                <w:rFonts w:ascii="Times New Roman" w:hAnsi="Times New Roman"/>
              </w:rPr>
            </w:pPr>
            <w:r w:rsidRPr="004D2878">
              <w:rPr>
                <w:rFonts w:ascii="Times New Roman" w:hAnsi="Times New Roman"/>
              </w:rPr>
              <w:t>- психологические типы клиентов;</w:t>
            </w:r>
          </w:p>
          <w:p w:rsidR="00092838" w:rsidRPr="004D2878" w:rsidRDefault="00092838" w:rsidP="004B1BF9">
            <w:pPr>
              <w:jc w:val="both"/>
              <w:rPr>
                <w:rFonts w:ascii="Times New Roman" w:hAnsi="Times New Roman"/>
              </w:rPr>
            </w:pPr>
            <w:r w:rsidRPr="004D2878">
              <w:rPr>
                <w:rFonts w:ascii="Times New Roman" w:hAnsi="Times New Roman"/>
              </w:rPr>
              <w:t>- приёмы коммуникации;</w:t>
            </w:r>
          </w:p>
          <w:p w:rsidR="00092838" w:rsidRPr="004D2878" w:rsidRDefault="00092838" w:rsidP="004B1BF9">
            <w:pPr>
              <w:jc w:val="both"/>
              <w:rPr>
                <w:rFonts w:ascii="Times New Roman" w:hAnsi="Times New Roman"/>
              </w:rPr>
            </w:pPr>
            <w:r w:rsidRPr="004D2878">
              <w:rPr>
                <w:rFonts w:ascii="Times New Roman" w:hAnsi="Times New Roman"/>
              </w:rPr>
              <w:t xml:space="preserve">- способы выявления потребностей клиентов; </w:t>
            </w:r>
          </w:p>
          <w:p w:rsidR="00092838" w:rsidRPr="004D2878" w:rsidRDefault="00092838" w:rsidP="004B1BF9">
            <w:pPr>
              <w:jc w:val="both"/>
              <w:rPr>
                <w:rFonts w:ascii="Times New Roman" w:hAnsi="Times New Roman"/>
              </w:rPr>
            </w:pPr>
            <w:r w:rsidRPr="004D2878">
              <w:rPr>
                <w:rFonts w:ascii="Times New Roman" w:hAnsi="Times New Roman"/>
              </w:rPr>
              <w:t>- каналы для выявления потенциальных клиентов.</w:t>
            </w:r>
          </w:p>
        </w:tc>
      </w:tr>
    </w:tbl>
    <w:p w:rsidR="00092838" w:rsidRPr="00092838" w:rsidRDefault="00092838" w:rsidP="00092838">
      <w:pPr>
        <w:spacing w:after="0" w:line="240" w:lineRule="auto"/>
        <w:jc w:val="both"/>
        <w:rPr>
          <w:rFonts w:ascii="Times New Roman" w:hAnsi="Times New Roman"/>
          <w:b/>
        </w:rPr>
      </w:pPr>
      <w:r w:rsidRPr="004D2878">
        <w:rPr>
          <w:rFonts w:ascii="Times New Roman" w:hAnsi="Times New Roman"/>
        </w:rPr>
        <w:lastRenderedPageBreak/>
        <w:br/>
      </w:r>
      <w:r w:rsidRPr="00092838">
        <w:rPr>
          <w:rFonts w:ascii="Times New Roman" w:hAnsi="Times New Roman"/>
          <w:b/>
        </w:rPr>
        <w:t>Личностные результаты</w:t>
      </w:r>
    </w:p>
    <w:tbl>
      <w:tblPr>
        <w:tblStyle w:val="a7"/>
        <w:tblW w:w="0" w:type="auto"/>
        <w:tblLook w:val="04A0" w:firstRow="1" w:lastRow="0" w:firstColumn="1" w:lastColumn="0" w:noHBand="0" w:noVBand="1"/>
      </w:tblPr>
      <w:tblGrid>
        <w:gridCol w:w="1833"/>
        <w:gridCol w:w="7738"/>
      </w:tblGrid>
      <w:tr w:rsidR="00092838" w:rsidRPr="004D2878" w:rsidTr="004B1BF9">
        <w:tc>
          <w:tcPr>
            <w:tcW w:w="1951" w:type="dxa"/>
          </w:tcPr>
          <w:p w:rsidR="00092838" w:rsidRPr="004D2878" w:rsidRDefault="00092838" w:rsidP="00092838">
            <w:pPr>
              <w:jc w:val="both"/>
              <w:rPr>
                <w:rFonts w:ascii="Times New Roman" w:hAnsi="Times New Roman"/>
              </w:rPr>
            </w:pPr>
            <w:r w:rsidRPr="004D2878">
              <w:rPr>
                <w:rFonts w:ascii="Times New Roman" w:hAnsi="Times New Roman"/>
              </w:rPr>
              <w:t>Код личностных</w:t>
            </w:r>
          </w:p>
          <w:p w:rsidR="00092838" w:rsidRPr="004D2878" w:rsidRDefault="00092838" w:rsidP="00092838">
            <w:pPr>
              <w:jc w:val="both"/>
              <w:rPr>
                <w:rFonts w:ascii="Times New Roman" w:hAnsi="Times New Roman"/>
              </w:rPr>
            </w:pPr>
            <w:r w:rsidRPr="004D2878">
              <w:rPr>
                <w:rFonts w:ascii="Times New Roman" w:hAnsi="Times New Roman"/>
              </w:rPr>
              <w:t>результатов реализации</w:t>
            </w:r>
          </w:p>
          <w:p w:rsidR="00092838" w:rsidRPr="004D2878" w:rsidRDefault="00092838" w:rsidP="00092838">
            <w:pPr>
              <w:jc w:val="both"/>
              <w:rPr>
                <w:rFonts w:ascii="Times New Roman" w:hAnsi="Times New Roman"/>
              </w:rPr>
            </w:pPr>
            <w:r w:rsidRPr="004D2878">
              <w:rPr>
                <w:rFonts w:ascii="Times New Roman" w:hAnsi="Times New Roman"/>
              </w:rPr>
              <w:t>программы воспитания</w:t>
            </w: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 xml:space="preserve">Личностные результаты реализации программы </w:t>
            </w:r>
          </w:p>
          <w:p w:rsidR="00092838" w:rsidRPr="004D2878" w:rsidRDefault="00092838" w:rsidP="004B1BF9">
            <w:pPr>
              <w:jc w:val="both"/>
              <w:rPr>
                <w:rFonts w:ascii="Times New Roman" w:hAnsi="Times New Roman"/>
              </w:rPr>
            </w:pPr>
            <w:r w:rsidRPr="004D2878">
              <w:rPr>
                <w:rFonts w:ascii="Times New Roman" w:hAnsi="Times New Roman"/>
              </w:rPr>
              <w:t>воспитания</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1</w:t>
            </w:r>
          </w:p>
        </w:tc>
        <w:tc>
          <w:tcPr>
            <w:tcW w:w="9037" w:type="dxa"/>
          </w:tcPr>
          <w:p w:rsidR="00092838" w:rsidRPr="004D2878" w:rsidRDefault="00092838" w:rsidP="004B1BF9">
            <w:pPr>
              <w:jc w:val="both"/>
              <w:rPr>
                <w:rFonts w:ascii="Times New Roman" w:hAnsi="Times New Roman"/>
              </w:rPr>
            </w:pPr>
            <w:proofErr w:type="gramStart"/>
            <w:r w:rsidRPr="004D2878">
              <w:rPr>
                <w:rFonts w:ascii="Times New Roman" w:hAnsi="Times New Roman"/>
              </w:rPr>
              <w:t>Осознающий  себя</w:t>
            </w:r>
            <w:proofErr w:type="gramEnd"/>
            <w:r w:rsidRPr="004D2878">
              <w:rPr>
                <w:rFonts w:ascii="Times New Roman" w:hAnsi="Times New Roman"/>
              </w:rPr>
              <w:t xml:space="preserve">  гражданином  и  защитником  великой </w:t>
            </w:r>
          </w:p>
          <w:p w:rsidR="00092838" w:rsidRPr="004D2878" w:rsidRDefault="00092838" w:rsidP="004B1BF9">
            <w:pPr>
              <w:jc w:val="both"/>
              <w:rPr>
                <w:rFonts w:ascii="Times New Roman" w:hAnsi="Times New Roman"/>
              </w:rPr>
            </w:pPr>
            <w:r w:rsidRPr="004D2878">
              <w:rPr>
                <w:rFonts w:ascii="Times New Roman" w:hAnsi="Times New Roman"/>
              </w:rPr>
              <w:t>страны</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2</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ЛР  2  23  деятельности общественных организаций</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3</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proofErr w:type="gramStart"/>
            <w:r w:rsidRPr="004D2878">
              <w:rPr>
                <w:rFonts w:ascii="Times New Roman" w:hAnsi="Times New Roman"/>
              </w:rPr>
              <w:t>Соблюдающий  нормы</w:t>
            </w:r>
            <w:proofErr w:type="gramEnd"/>
            <w:r w:rsidRPr="004D2878">
              <w:rPr>
                <w:rFonts w:ascii="Times New Roman" w:hAnsi="Times New Roman"/>
              </w:rPr>
              <w:t xml:space="preserve">  правопорядка,  следующий  идеалам  гражданского  общества,  обеспечения  безопасности,  прав  и  свобод  граждан  России.  </w:t>
            </w:r>
            <w:proofErr w:type="gramStart"/>
            <w:r w:rsidRPr="004D2878">
              <w:rPr>
                <w:rFonts w:ascii="Times New Roman" w:hAnsi="Times New Roman"/>
              </w:rPr>
              <w:t>Лояльный  к</w:t>
            </w:r>
            <w:proofErr w:type="gramEnd"/>
            <w:r w:rsidRPr="004D2878">
              <w:rPr>
                <w:rFonts w:ascii="Times New Roman" w:hAnsi="Times New Roman"/>
              </w:rPr>
              <w:t xml:space="preserve">  установкам  и  проявлениям  представителей  субкультур,  отличающий  их  от  групп  с  деструктивным  и  </w:t>
            </w:r>
            <w:proofErr w:type="spellStart"/>
            <w:r w:rsidRPr="004D2878">
              <w:rPr>
                <w:rFonts w:ascii="Times New Roman" w:hAnsi="Times New Roman"/>
              </w:rPr>
              <w:t>девиантным</w:t>
            </w:r>
            <w:proofErr w:type="spellEnd"/>
            <w:r w:rsidRPr="004D2878">
              <w:rPr>
                <w:rFonts w:ascii="Times New Roman" w:hAnsi="Times New Roman"/>
              </w:rPr>
              <w:t xml:space="preserve">  поведением.  Демонстрирующий  неприятие  и  предупреждающий  социально опасное поведение окружающих</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4</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 xml:space="preserve">Проявляющий и демонстрирующий уважение к людям </w:t>
            </w:r>
            <w:proofErr w:type="gramStart"/>
            <w:r w:rsidRPr="004D2878">
              <w:rPr>
                <w:rFonts w:ascii="Times New Roman" w:hAnsi="Times New Roman"/>
              </w:rPr>
              <w:t>труда,  осознающий</w:t>
            </w:r>
            <w:proofErr w:type="gramEnd"/>
            <w:r w:rsidRPr="004D2878">
              <w:rPr>
                <w:rFonts w:ascii="Times New Roman" w:hAnsi="Times New Roman"/>
              </w:rPr>
              <w:t xml:space="preserve">  ценность  собственного  труда.  Стремящийся  к  формированию  в  сетевой  среде  личностного  и  профессионального конструктивного «цифрового следа»</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5</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6</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Проявляющий  уважение  к  людям  старшего  поколения  и  готовность  к  участию  в  социальной  поддержке  и  волонтерских движениях</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7</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8</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proofErr w:type="gramStart"/>
            <w:r w:rsidRPr="004D2878">
              <w:rPr>
                <w:rFonts w:ascii="Times New Roman" w:hAnsi="Times New Roman"/>
              </w:rPr>
              <w:t>Проявляющий  и</w:t>
            </w:r>
            <w:proofErr w:type="gramEnd"/>
            <w:r w:rsidRPr="004D2878">
              <w:rPr>
                <w:rFonts w:ascii="Times New Roman" w:hAnsi="Times New Roman"/>
              </w:rPr>
              <w:t xml:space="preserve">  демонстрирующий  уважение  к  представителям  различных  этнокультурных,  социальных,  конфессиональных  и  иных  групп.  </w:t>
            </w:r>
            <w:proofErr w:type="gramStart"/>
            <w:r w:rsidRPr="004D2878">
              <w:rPr>
                <w:rFonts w:ascii="Times New Roman" w:hAnsi="Times New Roman"/>
              </w:rPr>
              <w:t>Сопричастный  к</w:t>
            </w:r>
            <w:proofErr w:type="gramEnd"/>
            <w:r w:rsidRPr="004D2878">
              <w:rPr>
                <w:rFonts w:ascii="Times New Roman" w:hAnsi="Times New Roman"/>
              </w:rPr>
              <w:t xml:space="preserve">  сохранению,  преумножению  и  трансляции  культурных  традиций  и  ценностей  многонационального  российского </w:t>
            </w:r>
          </w:p>
          <w:p w:rsidR="00092838" w:rsidRPr="004D2878" w:rsidRDefault="00092838" w:rsidP="004B1BF9">
            <w:pPr>
              <w:jc w:val="both"/>
              <w:rPr>
                <w:rFonts w:ascii="Times New Roman" w:hAnsi="Times New Roman"/>
              </w:rPr>
            </w:pPr>
            <w:r w:rsidRPr="004D2878">
              <w:rPr>
                <w:rFonts w:ascii="Times New Roman" w:hAnsi="Times New Roman"/>
              </w:rPr>
              <w:t>государства</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9</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proofErr w:type="gramStart"/>
            <w:r w:rsidRPr="004D2878">
              <w:rPr>
                <w:rFonts w:ascii="Times New Roman" w:hAnsi="Times New Roman"/>
              </w:rPr>
              <w:t>Соблюдающий  и</w:t>
            </w:r>
            <w:proofErr w:type="gramEnd"/>
            <w:r w:rsidRPr="004D2878">
              <w:rPr>
                <w:rFonts w:ascii="Times New Roman" w:hAnsi="Times New Roman"/>
              </w:rPr>
              <w:t xml:space="preserve">  пропагандирующий  правила  здорового  и  безопасного  образа  жизни,  спорта;  предупреждающий  либо  преодолевающий  </w:t>
            </w:r>
            <w:r w:rsidRPr="004D2878">
              <w:rPr>
                <w:rFonts w:ascii="Times New Roman" w:hAnsi="Times New Roman"/>
              </w:rPr>
              <w:lastRenderedPageBreak/>
              <w:t xml:space="preserve">зависимости  от  алкоголя,  табака,  </w:t>
            </w:r>
            <w:proofErr w:type="spellStart"/>
            <w:r w:rsidRPr="004D2878">
              <w:rPr>
                <w:rFonts w:ascii="Times New Roman" w:hAnsi="Times New Roman"/>
              </w:rPr>
              <w:t>психоактивных</w:t>
            </w:r>
            <w:proofErr w:type="spellEnd"/>
            <w:r w:rsidRPr="004D2878">
              <w:rPr>
                <w:rFonts w:ascii="Times New Roman" w:hAnsi="Times New Roman"/>
              </w:rPr>
              <w:t xml:space="preserve">  веществ,  азартных  игр  и  т.д.  Сохраняющий  психологическую  устойчивость  в  ситуативно  сложных  или  стремительно меняющихся ситуациях</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lastRenderedPageBreak/>
              <w:t>ЛР 10</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Заботящийся  о  защите  окружающей  среды,  собственной  и  чужой безопасности, в том числе цифровой</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11</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Проявляющий  уважение  к  эстетическим  ценностям,  обладающий основами эстетической культуры</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12</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092838" w:rsidRPr="004D2878" w:rsidTr="004B1BF9">
        <w:tc>
          <w:tcPr>
            <w:tcW w:w="10988" w:type="dxa"/>
            <w:gridSpan w:val="2"/>
          </w:tcPr>
          <w:p w:rsidR="00092838" w:rsidRPr="004D2878" w:rsidRDefault="00092838" w:rsidP="00092838">
            <w:pPr>
              <w:jc w:val="center"/>
              <w:rPr>
                <w:rFonts w:ascii="Times New Roman" w:hAnsi="Times New Roman"/>
              </w:rPr>
            </w:pPr>
            <w:r w:rsidRPr="004D2878">
              <w:rPr>
                <w:rFonts w:ascii="Times New Roman" w:hAnsi="Times New Roman"/>
              </w:rPr>
              <w:t>Личностные результаты реализации программы воспитания, определенные</w:t>
            </w:r>
          </w:p>
          <w:p w:rsidR="00092838" w:rsidRPr="004D2878" w:rsidRDefault="00092838" w:rsidP="00092838">
            <w:pPr>
              <w:jc w:val="center"/>
              <w:rPr>
                <w:rFonts w:ascii="Times New Roman" w:hAnsi="Times New Roman"/>
              </w:rPr>
            </w:pPr>
            <w:r w:rsidRPr="004D2878">
              <w:rPr>
                <w:rFonts w:ascii="Times New Roman" w:hAnsi="Times New Roman"/>
              </w:rPr>
              <w:t>отраслевыми требованиями к деловым качествам личности</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13</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Демонстрирующий  умение  эффективно  взаимодействовать  в  команде, вести диалог, в том числе с использованием средств  коммуникации</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14</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Демонстрирующий  навыки  анализа  и  интерпретации информации  из  различных  источников  с  учетом нормативно-правовых норм</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15</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092838" w:rsidRPr="004D2878" w:rsidTr="004B1BF9">
        <w:tc>
          <w:tcPr>
            <w:tcW w:w="10988" w:type="dxa"/>
            <w:gridSpan w:val="2"/>
          </w:tcPr>
          <w:p w:rsidR="00092838" w:rsidRPr="004D2878" w:rsidRDefault="00092838" w:rsidP="00092838">
            <w:pPr>
              <w:jc w:val="center"/>
              <w:rPr>
                <w:rFonts w:ascii="Times New Roman" w:hAnsi="Times New Roman"/>
              </w:rPr>
            </w:pPr>
            <w:r w:rsidRPr="004D2878">
              <w:rPr>
                <w:rFonts w:ascii="Times New Roman" w:hAnsi="Times New Roman"/>
              </w:rPr>
              <w:t>Личностные результаты реализации программы воспитания, определенные</w:t>
            </w:r>
          </w:p>
          <w:p w:rsidR="00092838" w:rsidRPr="004D2878" w:rsidRDefault="00092838" w:rsidP="00092838">
            <w:pPr>
              <w:jc w:val="center"/>
              <w:rPr>
                <w:rFonts w:ascii="Times New Roman" w:hAnsi="Times New Roman"/>
              </w:rPr>
            </w:pPr>
            <w:r w:rsidRPr="004D2878">
              <w:rPr>
                <w:rFonts w:ascii="Times New Roman" w:hAnsi="Times New Roman"/>
              </w:rPr>
              <w:t>ключевыми работодателями</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16</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 xml:space="preserve">Соответствующий  ожиданиям  работодателей:  креативно мыслящий, эффективно сотрудничающий с другими  людьми, осознанно  выполняющий  профессиональные  требования, распределяющий  время  и  другие  ресурсы  для  выполнения поставленной  задачи  в  установленный  срок,  ответственный, дисциплинированный, целеустремленный, </w:t>
            </w:r>
            <w:proofErr w:type="spellStart"/>
            <w:r w:rsidRPr="004D2878">
              <w:rPr>
                <w:rFonts w:ascii="Times New Roman" w:hAnsi="Times New Roman"/>
              </w:rPr>
              <w:t>стрессоустойчивый</w:t>
            </w:r>
            <w:proofErr w:type="spellEnd"/>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17</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Демонстрирующий  культуру  речи,  в  том  числе  в  деловой переписке/переговорах,  способный  презентовать  себя  и продукт профессиональной деятельности. Личностные результаты реализации программы воспитания, определенные субъектами образовательного процесса</w:t>
            </w:r>
          </w:p>
        </w:tc>
      </w:tr>
      <w:tr w:rsidR="00092838" w:rsidRPr="004D2878" w:rsidTr="004B1BF9">
        <w:tc>
          <w:tcPr>
            <w:tcW w:w="1951" w:type="dxa"/>
          </w:tcPr>
          <w:p w:rsidR="00092838" w:rsidRPr="004D2878" w:rsidRDefault="00092838" w:rsidP="00092838">
            <w:pPr>
              <w:jc w:val="center"/>
              <w:rPr>
                <w:rFonts w:ascii="Times New Roman" w:hAnsi="Times New Roman"/>
              </w:rPr>
            </w:pPr>
            <w:r w:rsidRPr="004D2878">
              <w:rPr>
                <w:rFonts w:ascii="Times New Roman" w:hAnsi="Times New Roman"/>
              </w:rPr>
              <w:t>ЛР 18</w:t>
            </w:r>
          </w:p>
          <w:p w:rsidR="00092838" w:rsidRPr="004D2878" w:rsidRDefault="00092838" w:rsidP="00092838">
            <w:pPr>
              <w:jc w:val="center"/>
              <w:rPr>
                <w:rFonts w:ascii="Times New Roman" w:hAnsi="Times New Roman"/>
              </w:rPr>
            </w:pPr>
          </w:p>
        </w:tc>
        <w:tc>
          <w:tcPr>
            <w:tcW w:w="9037" w:type="dxa"/>
          </w:tcPr>
          <w:p w:rsidR="00092838" w:rsidRPr="004D2878" w:rsidRDefault="00092838" w:rsidP="004B1BF9">
            <w:pPr>
              <w:jc w:val="both"/>
              <w:rPr>
                <w:rFonts w:ascii="Times New Roman" w:hAnsi="Times New Roman"/>
              </w:rPr>
            </w:pPr>
            <w:r w:rsidRPr="004D2878">
              <w:rPr>
                <w:rFonts w:ascii="Times New Roman" w:hAnsi="Times New Roman"/>
              </w:rPr>
              <w:t>Демонстрирующий  способность  использовать  в  цифровой среде  различные  цифровые  средства,  позволяющие  во взаимодействии  с  другими  людьми  достигать  поставленных целей;  предупреждающий  собственное  и  чужое деструктивное поведение в сетевом пространстве</w:t>
            </w:r>
          </w:p>
        </w:tc>
      </w:tr>
    </w:tbl>
    <w:p w:rsidR="00092838" w:rsidRPr="004D2878" w:rsidRDefault="00092838" w:rsidP="00092838">
      <w:pPr>
        <w:spacing w:after="0" w:line="240" w:lineRule="auto"/>
        <w:jc w:val="both"/>
        <w:rPr>
          <w:rFonts w:ascii="Times New Roman" w:hAnsi="Times New Roman"/>
        </w:rPr>
      </w:pPr>
    </w:p>
    <w:p w:rsidR="00092838" w:rsidRPr="004D2878" w:rsidRDefault="00092838" w:rsidP="00092838">
      <w:pPr>
        <w:spacing w:after="0" w:line="240" w:lineRule="auto"/>
        <w:jc w:val="both"/>
        <w:rPr>
          <w:rFonts w:ascii="Times New Roman" w:hAnsi="Times New Roman"/>
        </w:rPr>
      </w:pPr>
    </w:p>
    <w:p w:rsidR="00092838" w:rsidRPr="0070309E" w:rsidRDefault="00092838" w:rsidP="00092838">
      <w:pPr>
        <w:suppressAutoHyphens/>
        <w:spacing w:after="0" w:line="240" w:lineRule="auto"/>
        <w:jc w:val="both"/>
        <w:rPr>
          <w:rFonts w:ascii="Times New Roman" w:hAnsi="Times New Roman"/>
          <w:sz w:val="24"/>
          <w:szCs w:val="24"/>
        </w:rPr>
      </w:pPr>
    </w:p>
    <w:p w:rsidR="006A73BB" w:rsidRPr="006A73BB" w:rsidRDefault="006A73BB" w:rsidP="006A73BB">
      <w:pPr>
        <w:rPr>
          <w:rFonts w:ascii="Times New Roman" w:eastAsiaTheme="minorHAnsi" w:hAnsi="Times New Roman"/>
          <w:sz w:val="28"/>
          <w:szCs w:val="28"/>
          <w:lang w:eastAsia="en-US"/>
        </w:rPr>
      </w:pPr>
    </w:p>
    <w:p w:rsidR="006A73BB" w:rsidRDefault="006A73BB" w:rsidP="006A73BB">
      <w:pPr>
        <w:autoSpaceDE w:val="0"/>
        <w:autoSpaceDN w:val="0"/>
        <w:adjustRightInd w:val="0"/>
        <w:jc w:val="center"/>
        <w:rPr>
          <w:rFonts w:ascii="Times New Roman" w:eastAsiaTheme="minorHAnsi" w:hAnsi="Times New Roman"/>
          <w:b/>
          <w:bCs/>
          <w:sz w:val="24"/>
          <w:szCs w:val="24"/>
          <w:lang w:eastAsia="en-US"/>
        </w:rPr>
        <w:sectPr w:rsidR="006A73BB" w:rsidSect="00D22D29">
          <w:pgSz w:w="11906" w:h="16838"/>
          <w:pgMar w:top="1134" w:right="850" w:bottom="284" w:left="1701" w:header="708" w:footer="708" w:gutter="0"/>
          <w:cols w:space="720"/>
          <w:docGrid w:linePitch="299"/>
        </w:sectPr>
      </w:pPr>
    </w:p>
    <w:tbl>
      <w:tblPr>
        <w:tblStyle w:val="a7"/>
        <w:tblW w:w="4926" w:type="pct"/>
        <w:tblLook w:val="04A0" w:firstRow="1" w:lastRow="0" w:firstColumn="1" w:lastColumn="0" w:noHBand="0" w:noVBand="1"/>
      </w:tblPr>
      <w:tblGrid>
        <w:gridCol w:w="1614"/>
        <w:gridCol w:w="13791"/>
      </w:tblGrid>
      <w:tr w:rsidR="006A73BB" w:rsidRPr="006A73BB" w:rsidTr="00605CE5">
        <w:trPr>
          <w:trHeight w:val="976"/>
        </w:trPr>
        <w:tc>
          <w:tcPr>
            <w:tcW w:w="5000" w:type="pct"/>
            <w:gridSpan w:val="2"/>
          </w:tcPr>
          <w:p w:rsidR="006A73BB" w:rsidRPr="006A73BB" w:rsidRDefault="006A73BB" w:rsidP="006A73BB">
            <w:pPr>
              <w:autoSpaceDE w:val="0"/>
              <w:autoSpaceDN w:val="0"/>
              <w:adjustRightInd w:val="0"/>
              <w:jc w:val="center"/>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lastRenderedPageBreak/>
              <w:t xml:space="preserve">Инвариантные целевые ориентиры программы воспитания </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ЦО</w:t>
            </w:r>
          </w:p>
        </w:tc>
        <w:tc>
          <w:tcPr>
            <w:tcW w:w="4476"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Целевые ориентиры</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ЦОГВ</w:t>
            </w:r>
          </w:p>
        </w:tc>
        <w:tc>
          <w:tcPr>
            <w:tcW w:w="4476"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Гражданское воспитание</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ЦОГВ.1.</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sz w:val="24"/>
                <w:szCs w:val="24"/>
                <w:lang w:eastAsia="en-US"/>
              </w:rPr>
              <w:t>ЦОГВ.2.</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sz w:val="24"/>
                <w:szCs w:val="24"/>
                <w:lang w:eastAsia="en-US"/>
              </w:rPr>
              <w:t>ЦОГВ.3.</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sz w:val="24"/>
                <w:szCs w:val="24"/>
                <w:lang w:eastAsia="en-US"/>
              </w:rPr>
              <w:t>ЦОГВ.4.</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sz w:val="24"/>
                <w:szCs w:val="24"/>
                <w:lang w:eastAsia="en-US"/>
              </w:rPr>
              <w:t>ЦОГВ.5.</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sz w:val="24"/>
                <w:szCs w:val="24"/>
                <w:lang w:eastAsia="en-US"/>
              </w:rPr>
              <w:t>ЦОГВ.6.</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ЦОПВ</w:t>
            </w:r>
          </w:p>
        </w:tc>
        <w:tc>
          <w:tcPr>
            <w:tcW w:w="4476"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Патриотическое воспитание</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ЦОПВ.1.</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ЦОПВ.2.</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ЦОПВ.3.</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ЦОПВ.4.</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ЦОДНВ</w:t>
            </w:r>
          </w:p>
        </w:tc>
        <w:tc>
          <w:tcPr>
            <w:tcW w:w="4476"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Духовно-нравственное воспитание</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ЦОДНВ.1.</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ЦОДНВ.2.</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lastRenderedPageBreak/>
              <w:t>ЦОДНВ.3.</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ЦОДНВ.4.</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ЦОДНВ.5.</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ЦОЭВ</w:t>
            </w:r>
          </w:p>
        </w:tc>
        <w:tc>
          <w:tcPr>
            <w:tcW w:w="4476"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Эстетическое воспитание</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ЦОЭВ.1.</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ЦОЭВ.2.</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ЦОЭВ.3.</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ЦОЭВ.4.</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ЦОФВ</w:t>
            </w:r>
          </w:p>
        </w:tc>
        <w:tc>
          <w:tcPr>
            <w:tcW w:w="4476"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Физическое воспитание, формирование культуры здоровья и эмоционального благополучия</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bCs/>
                <w:sz w:val="24"/>
                <w:szCs w:val="24"/>
                <w:lang w:eastAsia="en-US"/>
              </w:rPr>
              <w:t>ЦОФВ.1.</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bCs/>
                <w:sz w:val="24"/>
                <w:szCs w:val="24"/>
                <w:lang w:eastAsia="en-US"/>
              </w:rPr>
              <w:t>ЦОФВ.2.</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bCs/>
                <w:sz w:val="24"/>
                <w:szCs w:val="24"/>
                <w:lang w:eastAsia="en-US"/>
              </w:rPr>
              <w:t>ЦОФВ.3.</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bCs/>
                <w:sz w:val="24"/>
                <w:szCs w:val="24"/>
                <w:lang w:eastAsia="en-US"/>
              </w:rPr>
              <w:t>ЦОФВ.4.</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bCs/>
                <w:sz w:val="24"/>
                <w:szCs w:val="24"/>
                <w:lang w:eastAsia="en-US"/>
              </w:rPr>
              <w:t>ЦОФВ.5.</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bCs/>
                <w:sz w:val="24"/>
                <w:szCs w:val="24"/>
                <w:lang w:eastAsia="en-US"/>
              </w:rPr>
              <w:t>ЦОФВ.6.</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bCs/>
                <w:sz w:val="24"/>
                <w:szCs w:val="24"/>
                <w:lang w:eastAsia="en-US"/>
              </w:rPr>
              <w:t>ЦОФВ.7.</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ЦОПТВ</w:t>
            </w:r>
          </w:p>
        </w:tc>
        <w:tc>
          <w:tcPr>
            <w:tcW w:w="4476"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Профессионально-трудовое воспитание</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ЦОПТВ.1.</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lastRenderedPageBreak/>
              <w:t>ЦОПТВ.2.</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ЦОПТВ.3.</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ЦОПТВ.4.</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ЦОПТВ.5.</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ЦОПТВ.6.</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ЦОЭВ</w:t>
            </w:r>
          </w:p>
        </w:tc>
        <w:tc>
          <w:tcPr>
            <w:tcW w:w="4476"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Экологическое воспитание</w:t>
            </w:r>
            <w:r w:rsidRPr="006A73BB">
              <w:rPr>
                <w:rFonts w:ascii="Times New Roman" w:eastAsiaTheme="minorHAnsi" w:hAnsi="Times New Roman"/>
                <w:sz w:val="24"/>
                <w:szCs w:val="24"/>
                <w:lang w:eastAsia="en-US"/>
              </w:rPr>
              <w:t xml:space="preserve"> </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ЦОЭВ.1.</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 xml:space="preserve">Демонстрирующий в поведении </w:t>
            </w:r>
            <w:proofErr w:type="spellStart"/>
            <w:r w:rsidRPr="006A73BB">
              <w:rPr>
                <w:rFonts w:ascii="Times New Roman" w:eastAsiaTheme="minorHAnsi" w:hAnsi="Times New Roman"/>
                <w:sz w:val="24"/>
                <w:szCs w:val="24"/>
                <w:lang w:eastAsia="en-US"/>
              </w:rPr>
              <w:t>сформированность</w:t>
            </w:r>
            <w:proofErr w:type="spellEnd"/>
            <w:r w:rsidRPr="006A73BB">
              <w:rPr>
                <w:rFonts w:ascii="Times New Roman" w:eastAsiaTheme="minorHAnsi" w:hAnsi="Times New Roman"/>
                <w:sz w:val="24"/>
                <w:szCs w:val="24"/>
                <w:lang w:eastAsia="en-US"/>
              </w:rPr>
              <w:t xml:space="preserve">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ЦОЭВ.2.</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ЦОЭВ.3.</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ЦОЭВ.4.</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6A73BB" w:rsidRPr="006A73BB" w:rsidTr="00605CE5">
        <w:tc>
          <w:tcPr>
            <w:tcW w:w="524"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ЦОЦНП</w:t>
            </w:r>
          </w:p>
        </w:tc>
        <w:tc>
          <w:tcPr>
            <w:tcW w:w="4476" w:type="pct"/>
          </w:tcPr>
          <w:p w:rsidR="006A73BB" w:rsidRPr="006A73BB" w:rsidRDefault="006A73BB" w:rsidP="006A73BB">
            <w:pPr>
              <w:autoSpaceDE w:val="0"/>
              <w:autoSpaceDN w:val="0"/>
              <w:adjustRightInd w:val="0"/>
              <w:rPr>
                <w:rFonts w:ascii="Times New Roman" w:eastAsiaTheme="minorHAnsi" w:hAnsi="Times New Roman"/>
                <w:b/>
                <w:bCs/>
                <w:sz w:val="24"/>
                <w:szCs w:val="24"/>
                <w:lang w:eastAsia="en-US"/>
              </w:rPr>
            </w:pPr>
            <w:r w:rsidRPr="006A73BB">
              <w:rPr>
                <w:rFonts w:ascii="Times New Roman" w:eastAsiaTheme="minorHAnsi" w:hAnsi="Times New Roman"/>
                <w:b/>
                <w:bCs/>
                <w:sz w:val="24"/>
                <w:szCs w:val="24"/>
                <w:lang w:eastAsia="en-US"/>
              </w:rPr>
              <w:t>Ценности научного познания</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ЦОЦНП.1.</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ЦОЦНП.2.</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ЦОЦНП.3.</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ЦОЦНП.4.</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ЦОЦНП.5.</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6A73BB" w:rsidRPr="006A73BB" w:rsidTr="00605CE5">
        <w:tc>
          <w:tcPr>
            <w:tcW w:w="524" w:type="pct"/>
          </w:tcPr>
          <w:p w:rsidR="006A73BB" w:rsidRPr="006A73BB" w:rsidRDefault="006A73BB" w:rsidP="006A73BB">
            <w:pPr>
              <w:rPr>
                <w:rFonts w:asciiTheme="minorHAnsi" w:eastAsiaTheme="minorHAnsi" w:hAnsiTheme="minorHAnsi" w:cstheme="minorBidi"/>
                <w:sz w:val="24"/>
                <w:szCs w:val="24"/>
                <w:lang w:eastAsia="en-US"/>
              </w:rPr>
            </w:pPr>
            <w:r w:rsidRPr="006A73BB">
              <w:rPr>
                <w:rFonts w:ascii="Times New Roman" w:eastAsiaTheme="minorHAnsi" w:hAnsi="Times New Roman"/>
                <w:bCs/>
                <w:sz w:val="24"/>
                <w:szCs w:val="24"/>
                <w:lang w:eastAsia="en-US"/>
              </w:rPr>
              <w:t>ЦОЦНП.6.</w:t>
            </w:r>
          </w:p>
        </w:tc>
        <w:tc>
          <w:tcPr>
            <w:tcW w:w="4476" w:type="pct"/>
          </w:tcPr>
          <w:p w:rsidR="006A73BB" w:rsidRPr="006A73BB" w:rsidRDefault="006A73BB" w:rsidP="006A73BB">
            <w:pPr>
              <w:autoSpaceDE w:val="0"/>
              <w:autoSpaceDN w:val="0"/>
              <w:adjustRightInd w:val="0"/>
              <w:rPr>
                <w:rFonts w:ascii="Times New Roman" w:eastAsiaTheme="minorHAnsi" w:hAnsi="Times New Roman"/>
                <w:sz w:val="24"/>
                <w:szCs w:val="24"/>
                <w:lang w:eastAsia="en-US"/>
              </w:rPr>
            </w:pPr>
            <w:r w:rsidRPr="006A73BB">
              <w:rPr>
                <w:rFonts w:ascii="Times New Roman" w:eastAsiaTheme="minorHAnsi" w:hAnsi="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6A73BB" w:rsidRDefault="006A73BB" w:rsidP="006A73BB">
      <w:pPr>
        <w:rPr>
          <w:rFonts w:ascii="Times New Roman" w:eastAsiaTheme="minorHAnsi" w:hAnsi="Times New Roman"/>
          <w:sz w:val="28"/>
          <w:szCs w:val="28"/>
          <w:lang w:eastAsia="en-US"/>
        </w:rPr>
        <w:sectPr w:rsidR="006A73BB" w:rsidSect="006A73BB">
          <w:pgSz w:w="16838" w:h="11906" w:orient="landscape"/>
          <w:pgMar w:top="1701" w:right="1134" w:bottom="851" w:left="284" w:header="709" w:footer="709" w:gutter="0"/>
          <w:cols w:space="720"/>
          <w:docGrid w:linePitch="299"/>
        </w:sectPr>
      </w:pPr>
    </w:p>
    <w:p w:rsidR="00D22D29" w:rsidRPr="0070309E" w:rsidRDefault="00D22D29" w:rsidP="006908EA">
      <w:pPr>
        <w:suppressAutoHyphens/>
        <w:spacing w:after="0" w:line="240" w:lineRule="auto"/>
        <w:jc w:val="center"/>
        <w:rPr>
          <w:rFonts w:ascii="Times New Roman" w:hAnsi="Times New Roman"/>
          <w:b/>
          <w:sz w:val="24"/>
          <w:szCs w:val="24"/>
        </w:rPr>
      </w:pPr>
      <w:bookmarkStart w:id="1" w:name="_GoBack"/>
      <w:bookmarkEnd w:id="1"/>
      <w:r w:rsidRPr="0070309E">
        <w:rPr>
          <w:rFonts w:ascii="Times New Roman" w:hAnsi="Times New Roman"/>
          <w:b/>
          <w:sz w:val="24"/>
          <w:szCs w:val="24"/>
        </w:rPr>
        <w:lastRenderedPageBreak/>
        <w:t>2. СТРУКТУРА И СОДЕРЖАНИЕ УЧЕБНОЙ ДИСЦИПЛИНЫ</w:t>
      </w:r>
    </w:p>
    <w:p w:rsidR="00D22D29" w:rsidRPr="0070309E" w:rsidRDefault="00D22D29" w:rsidP="006908EA">
      <w:pPr>
        <w:suppressAutoHyphens/>
        <w:spacing w:after="0" w:line="240" w:lineRule="auto"/>
        <w:ind w:firstLine="709"/>
        <w:rPr>
          <w:rFonts w:ascii="Times New Roman" w:hAnsi="Times New Roman"/>
          <w:b/>
          <w:sz w:val="24"/>
          <w:szCs w:val="24"/>
        </w:rPr>
      </w:pPr>
      <w:r w:rsidRPr="0070309E">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D22D29" w:rsidRPr="0070309E" w:rsidTr="00D22D29">
        <w:trPr>
          <w:trHeight w:val="490"/>
        </w:trPr>
        <w:tc>
          <w:tcPr>
            <w:tcW w:w="3685" w:type="pct"/>
            <w:vAlign w:val="center"/>
          </w:tcPr>
          <w:p w:rsidR="00D22D29" w:rsidRPr="0070309E" w:rsidRDefault="00D22D29" w:rsidP="006908EA">
            <w:pPr>
              <w:suppressAutoHyphens/>
              <w:spacing w:after="0" w:line="240" w:lineRule="auto"/>
              <w:rPr>
                <w:rFonts w:ascii="Times New Roman" w:hAnsi="Times New Roman"/>
                <w:b/>
              </w:rPr>
            </w:pPr>
            <w:r w:rsidRPr="0070309E">
              <w:rPr>
                <w:rFonts w:ascii="Times New Roman" w:hAnsi="Times New Roman"/>
                <w:b/>
              </w:rPr>
              <w:t>Вид учебной работы</w:t>
            </w:r>
          </w:p>
        </w:tc>
        <w:tc>
          <w:tcPr>
            <w:tcW w:w="1315" w:type="pct"/>
            <w:vAlign w:val="center"/>
          </w:tcPr>
          <w:p w:rsidR="00D22D29" w:rsidRPr="0070309E" w:rsidRDefault="00D22D29" w:rsidP="006908EA">
            <w:pPr>
              <w:suppressAutoHyphens/>
              <w:spacing w:after="0" w:line="240" w:lineRule="auto"/>
              <w:rPr>
                <w:rFonts w:ascii="Times New Roman" w:hAnsi="Times New Roman"/>
                <w:b/>
                <w:iCs/>
              </w:rPr>
            </w:pPr>
            <w:r w:rsidRPr="0070309E">
              <w:rPr>
                <w:rFonts w:ascii="Times New Roman" w:hAnsi="Times New Roman"/>
                <w:b/>
                <w:iCs/>
              </w:rPr>
              <w:t>Объем в часах</w:t>
            </w:r>
          </w:p>
        </w:tc>
      </w:tr>
      <w:tr w:rsidR="00D22D29" w:rsidRPr="0070309E" w:rsidTr="00D22D29">
        <w:trPr>
          <w:trHeight w:val="490"/>
        </w:trPr>
        <w:tc>
          <w:tcPr>
            <w:tcW w:w="3685" w:type="pct"/>
            <w:vAlign w:val="center"/>
          </w:tcPr>
          <w:p w:rsidR="00D22D29" w:rsidRPr="0070309E" w:rsidRDefault="00D22D29" w:rsidP="006908EA">
            <w:pPr>
              <w:suppressAutoHyphens/>
              <w:spacing w:after="0" w:line="240" w:lineRule="auto"/>
              <w:rPr>
                <w:rFonts w:ascii="Times New Roman" w:hAnsi="Times New Roman"/>
                <w:b/>
              </w:rPr>
            </w:pPr>
            <w:r w:rsidRPr="0070309E">
              <w:rPr>
                <w:rFonts w:ascii="Times New Roman" w:hAnsi="Times New Roman"/>
                <w:b/>
              </w:rPr>
              <w:t>Объем образовательной программы учебной дисциплины</w:t>
            </w:r>
          </w:p>
        </w:tc>
        <w:tc>
          <w:tcPr>
            <w:tcW w:w="1315" w:type="pct"/>
            <w:vAlign w:val="center"/>
          </w:tcPr>
          <w:p w:rsidR="00D22D29" w:rsidRPr="0070309E" w:rsidRDefault="00D22D29" w:rsidP="006908EA">
            <w:pPr>
              <w:suppressAutoHyphens/>
              <w:spacing w:after="0" w:line="240" w:lineRule="auto"/>
              <w:jc w:val="center"/>
              <w:rPr>
                <w:rFonts w:ascii="Times New Roman" w:hAnsi="Times New Roman"/>
                <w:b/>
                <w:iCs/>
              </w:rPr>
            </w:pPr>
            <w:r w:rsidRPr="0070309E">
              <w:rPr>
                <w:rFonts w:ascii="Times New Roman" w:hAnsi="Times New Roman"/>
                <w:b/>
                <w:iCs/>
              </w:rPr>
              <w:t>5</w:t>
            </w:r>
            <w:r w:rsidR="00AE4C89" w:rsidRPr="0070309E">
              <w:rPr>
                <w:rFonts w:ascii="Times New Roman" w:hAnsi="Times New Roman"/>
                <w:b/>
                <w:iCs/>
              </w:rPr>
              <w:t xml:space="preserve">7 </w:t>
            </w:r>
          </w:p>
        </w:tc>
      </w:tr>
      <w:tr w:rsidR="00D22D29" w:rsidRPr="0070309E" w:rsidTr="00D22D29">
        <w:trPr>
          <w:trHeight w:val="490"/>
        </w:trPr>
        <w:tc>
          <w:tcPr>
            <w:tcW w:w="3685" w:type="pct"/>
            <w:shd w:val="clear" w:color="auto" w:fill="auto"/>
            <w:vAlign w:val="center"/>
          </w:tcPr>
          <w:p w:rsidR="00D22D29" w:rsidRPr="0070309E" w:rsidRDefault="00D22D29" w:rsidP="006908EA">
            <w:pPr>
              <w:suppressAutoHyphens/>
              <w:spacing w:after="0" w:line="240" w:lineRule="auto"/>
              <w:rPr>
                <w:rFonts w:ascii="Times New Roman" w:hAnsi="Times New Roman"/>
                <w:b/>
              </w:rPr>
            </w:pPr>
            <w:r w:rsidRPr="0070309E">
              <w:rPr>
                <w:rFonts w:ascii="Times New Roman" w:hAnsi="Times New Roman"/>
                <w:b/>
              </w:rPr>
              <w:t>в т.ч. в форме практической подготовки</w:t>
            </w:r>
          </w:p>
        </w:tc>
        <w:tc>
          <w:tcPr>
            <w:tcW w:w="1315" w:type="pct"/>
            <w:shd w:val="clear" w:color="auto" w:fill="auto"/>
            <w:vAlign w:val="center"/>
          </w:tcPr>
          <w:p w:rsidR="00D22D29" w:rsidRPr="0070309E" w:rsidRDefault="00D22D29" w:rsidP="006908EA">
            <w:pPr>
              <w:suppressAutoHyphens/>
              <w:spacing w:after="0" w:line="240" w:lineRule="auto"/>
              <w:jc w:val="center"/>
              <w:rPr>
                <w:rFonts w:ascii="Times New Roman" w:hAnsi="Times New Roman"/>
                <w:b/>
                <w:iCs/>
              </w:rPr>
            </w:pPr>
            <w:r w:rsidRPr="0070309E">
              <w:rPr>
                <w:rFonts w:ascii="Times New Roman" w:hAnsi="Times New Roman"/>
                <w:b/>
                <w:iCs/>
              </w:rPr>
              <w:t>18</w:t>
            </w:r>
          </w:p>
        </w:tc>
      </w:tr>
      <w:tr w:rsidR="00D22D29" w:rsidRPr="0070309E" w:rsidTr="00D22D29">
        <w:trPr>
          <w:trHeight w:val="336"/>
        </w:trPr>
        <w:tc>
          <w:tcPr>
            <w:tcW w:w="5000" w:type="pct"/>
            <w:gridSpan w:val="2"/>
            <w:vAlign w:val="center"/>
          </w:tcPr>
          <w:p w:rsidR="00D22D29" w:rsidRPr="0070309E" w:rsidRDefault="00D22D29" w:rsidP="006908EA">
            <w:pPr>
              <w:suppressAutoHyphens/>
              <w:spacing w:after="0" w:line="240" w:lineRule="auto"/>
              <w:rPr>
                <w:rFonts w:ascii="Times New Roman" w:hAnsi="Times New Roman"/>
                <w:b/>
                <w:iCs/>
              </w:rPr>
            </w:pPr>
            <w:r w:rsidRPr="0070309E">
              <w:rPr>
                <w:rFonts w:ascii="Times New Roman" w:hAnsi="Times New Roman"/>
                <w:b/>
              </w:rPr>
              <w:t>в т. ч.:</w:t>
            </w:r>
          </w:p>
        </w:tc>
      </w:tr>
      <w:tr w:rsidR="00D22D29" w:rsidRPr="0070309E" w:rsidTr="00D22D29">
        <w:trPr>
          <w:trHeight w:val="490"/>
        </w:trPr>
        <w:tc>
          <w:tcPr>
            <w:tcW w:w="3685" w:type="pct"/>
            <w:vAlign w:val="center"/>
          </w:tcPr>
          <w:p w:rsidR="00D22D29" w:rsidRPr="0070309E" w:rsidRDefault="00D22D29" w:rsidP="006908EA">
            <w:pPr>
              <w:suppressAutoHyphens/>
              <w:spacing w:after="0" w:line="240" w:lineRule="auto"/>
              <w:rPr>
                <w:rFonts w:ascii="Times New Roman" w:hAnsi="Times New Roman"/>
              </w:rPr>
            </w:pPr>
            <w:r w:rsidRPr="0070309E">
              <w:rPr>
                <w:rFonts w:ascii="Times New Roman" w:hAnsi="Times New Roman"/>
              </w:rPr>
              <w:t>теоретическое обучение</w:t>
            </w:r>
          </w:p>
        </w:tc>
        <w:tc>
          <w:tcPr>
            <w:tcW w:w="1315" w:type="pct"/>
            <w:vAlign w:val="center"/>
          </w:tcPr>
          <w:p w:rsidR="00D22D29" w:rsidRPr="0070309E" w:rsidRDefault="00D22D29" w:rsidP="006908EA">
            <w:pPr>
              <w:suppressAutoHyphens/>
              <w:spacing w:after="0" w:line="240" w:lineRule="auto"/>
              <w:jc w:val="center"/>
              <w:rPr>
                <w:rFonts w:ascii="Times New Roman" w:hAnsi="Times New Roman"/>
                <w:b/>
                <w:iCs/>
              </w:rPr>
            </w:pPr>
            <w:r w:rsidRPr="0070309E">
              <w:rPr>
                <w:rFonts w:ascii="Times New Roman" w:hAnsi="Times New Roman"/>
                <w:b/>
                <w:iCs/>
              </w:rPr>
              <w:t>2</w:t>
            </w:r>
            <w:r w:rsidR="00AE4C89" w:rsidRPr="0070309E">
              <w:rPr>
                <w:rFonts w:ascii="Times New Roman" w:hAnsi="Times New Roman"/>
                <w:b/>
                <w:iCs/>
              </w:rPr>
              <w:t>7</w:t>
            </w:r>
          </w:p>
        </w:tc>
      </w:tr>
      <w:tr w:rsidR="00D22D29" w:rsidRPr="0070309E" w:rsidTr="00D22D29">
        <w:trPr>
          <w:trHeight w:val="490"/>
        </w:trPr>
        <w:tc>
          <w:tcPr>
            <w:tcW w:w="3685" w:type="pct"/>
            <w:vAlign w:val="center"/>
          </w:tcPr>
          <w:p w:rsidR="00D22D29" w:rsidRPr="0070309E" w:rsidRDefault="00D22D29" w:rsidP="006908EA">
            <w:pPr>
              <w:suppressAutoHyphens/>
              <w:spacing w:after="0" w:line="240" w:lineRule="auto"/>
              <w:rPr>
                <w:rFonts w:ascii="Times New Roman" w:hAnsi="Times New Roman"/>
              </w:rPr>
            </w:pPr>
            <w:r w:rsidRPr="0070309E">
              <w:rPr>
                <w:rFonts w:ascii="Times New Roman" w:hAnsi="Times New Roman"/>
              </w:rPr>
              <w:t>практические занятия</w:t>
            </w:r>
            <w:r w:rsidRPr="0070309E">
              <w:rPr>
                <w:rFonts w:ascii="Times New Roman" w:hAnsi="Times New Roman"/>
                <w:i/>
              </w:rPr>
              <w:t xml:space="preserve"> </w:t>
            </w:r>
          </w:p>
        </w:tc>
        <w:tc>
          <w:tcPr>
            <w:tcW w:w="1315" w:type="pct"/>
            <w:vAlign w:val="center"/>
          </w:tcPr>
          <w:p w:rsidR="00D22D29" w:rsidRPr="0070309E" w:rsidRDefault="00D22D29" w:rsidP="006908EA">
            <w:pPr>
              <w:suppressAutoHyphens/>
              <w:spacing w:after="0" w:line="240" w:lineRule="auto"/>
              <w:jc w:val="center"/>
              <w:rPr>
                <w:rFonts w:ascii="Times New Roman" w:hAnsi="Times New Roman"/>
                <w:b/>
                <w:iCs/>
              </w:rPr>
            </w:pPr>
            <w:r w:rsidRPr="0070309E">
              <w:rPr>
                <w:rFonts w:ascii="Times New Roman" w:hAnsi="Times New Roman"/>
                <w:b/>
                <w:iCs/>
              </w:rPr>
              <w:t>18</w:t>
            </w:r>
          </w:p>
        </w:tc>
      </w:tr>
      <w:tr w:rsidR="00D22D29" w:rsidRPr="0070309E" w:rsidTr="00D22D29">
        <w:trPr>
          <w:trHeight w:val="267"/>
        </w:trPr>
        <w:tc>
          <w:tcPr>
            <w:tcW w:w="3685" w:type="pct"/>
            <w:vAlign w:val="center"/>
          </w:tcPr>
          <w:p w:rsidR="00D22D29" w:rsidRPr="0070309E" w:rsidRDefault="00D22D29" w:rsidP="006908EA">
            <w:pPr>
              <w:suppressAutoHyphens/>
              <w:spacing w:after="0" w:line="240" w:lineRule="auto"/>
              <w:rPr>
                <w:rFonts w:ascii="Times New Roman" w:hAnsi="Times New Roman"/>
                <w:iCs/>
              </w:rPr>
            </w:pPr>
            <w:r w:rsidRPr="0070309E">
              <w:rPr>
                <w:rFonts w:ascii="Times New Roman" w:hAnsi="Times New Roman"/>
                <w:iCs/>
              </w:rPr>
              <w:t xml:space="preserve">Самостоятельная работа </w:t>
            </w:r>
            <w:r w:rsidRPr="0070309E">
              <w:rPr>
                <w:rFonts w:ascii="Times New Roman" w:hAnsi="Times New Roman"/>
                <w:bCs/>
                <w:iCs/>
                <w:vertAlign w:val="superscript"/>
              </w:rPr>
              <w:footnoteReference w:id="1"/>
            </w:r>
          </w:p>
        </w:tc>
        <w:tc>
          <w:tcPr>
            <w:tcW w:w="1315" w:type="pct"/>
            <w:vAlign w:val="center"/>
          </w:tcPr>
          <w:p w:rsidR="00D22D29" w:rsidRPr="0070309E" w:rsidRDefault="00307204" w:rsidP="006908EA">
            <w:pPr>
              <w:suppressAutoHyphens/>
              <w:spacing w:after="0" w:line="240" w:lineRule="auto"/>
              <w:jc w:val="center"/>
              <w:rPr>
                <w:rFonts w:ascii="Times New Roman" w:hAnsi="Times New Roman"/>
                <w:b/>
                <w:iCs/>
              </w:rPr>
            </w:pPr>
            <w:r w:rsidRPr="0070309E">
              <w:rPr>
                <w:rFonts w:ascii="Times New Roman" w:hAnsi="Times New Roman"/>
                <w:b/>
                <w:iCs/>
              </w:rPr>
              <w:t>12</w:t>
            </w:r>
          </w:p>
        </w:tc>
      </w:tr>
      <w:tr w:rsidR="006908EA" w:rsidRPr="0070309E" w:rsidTr="00D22D29">
        <w:trPr>
          <w:trHeight w:val="267"/>
        </w:trPr>
        <w:tc>
          <w:tcPr>
            <w:tcW w:w="3685" w:type="pct"/>
            <w:vAlign w:val="center"/>
          </w:tcPr>
          <w:p w:rsidR="006908EA" w:rsidRPr="0070309E" w:rsidRDefault="006908EA" w:rsidP="006908EA">
            <w:pPr>
              <w:suppressAutoHyphens/>
              <w:spacing w:after="0" w:line="240" w:lineRule="auto"/>
              <w:rPr>
                <w:rFonts w:ascii="Times New Roman" w:hAnsi="Times New Roman"/>
                <w:iCs/>
              </w:rPr>
            </w:pPr>
            <w:r w:rsidRPr="0070309E">
              <w:rPr>
                <w:rFonts w:ascii="Times New Roman" w:hAnsi="Times New Roman"/>
                <w:iCs/>
              </w:rPr>
              <w:t>В том числе:</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p>
        </w:tc>
      </w:tr>
      <w:tr w:rsidR="006908EA" w:rsidRPr="0070309E" w:rsidTr="006908EA">
        <w:trPr>
          <w:trHeight w:val="267"/>
        </w:trPr>
        <w:tc>
          <w:tcPr>
            <w:tcW w:w="3685" w:type="pct"/>
          </w:tcPr>
          <w:p w:rsidR="006908EA" w:rsidRPr="0070309E" w:rsidRDefault="006908EA" w:rsidP="006908EA">
            <w:pPr>
              <w:spacing w:after="0" w:line="240" w:lineRule="auto"/>
              <w:rPr>
                <w:rFonts w:ascii="Times New Roman" w:hAnsi="Times New Roman"/>
                <w:b/>
                <w:bCs/>
              </w:rPr>
            </w:pPr>
            <w:r w:rsidRPr="0070309E">
              <w:rPr>
                <w:rFonts w:ascii="Times New Roman" w:hAnsi="Times New Roman"/>
                <w:bCs/>
              </w:rPr>
              <w:t>1. Изучение конспекта лекций, основной и дополнительной литературы по организации работы бухгалтерской службы в кредитных организациях, выполнение домашних заданий.</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Cs/>
              </w:rPr>
            </w:pPr>
            <w:r w:rsidRPr="0070309E">
              <w:rPr>
                <w:rFonts w:ascii="Times New Roman" w:hAnsi="Times New Roman"/>
                <w:bCs/>
              </w:rPr>
              <w:t>2. Изучение ст. 3,4,5,6,7,8 Федерального закона от 06.12.2011 N 402-ФЗ (ред. от 21.12.2017) "О бухгалтерском учете"</w:t>
            </w:r>
          </w:p>
          <w:p w:rsidR="006908EA" w:rsidRPr="0070309E" w:rsidRDefault="006908EA" w:rsidP="006908EA">
            <w:pPr>
              <w:spacing w:after="0" w:line="240" w:lineRule="auto"/>
              <w:jc w:val="both"/>
              <w:rPr>
                <w:rFonts w:ascii="Times New Roman" w:hAnsi="Times New Roman"/>
                <w:bCs/>
              </w:rPr>
            </w:pPr>
            <w:r w:rsidRPr="0070309E">
              <w:rPr>
                <w:rFonts w:ascii="Times New Roman" w:hAnsi="Times New Roman"/>
                <w:bCs/>
              </w:rPr>
              <w:t xml:space="preserve">- Изучение Части </w:t>
            </w:r>
            <w:r w:rsidRPr="0070309E">
              <w:rPr>
                <w:rFonts w:ascii="Times New Roman" w:hAnsi="Times New Roman"/>
                <w:bCs/>
                <w:lang w:val="en-US"/>
              </w:rPr>
              <w:t>I</w:t>
            </w:r>
            <w:r w:rsidRPr="0070309E">
              <w:rPr>
                <w:rFonts w:ascii="Times New Roman" w:hAnsi="Times New Roman"/>
                <w:bCs/>
              </w:rPr>
              <w:t>. Общая часть, п.п. 1-12 «Положения о Плане счетов бухгалтерского учета для кредитных организаций и порядке его применения" (утв. Банком России 27.02.2017 N 579-П) (ред. от 15.02.2018) (Зарегистрировано в Минюсте России 20.03.2017 N 46021)</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Cs/>
              </w:rPr>
            </w:pPr>
            <w:r w:rsidRPr="0070309E">
              <w:rPr>
                <w:rFonts w:ascii="Times New Roman" w:hAnsi="Times New Roman"/>
                <w:bCs/>
              </w:rPr>
              <w:t xml:space="preserve">3. Изучение п.п.1.1-1.4 раздела 1 части III «Положения о Плане счетов бухгалтерского учета для кредитных организаций и порядке его применения" (утв. Банком России 27.02.2017 N 579-П) (ред. от 15.02.2018) (Зарегистрировано в Минюсте России 20.03.2017 N 46021) </w:t>
            </w:r>
          </w:p>
          <w:p w:rsidR="006908EA" w:rsidRPr="0070309E" w:rsidRDefault="006908EA" w:rsidP="006908EA">
            <w:pPr>
              <w:spacing w:after="0" w:line="240" w:lineRule="auto"/>
              <w:jc w:val="both"/>
              <w:rPr>
                <w:rFonts w:ascii="Times New Roman" w:hAnsi="Times New Roman"/>
                <w:bCs/>
              </w:rPr>
            </w:pPr>
            <w:r w:rsidRPr="0070309E">
              <w:rPr>
                <w:rFonts w:ascii="Times New Roman" w:hAnsi="Times New Roman"/>
                <w:bCs/>
              </w:rPr>
              <w:t>- Изучение Приказа Минфина России от 06.10.2008 N 106н (ред. от 28.04.2017) "Об утверждении положений по бухгалтерскому учету" (вместе с "Положением по бухгалтерскому учету "Учетная политика организации" (ПБУ 1/2008)", "Положением по бухгалтерскому учету "Изменения оценочных значений" (ПБУ 21/2008)") (Зарегистрировано в Минюсте России 27.10.2008 N 12522), часть II.</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
                <w:bCs/>
              </w:rPr>
            </w:pPr>
            <w:r w:rsidRPr="0070309E">
              <w:rPr>
                <w:rFonts w:ascii="Times New Roman" w:hAnsi="Times New Roman"/>
                <w:b/>
                <w:bCs/>
              </w:rPr>
              <w:t xml:space="preserve">4. </w:t>
            </w:r>
            <w:r w:rsidRPr="0070309E">
              <w:rPr>
                <w:rFonts w:ascii="Times New Roman" w:hAnsi="Times New Roman"/>
                <w:bCs/>
              </w:rPr>
              <w:t>Изучение конспекта лекций, основной и дополнительной литературы по организации бухгалтерской работы в кредитных организациях, выполнение домашних заданий.</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Cs/>
              </w:rPr>
            </w:pPr>
            <w:r w:rsidRPr="0070309E">
              <w:rPr>
                <w:rFonts w:ascii="Times New Roman" w:hAnsi="Times New Roman"/>
                <w:bCs/>
              </w:rPr>
              <w:t>5. Изучение Приложения 1, Часть II «Положения о Плане счетов бухгалтерского учета для кредитных организаций и порядке его применения" (утв. Банком России 27.02.2017 N 579-П) (ред. от 31.12.2017) (Зарегистрировано в Минюсте России 20.03.2017 N 46021</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
                <w:bCs/>
              </w:rPr>
            </w:pPr>
            <w:r w:rsidRPr="0070309E">
              <w:rPr>
                <w:rFonts w:ascii="Times New Roman" w:hAnsi="Times New Roman"/>
                <w:bCs/>
              </w:rPr>
              <w:t>6. Изучение Приложения 6, Часть III «Положения о Плане счетов бухгалтерского учета для кредитных организаций и порядке его применения" (утв. Банком России 27.02.2017 N 579-П) (ред. от 21.12.2017) (Зарегистрировано в Минюсте России 20.03.2017 N 46021)</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Cs/>
              </w:rPr>
            </w:pPr>
            <w:r w:rsidRPr="0070309E">
              <w:rPr>
                <w:rFonts w:ascii="Times New Roman" w:hAnsi="Times New Roman"/>
                <w:bCs/>
              </w:rPr>
              <w:t>7. Изучение конспекта лекций, основной и дополнительной литературы по вопросам организации аналитического и синтетического учёта в кредитных организациях</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
                <w:bCs/>
              </w:rPr>
            </w:pPr>
            <w:r w:rsidRPr="0070309E">
              <w:rPr>
                <w:rFonts w:ascii="Times New Roman" w:hAnsi="Times New Roman"/>
                <w:bCs/>
              </w:rPr>
              <w:t>8. Изучение раздела 2, части III «Положение о Плане счетов бухгалтерского учета для кредитных организаций и порядке его применения" (утв. Банком России 27.02.2017 N 579-П) (ред. от 05.07.2017) (Зарегистрировано в Минюсте России 20.03.2017 N 46021)</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Cs/>
              </w:rPr>
            </w:pPr>
            <w:r w:rsidRPr="0070309E">
              <w:rPr>
                <w:rFonts w:ascii="Times New Roman" w:hAnsi="Times New Roman"/>
                <w:bCs/>
              </w:rPr>
              <w:t xml:space="preserve">9. Изучение конспекта лекций, основной и дополнительной литературы по вопросам организации документооборота и внутреннего контроля в </w:t>
            </w:r>
            <w:r w:rsidRPr="0070309E">
              <w:rPr>
                <w:rFonts w:ascii="Times New Roman" w:hAnsi="Times New Roman"/>
                <w:bCs/>
              </w:rPr>
              <w:lastRenderedPageBreak/>
              <w:t>кредитных организациях, выполнение домашних заданий.</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lastRenderedPageBreak/>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
                <w:bCs/>
              </w:rPr>
            </w:pPr>
            <w:r w:rsidRPr="0070309E">
              <w:rPr>
                <w:rFonts w:ascii="Times New Roman" w:hAnsi="Times New Roman"/>
                <w:bCs/>
              </w:rPr>
              <w:lastRenderedPageBreak/>
              <w:t>10. Изучение раздела 1 п.1.5-1.9 части III «Положение о Плане счетов бухгалтерского учета для кредитных организаций и порядке его применения" (утв. Банком России 27.02.2017 N 579-П).</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Cs/>
              </w:rPr>
            </w:pPr>
            <w:r w:rsidRPr="0070309E">
              <w:rPr>
                <w:rFonts w:ascii="Times New Roman" w:hAnsi="Times New Roman"/>
                <w:bCs/>
              </w:rPr>
              <w:t>11. Изучение раздела 4, части III «Положение о Плане счетов бухгалтерского учета для кредитных организаций и порядке его применения" (утв. Банком России 27.02.2017 N 579-П) (ред. от 05.07.2017) (Зарегистрировано в Минюсте России 20.03.2017 N 46021).</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6908EA">
        <w:trPr>
          <w:trHeight w:val="267"/>
        </w:trPr>
        <w:tc>
          <w:tcPr>
            <w:tcW w:w="3685" w:type="pct"/>
          </w:tcPr>
          <w:p w:rsidR="006908EA" w:rsidRPr="0070309E" w:rsidRDefault="006908EA" w:rsidP="006908EA">
            <w:pPr>
              <w:spacing w:after="0" w:line="240" w:lineRule="auto"/>
              <w:jc w:val="both"/>
              <w:rPr>
                <w:rFonts w:ascii="Times New Roman" w:hAnsi="Times New Roman"/>
                <w:b/>
                <w:bCs/>
              </w:rPr>
            </w:pPr>
            <w:r w:rsidRPr="0070309E">
              <w:rPr>
                <w:rFonts w:ascii="Times New Roman" w:hAnsi="Times New Roman"/>
                <w:bCs/>
              </w:rPr>
              <w:t>12. Изучение Положения ЦБ РФ от 16.12.2003 № 242-П  «Положение об организации внутреннего контроля в кредитных организациях и банковских группах».</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r w:rsidRPr="0070309E">
              <w:rPr>
                <w:rFonts w:ascii="Times New Roman" w:hAnsi="Times New Roman"/>
                <w:b/>
                <w:iCs/>
              </w:rPr>
              <w:t>1</w:t>
            </w:r>
          </w:p>
        </w:tc>
      </w:tr>
      <w:tr w:rsidR="006908EA" w:rsidRPr="0070309E" w:rsidTr="00D22D29">
        <w:trPr>
          <w:trHeight w:val="331"/>
        </w:trPr>
        <w:tc>
          <w:tcPr>
            <w:tcW w:w="3685" w:type="pct"/>
            <w:vAlign w:val="center"/>
          </w:tcPr>
          <w:p w:rsidR="006908EA" w:rsidRPr="0070309E" w:rsidRDefault="006908EA" w:rsidP="006908EA">
            <w:pPr>
              <w:suppressAutoHyphens/>
              <w:spacing w:after="0" w:line="240" w:lineRule="auto"/>
              <w:rPr>
                <w:rFonts w:ascii="Times New Roman" w:hAnsi="Times New Roman"/>
                <w:i/>
              </w:rPr>
            </w:pPr>
            <w:r w:rsidRPr="0070309E">
              <w:rPr>
                <w:rFonts w:ascii="Times New Roman" w:hAnsi="Times New Roman"/>
                <w:b/>
                <w:iCs/>
              </w:rPr>
              <w:t>Промежуточная аттестация Экзамен</w:t>
            </w:r>
          </w:p>
        </w:tc>
        <w:tc>
          <w:tcPr>
            <w:tcW w:w="1315" w:type="pct"/>
            <w:vAlign w:val="center"/>
          </w:tcPr>
          <w:p w:rsidR="006908EA" w:rsidRPr="0070309E" w:rsidRDefault="006908EA" w:rsidP="006908EA">
            <w:pPr>
              <w:suppressAutoHyphens/>
              <w:spacing w:after="0" w:line="240" w:lineRule="auto"/>
              <w:jc w:val="center"/>
              <w:rPr>
                <w:rFonts w:ascii="Times New Roman" w:hAnsi="Times New Roman"/>
                <w:b/>
                <w:iCs/>
              </w:rPr>
            </w:pPr>
          </w:p>
        </w:tc>
      </w:tr>
    </w:tbl>
    <w:p w:rsidR="00D22D29" w:rsidRPr="0070309E" w:rsidRDefault="00D22D29" w:rsidP="006908EA">
      <w:pPr>
        <w:spacing w:after="0" w:line="240" w:lineRule="auto"/>
        <w:rPr>
          <w:rFonts w:ascii="Times New Roman" w:hAnsi="Times New Roman"/>
          <w:b/>
          <w:i/>
          <w:lang w:val="en-US"/>
        </w:rPr>
      </w:pPr>
    </w:p>
    <w:p w:rsidR="00535AB8" w:rsidRPr="0070309E" w:rsidRDefault="00535AB8" w:rsidP="006908EA">
      <w:pPr>
        <w:spacing w:after="0" w:line="240" w:lineRule="auto"/>
        <w:rPr>
          <w:rFonts w:ascii="Times New Roman" w:hAnsi="Times New Roman"/>
          <w:b/>
          <w:i/>
          <w:lang w:val="en-US"/>
        </w:rPr>
      </w:pPr>
    </w:p>
    <w:p w:rsidR="00535AB8" w:rsidRPr="00FF6918" w:rsidRDefault="00535AB8" w:rsidP="006908EA">
      <w:pPr>
        <w:spacing w:after="0" w:line="240" w:lineRule="auto"/>
        <w:rPr>
          <w:rFonts w:ascii="Times New Roman" w:hAnsi="Times New Roman"/>
          <w:b/>
        </w:rPr>
      </w:pPr>
      <w:r w:rsidRPr="00FF6918">
        <w:rPr>
          <w:rFonts w:ascii="Times New Roman" w:hAnsi="Times New Roman"/>
          <w:b/>
        </w:rPr>
        <w:t xml:space="preserve">Программа </w:t>
      </w:r>
      <w:r w:rsidRPr="00FF6918">
        <w:rPr>
          <w:rFonts w:ascii="Times New Roman" w:hAnsi="Times New Roman"/>
          <w:b/>
          <w:sz w:val="24"/>
          <w:szCs w:val="24"/>
        </w:rPr>
        <w:t>ОП.04 Организация бухгалтерского учета в банках</w:t>
      </w:r>
      <w:r w:rsidRPr="00FF6918">
        <w:rPr>
          <w:rFonts w:ascii="Times New Roman" w:hAnsi="Times New Roman"/>
          <w:b/>
        </w:rPr>
        <w:t xml:space="preserve"> включает темы: которые могут быть реализованы, в том числе с использованием электронного обучения и дистанционно-образовательных технологий.</w:t>
      </w:r>
    </w:p>
    <w:tbl>
      <w:tblPr>
        <w:tblStyle w:val="a7"/>
        <w:tblW w:w="9606" w:type="dxa"/>
        <w:tblLook w:val="04A0" w:firstRow="1" w:lastRow="0" w:firstColumn="1" w:lastColumn="0" w:noHBand="0" w:noVBand="1"/>
      </w:tblPr>
      <w:tblGrid>
        <w:gridCol w:w="8613"/>
        <w:gridCol w:w="993"/>
      </w:tblGrid>
      <w:tr w:rsidR="00FF6918" w:rsidRPr="0070309E" w:rsidTr="00FF6918">
        <w:tc>
          <w:tcPr>
            <w:tcW w:w="8613" w:type="dxa"/>
          </w:tcPr>
          <w:p w:rsidR="00FF6918" w:rsidRPr="00FF6918" w:rsidRDefault="00FF6918" w:rsidP="006908EA">
            <w:pPr>
              <w:rPr>
                <w:rFonts w:ascii="Times New Roman" w:hAnsi="Times New Roman"/>
              </w:rPr>
            </w:pPr>
            <w:r w:rsidRPr="00FF6918">
              <w:rPr>
                <w:rFonts w:ascii="Times New Roman" w:hAnsi="Times New Roman"/>
              </w:rPr>
              <w:t>План счетов бухгалтерского учета и баланс кредитной организации</w:t>
            </w:r>
          </w:p>
        </w:tc>
        <w:tc>
          <w:tcPr>
            <w:tcW w:w="993" w:type="dxa"/>
          </w:tcPr>
          <w:p w:rsidR="00FF6918" w:rsidRPr="0070309E" w:rsidRDefault="00FF6918" w:rsidP="006908EA">
            <w:pPr>
              <w:rPr>
                <w:rFonts w:ascii="Times New Roman" w:hAnsi="Times New Roman"/>
              </w:rPr>
            </w:pPr>
            <w:r w:rsidRPr="0070309E">
              <w:rPr>
                <w:rFonts w:ascii="Times New Roman" w:hAnsi="Times New Roman"/>
              </w:rPr>
              <w:t>5 час</w:t>
            </w:r>
          </w:p>
        </w:tc>
      </w:tr>
      <w:tr w:rsidR="00FF6918" w:rsidRPr="0070309E" w:rsidTr="00FF6918">
        <w:trPr>
          <w:trHeight w:val="70"/>
        </w:trPr>
        <w:tc>
          <w:tcPr>
            <w:tcW w:w="8613" w:type="dxa"/>
          </w:tcPr>
          <w:p w:rsidR="00FF6918" w:rsidRPr="00FF6918" w:rsidRDefault="00FF6918" w:rsidP="006908EA">
            <w:pPr>
              <w:rPr>
                <w:rFonts w:ascii="Times New Roman" w:hAnsi="Times New Roman"/>
              </w:rPr>
            </w:pPr>
            <w:r w:rsidRPr="00FF6918">
              <w:rPr>
                <w:rFonts w:ascii="Times New Roman" w:hAnsi="Times New Roman"/>
              </w:rPr>
              <w:t>Аналитический и синтетический учет</w:t>
            </w:r>
          </w:p>
        </w:tc>
        <w:tc>
          <w:tcPr>
            <w:tcW w:w="993" w:type="dxa"/>
          </w:tcPr>
          <w:p w:rsidR="00FF6918" w:rsidRPr="0070309E" w:rsidRDefault="00FF6918" w:rsidP="006908EA">
            <w:pPr>
              <w:rPr>
                <w:rFonts w:ascii="Times New Roman" w:hAnsi="Times New Roman"/>
              </w:rPr>
            </w:pPr>
            <w:r w:rsidRPr="0070309E">
              <w:rPr>
                <w:rFonts w:ascii="Times New Roman" w:hAnsi="Times New Roman"/>
              </w:rPr>
              <w:t>7 час</w:t>
            </w:r>
          </w:p>
        </w:tc>
      </w:tr>
      <w:tr w:rsidR="00FF6918" w:rsidRPr="0070309E" w:rsidTr="00FF6918">
        <w:tc>
          <w:tcPr>
            <w:tcW w:w="8613" w:type="dxa"/>
          </w:tcPr>
          <w:p w:rsidR="00FF6918" w:rsidRPr="00FF6918" w:rsidRDefault="00FF6918" w:rsidP="006908EA">
            <w:pPr>
              <w:rPr>
                <w:rFonts w:ascii="Times New Roman" w:hAnsi="Times New Roman"/>
              </w:rPr>
            </w:pPr>
            <w:r w:rsidRPr="00FF6918">
              <w:rPr>
                <w:rFonts w:ascii="Times New Roman" w:hAnsi="Times New Roman"/>
              </w:rPr>
              <w:t>Итого:</w:t>
            </w:r>
          </w:p>
        </w:tc>
        <w:tc>
          <w:tcPr>
            <w:tcW w:w="993" w:type="dxa"/>
          </w:tcPr>
          <w:p w:rsidR="00FF6918" w:rsidRPr="0070309E" w:rsidRDefault="00FF6918" w:rsidP="006908EA">
            <w:pPr>
              <w:rPr>
                <w:rFonts w:ascii="Times New Roman" w:hAnsi="Times New Roman"/>
              </w:rPr>
            </w:pPr>
            <w:r w:rsidRPr="0070309E">
              <w:rPr>
                <w:rFonts w:ascii="Times New Roman" w:hAnsi="Times New Roman"/>
              </w:rPr>
              <w:t>12 час</w:t>
            </w:r>
          </w:p>
        </w:tc>
      </w:tr>
    </w:tbl>
    <w:p w:rsidR="00535AB8" w:rsidRPr="0070309E" w:rsidRDefault="00535AB8" w:rsidP="006908EA">
      <w:pPr>
        <w:spacing w:after="0" w:line="240" w:lineRule="auto"/>
        <w:rPr>
          <w:rFonts w:ascii="Times New Roman" w:hAnsi="Times New Roman"/>
          <w:b/>
          <w:i/>
        </w:rPr>
      </w:pPr>
    </w:p>
    <w:p w:rsidR="006908EA" w:rsidRPr="0070309E" w:rsidRDefault="006908EA" w:rsidP="006908EA">
      <w:pPr>
        <w:spacing w:after="0" w:line="240" w:lineRule="auto"/>
        <w:rPr>
          <w:rFonts w:ascii="Times New Roman" w:hAnsi="Times New Roman"/>
          <w:b/>
          <w:i/>
        </w:rPr>
      </w:pPr>
    </w:p>
    <w:p w:rsidR="006908EA" w:rsidRPr="0070309E" w:rsidRDefault="006908EA" w:rsidP="006908EA">
      <w:pPr>
        <w:spacing w:after="0" w:line="240" w:lineRule="auto"/>
        <w:rPr>
          <w:rFonts w:ascii="Times New Roman" w:hAnsi="Times New Roman"/>
          <w:b/>
        </w:rPr>
      </w:pPr>
      <w:r w:rsidRPr="0070309E">
        <w:rPr>
          <w:rFonts w:ascii="Times New Roman" w:hAnsi="Times New Roman"/>
          <w:b/>
        </w:rPr>
        <w:t>ПЕРЕЧЕНЬ ПРАКТИЧЕСКИХ ЗАНЯТИЙ</w:t>
      </w:r>
    </w:p>
    <w:p w:rsidR="006908EA" w:rsidRPr="0070309E" w:rsidRDefault="006908EA" w:rsidP="006908EA">
      <w:pPr>
        <w:spacing w:after="0" w:line="240" w:lineRule="auto"/>
        <w:rPr>
          <w:rFonts w:ascii="Times New Roman" w:hAnsi="Times New Roman"/>
        </w:rPr>
      </w:pPr>
      <w:r w:rsidRPr="0070309E">
        <w:rPr>
          <w:rFonts w:ascii="Times New Roman" w:hAnsi="Times New Roman"/>
          <w:b/>
        </w:rPr>
        <w:t>по дисциплине «</w:t>
      </w:r>
      <w:r w:rsidR="00BF1538" w:rsidRPr="0070309E">
        <w:rPr>
          <w:rFonts w:ascii="Times New Roman" w:hAnsi="Times New Roman"/>
          <w:b/>
        </w:rPr>
        <w:t>Организация бухгалтерского учета в банках</w:t>
      </w:r>
      <w:r w:rsidRPr="0070309E">
        <w:rPr>
          <w:rFonts w:ascii="Times New Roman" w:hAnsi="Times New Roman"/>
        </w:rPr>
        <w:t>»</w:t>
      </w:r>
    </w:p>
    <w:p w:rsidR="006908EA" w:rsidRPr="0070309E" w:rsidRDefault="006908EA" w:rsidP="006908EA">
      <w:pPr>
        <w:spacing w:after="0" w:line="240" w:lineRule="auto"/>
        <w:rPr>
          <w:rFonts w:ascii="Times New Roman" w:hAnsi="Times New Roman"/>
        </w:rPr>
      </w:pPr>
    </w:p>
    <w:tbl>
      <w:tblPr>
        <w:tblStyle w:val="a7"/>
        <w:tblW w:w="0" w:type="auto"/>
        <w:tblLook w:val="04A0" w:firstRow="1" w:lastRow="0" w:firstColumn="1" w:lastColumn="0" w:noHBand="0" w:noVBand="1"/>
      </w:tblPr>
      <w:tblGrid>
        <w:gridCol w:w="635"/>
        <w:gridCol w:w="7553"/>
        <w:gridCol w:w="1383"/>
      </w:tblGrid>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 ПЗ</w:t>
            </w:r>
          </w:p>
        </w:tc>
        <w:tc>
          <w:tcPr>
            <w:tcW w:w="7553" w:type="dxa"/>
          </w:tcPr>
          <w:p w:rsidR="00FF6918" w:rsidRPr="0070309E" w:rsidRDefault="00FF6918" w:rsidP="006908EA">
            <w:pPr>
              <w:rPr>
                <w:rFonts w:ascii="Times New Roman" w:hAnsi="Times New Roman"/>
              </w:rPr>
            </w:pPr>
            <w:r w:rsidRPr="0070309E">
              <w:rPr>
                <w:rFonts w:ascii="Times New Roman" w:hAnsi="Times New Roman"/>
              </w:rPr>
              <w:t>Тема</w:t>
            </w:r>
          </w:p>
        </w:tc>
        <w:tc>
          <w:tcPr>
            <w:tcW w:w="1383" w:type="dxa"/>
          </w:tcPr>
          <w:p w:rsidR="00FF6918" w:rsidRPr="0070309E" w:rsidRDefault="00FF6918" w:rsidP="006908EA">
            <w:pPr>
              <w:rPr>
                <w:rFonts w:ascii="Times New Roman" w:hAnsi="Times New Roman"/>
              </w:rPr>
            </w:pPr>
          </w:p>
        </w:tc>
      </w:tr>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1</w:t>
            </w:r>
          </w:p>
        </w:tc>
        <w:tc>
          <w:tcPr>
            <w:tcW w:w="7553" w:type="dxa"/>
          </w:tcPr>
          <w:p w:rsidR="00FF6918" w:rsidRPr="0070309E" w:rsidRDefault="00FF6918" w:rsidP="0070309E">
            <w:pPr>
              <w:jc w:val="both"/>
              <w:rPr>
                <w:rFonts w:ascii="Times New Roman" w:hAnsi="Times New Roman"/>
                <w:b/>
              </w:rPr>
            </w:pPr>
            <w:r w:rsidRPr="0070309E">
              <w:rPr>
                <w:rFonts w:ascii="Times New Roman" w:hAnsi="Times New Roman"/>
              </w:rPr>
              <w:t>Работа с планом счетов: определение наименования счета, главы и раздела, к которым он относится</w:t>
            </w:r>
          </w:p>
        </w:tc>
        <w:tc>
          <w:tcPr>
            <w:tcW w:w="1383" w:type="dxa"/>
          </w:tcPr>
          <w:p w:rsidR="00FF6918" w:rsidRPr="0070309E" w:rsidRDefault="00A20ADA" w:rsidP="0070309E">
            <w:pPr>
              <w:jc w:val="both"/>
              <w:rPr>
                <w:rFonts w:ascii="Times New Roman" w:hAnsi="Times New Roman"/>
              </w:rPr>
            </w:pPr>
            <w:r>
              <w:rPr>
                <w:rFonts w:ascii="Times New Roman" w:hAnsi="Times New Roman"/>
              </w:rPr>
              <w:t>2</w:t>
            </w:r>
          </w:p>
        </w:tc>
      </w:tr>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2</w:t>
            </w:r>
          </w:p>
        </w:tc>
        <w:tc>
          <w:tcPr>
            <w:tcW w:w="7553" w:type="dxa"/>
          </w:tcPr>
          <w:p w:rsidR="00FF6918" w:rsidRPr="0070309E" w:rsidRDefault="00FF6918" w:rsidP="0070309E">
            <w:pPr>
              <w:jc w:val="both"/>
              <w:rPr>
                <w:rFonts w:ascii="Times New Roman" w:hAnsi="Times New Roman"/>
                <w:b/>
              </w:rPr>
            </w:pPr>
            <w:r w:rsidRPr="0070309E">
              <w:rPr>
                <w:rFonts w:ascii="Times New Roman" w:hAnsi="Times New Roman"/>
              </w:rPr>
              <w:t>Работа с планом счетов: определение номера балансового счета и его порядка</w:t>
            </w:r>
          </w:p>
        </w:tc>
        <w:tc>
          <w:tcPr>
            <w:tcW w:w="1383" w:type="dxa"/>
          </w:tcPr>
          <w:p w:rsidR="00FF6918" w:rsidRPr="0070309E" w:rsidRDefault="00A20ADA" w:rsidP="0070309E">
            <w:pPr>
              <w:jc w:val="both"/>
              <w:rPr>
                <w:rFonts w:ascii="Times New Roman" w:hAnsi="Times New Roman"/>
              </w:rPr>
            </w:pPr>
            <w:r>
              <w:rPr>
                <w:rFonts w:ascii="Times New Roman" w:hAnsi="Times New Roman"/>
              </w:rPr>
              <w:t>2</w:t>
            </w:r>
          </w:p>
        </w:tc>
      </w:tr>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3</w:t>
            </w:r>
          </w:p>
        </w:tc>
        <w:tc>
          <w:tcPr>
            <w:tcW w:w="7553" w:type="dxa"/>
          </w:tcPr>
          <w:p w:rsidR="00FF6918" w:rsidRPr="0070309E" w:rsidRDefault="00FF6918" w:rsidP="0070309E">
            <w:pPr>
              <w:jc w:val="both"/>
              <w:rPr>
                <w:rFonts w:ascii="Times New Roman" w:hAnsi="Times New Roman"/>
                <w:b/>
              </w:rPr>
            </w:pPr>
            <w:r w:rsidRPr="0070309E">
              <w:rPr>
                <w:rFonts w:ascii="Times New Roman" w:hAnsi="Times New Roman"/>
              </w:rPr>
              <w:t>Работа с планом счетов: определение характера балансовых и внебалансовых счетов</w:t>
            </w:r>
          </w:p>
        </w:tc>
        <w:tc>
          <w:tcPr>
            <w:tcW w:w="1383" w:type="dxa"/>
          </w:tcPr>
          <w:p w:rsidR="00FF6918" w:rsidRPr="0070309E" w:rsidRDefault="00A20ADA" w:rsidP="0070309E">
            <w:pPr>
              <w:jc w:val="both"/>
              <w:rPr>
                <w:rFonts w:ascii="Times New Roman" w:hAnsi="Times New Roman"/>
              </w:rPr>
            </w:pPr>
            <w:r>
              <w:rPr>
                <w:rFonts w:ascii="Times New Roman" w:hAnsi="Times New Roman"/>
              </w:rPr>
              <w:t>2</w:t>
            </w:r>
          </w:p>
        </w:tc>
      </w:tr>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4</w:t>
            </w:r>
          </w:p>
        </w:tc>
        <w:tc>
          <w:tcPr>
            <w:tcW w:w="7553" w:type="dxa"/>
          </w:tcPr>
          <w:p w:rsidR="00FF6918" w:rsidRPr="0070309E" w:rsidRDefault="00FF6918" w:rsidP="0070309E">
            <w:pPr>
              <w:jc w:val="both"/>
              <w:rPr>
                <w:rFonts w:ascii="Times New Roman" w:hAnsi="Times New Roman"/>
                <w:b/>
              </w:rPr>
            </w:pPr>
            <w:r w:rsidRPr="0070309E">
              <w:rPr>
                <w:rFonts w:ascii="Times New Roman" w:hAnsi="Times New Roman"/>
              </w:rPr>
              <w:t>Определение парных счетов</w:t>
            </w:r>
          </w:p>
        </w:tc>
        <w:tc>
          <w:tcPr>
            <w:tcW w:w="1383" w:type="dxa"/>
          </w:tcPr>
          <w:p w:rsidR="00FF6918" w:rsidRPr="0070309E" w:rsidRDefault="00A20ADA" w:rsidP="0070309E">
            <w:pPr>
              <w:jc w:val="both"/>
              <w:rPr>
                <w:rFonts w:ascii="Times New Roman" w:hAnsi="Times New Roman"/>
              </w:rPr>
            </w:pPr>
            <w:r>
              <w:rPr>
                <w:rFonts w:ascii="Times New Roman" w:hAnsi="Times New Roman"/>
              </w:rPr>
              <w:t>2</w:t>
            </w:r>
          </w:p>
        </w:tc>
      </w:tr>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5</w:t>
            </w:r>
          </w:p>
        </w:tc>
        <w:tc>
          <w:tcPr>
            <w:tcW w:w="7553" w:type="dxa"/>
            <w:vAlign w:val="bottom"/>
          </w:tcPr>
          <w:p w:rsidR="00FF6918" w:rsidRPr="0070309E" w:rsidRDefault="00FF6918" w:rsidP="0070309E">
            <w:pPr>
              <w:jc w:val="both"/>
              <w:rPr>
                <w:rFonts w:ascii="Times New Roman" w:hAnsi="Times New Roman"/>
                <w:b/>
              </w:rPr>
            </w:pPr>
            <w:r w:rsidRPr="0070309E">
              <w:rPr>
                <w:rFonts w:ascii="Times New Roman" w:hAnsi="Times New Roman"/>
              </w:rPr>
              <w:t>Группировка счетов баланса по активу и пассиву</w:t>
            </w:r>
          </w:p>
        </w:tc>
        <w:tc>
          <w:tcPr>
            <w:tcW w:w="1383" w:type="dxa"/>
          </w:tcPr>
          <w:p w:rsidR="00FF6918" w:rsidRPr="0070309E" w:rsidRDefault="00A20ADA" w:rsidP="0070309E">
            <w:pPr>
              <w:jc w:val="both"/>
              <w:rPr>
                <w:rFonts w:ascii="Times New Roman" w:hAnsi="Times New Roman"/>
              </w:rPr>
            </w:pPr>
            <w:r>
              <w:rPr>
                <w:rFonts w:ascii="Times New Roman" w:hAnsi="Times New Roman"/>
              </w:rPr>
              <w:t>2</w:t>
            </w:r>
          </w:p>
        </w:tc>
      </w:tr>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6</w:t>
            </w:r>
          </w:p>
        </w:tc>
        <w:tc>
          <w:tcPr>
            <w:tcW w:w="7553" w:type="dxa"/>
            <w:vAlign w:val="bottom"/>
          </w:tcPr>
          <w:p w:rsidR="00FF6918" w:rsidRPr="0070309E" w:rsidRDefault="00FF6918" w:rsidP="0070309E">
            <w:pPr>
              <w:jc w:val="both"/>
              <w:rPr>
                <w:rFonts w:ascii="Times New Roman" w:hAnsi="Times New Roman"/>
                <w:b/>
              </w:rPr>
            </w:pPr>
            <w:r w:rsidRPr="0070309E">
              <w:rPr>
                <w:rFonts w:ascii="Times New Roman" w:hAnsi="Times New Roman"/>
                <w:bCs/>
              </w:rPr>
              <w:t>Присвоение номеров лицевым счетам</w:t>
            </w:r>
          </w:p>
        </w:tc>
        <w:tc>
          <w:tcPr>
            <w:tcW w:w="1383" w:type="dxa"/>
          </w:tcPr>
          <w:p w:rsidR="00FF6918" w:rsidRPr="0070309E" w:rsidRDefault="00A20ADA" w:rsidP="0070309E">
            <w:pPr>
              <w:jc w:val="both"/>
              <w:rPr>
                <w:rFonts w:ascii="Times New Roman" w:hAnsi="Times New Roman"/>
                <w:bCs/>
              </w:rPr>
            </w:pPr>
            <w:r>
              <w:rPr>
                <w:rFonts w:ascii="Times New Roman" w:hAnsi="Times New Roman"/>
                <w:bCs/>
              </w:rPr>
              <w:t>2</w:t>
            </w:r>
          </w:p>
        </w:tc>
      </w:tr>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7</w:t>
            </w:r>
          </w:p>
        </w:tc>
        <w:tc>
          <w:tcPr>
            <w:tcW w:w="7553" w:type="dxa"/>
            <w:vAlign w:val="bottom"/>
          </w:tcPr>
          <w:p w:rsidR="00FF6918" w:rsidRPr="0070309E" w:rsidRDefault="00FF6918" w:rsidP="0070309E">
            <w:pPr>
              <w:jc w:val="both"/>
              <w:rPr>
                <w:rFonts w:ascii="Times New Roman" w:hAnsi="Times New Roman"/>
                <w:b/>
              </w:rPr>
            </w:pPr>
            <w:r w:rsidRPr="0070309E">
              <w:rPr>
                <w:rFonts w:ascii="Times New Roman" w:hAnsi="Times New Roman"/>
                <w:bCs/>
              </w:rPr>
              <w:t>Регистрация открытых лицевых счетов.</w:t>
            </w:r>
            <w:r w:rsidRPr="0070309E">
              <w:rPr>
                <w:rFonts w:ascii="Times New Roman" w:hAnsi="Times New Roman"/>
              </w:rPr>
              <w:t xml:space="preserve"> </w:t>
            </w:r>
            <w:r w:rsidRPr="0070309E">
              <w:rPr>
                <w:rFonts w:ascii="Times New Roman" w:hAnsi="Times New Roman"/>
                <w:bCs/>
              </w:rPr>
              <w:t>Оформление выписок из лицевых счетов</w:t>
            </w:r>
          </w:p>
        </w:tc>
        <w:tc>
          <w:tcPr>
            <w:tcW w:w="1383" w:type="dxa"/>
          </w:tcPr>
          <w:p w:rsidR="00FF6918" w:rsidRPr="0070309E" w:rsidRDefault="00A20ADA" w:rsidP="0070309E">
            <w:pPr>
              <w:jc w:val="both"/>
              <w:rPr>
                <w:rFonts w:ascii="Times New Roman" w:hAnsi="Times New Roman"/>
                <w:bCs/>
              </w:rPr>
            </w:pPr>
            <w:r>
              <w:rPr>
                <w:rFonts w:ascii="Times New Roman" w:hAnsi="Times New Roman"/>
                <w:bCs/>
              </w:rPr>
              <w:t>2</w:t>
            </w:r>
          </w:p>
        </w:tc>
      </w:tr>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8</w:t>
            </w:r>
          </w:p>
        </w:tc>
        <w:tc>
          <w:tcPr>
            <w:tcW w:w="7553" w:type="dxa"/>
            <w:vAlign w:val="bottom"/>
          </w:tcPr>
          <w:p w:rsidR="00FF6918" w:rsidRPr="0070309E" w:rsidRDefault="00FF6918" w:rsidP="00BF1538">
            <w:pPr>
              <w:jc w:val="both"/>
              <w:rPr>
                <w:rFonts w:ascii="Times New Roman" w:hAnsi="Times New Roman"/>
                <w:b/>
              </w:rPr>
            </w:pPr>
            <w:r w:rsidRPr="0070309E">
              <w:rPr>
                <w:rFonts w:ascii="Times New Roman" w:hAnsi="Times New Roman"/>
                <w:bCs/>
              </w:rPr>
              <w:t>Составление документов аналитического учета</w:t>
            </w:r>
          </w:p>
        </w:tc>
        <w:tc>
          <w:tcPr>
            <w:tcW w:w="1383" w:type="dxa"/>
          </w:tcPr>
          <w:p w:rsidR="00FF6918" w:rsidRPr="0070309E" w:rsidRDefault="00A20ADA" w:rsidP="00BF1538">
            <w:pPr>
              <w:jc w:val="both"/>
              <w:rPr>
                <w:rFonts w:ascii="Times New Roman" w:hAnsi="Times New Roman"/>
                <w:bCs/>
              </w:rPr>
            </w:pPr>
            <w:r>
              <w:rPr>
                <w:rFonts w:ascii="Times New Roman" w:hAnsi="Times New Roman"/>
                <w:bCs/>
              </w:rPr>
              <w:t>2</w:t>
            </w:r>
          </w:p>
        </w:tc>
      </w:tr>
      <w:tr w:rsidR="00FF6918" w:rsidRPr="0070309E" w:rsidTr="00FF6918">
        <w:tc>
          <w:tcPr>
            <w:tcW w:w="635" w:type="dxa"/>
          </w:tcPr>
          <w:p w:rsidR="00FF6918" w:rsidRPr="0070309E" w:rsidRDefault="00FF6918" w:rsidP="00BF1538">
            <w:pPr>
              <w:jc w:val="center"/>
              <w:rPr>
                <w:rFonts w:ascii="Times New Roman" w:hAnsi="Times New Roman"/>
              </w:rPr>
            </w:pPr>
            <w:r w:rsidRPr="0070309E">
              <w:rPr>
                <w:rFonts w:ascii="Times New Roman" w:hAnsi="Times New Roman"/>
              </w:rPr>
              <w:t>9</w:t>
            </w:r>
          </w:p>
        </w:tc>
        <w:tc>
          <w:tcPr>
            <w:tcW w:w="7553" w:type="dxa"/>
            <w:vAlign w:val="bottom"/>
          </w:tcPr>
          <w:p w:rsidR="00FF6918" w:rsidRPr="0070309E" w:rsidRDefault="00FF6918" w:rsidP="00BF1538">
            <w:pPr>
              <w:jc w:val="both"/>
              <w:rPr>
                <w:rFonts w:ascii="Times New Roman" w:hAnsi="Times New Roman"/>
                <w:b/>
              </w:rPr>
            </w:pPr>
            <w:r w:rsidRPr="0070309E">
              <w:rPr>
                <w:rFonts w:ascii="Times New Roman" w:hAnsi="Times New Roman"/>
                <w:bCs/>
              </w:rPr>
              <w:t>Анализ данных синтетического учета</w:t>
            </w:r>
          </w:p>
        </w:tc>
        <w:tc>
          <w:tcPr>
            <w:tcW w:w="1383" w:type="dxa"/>
          </w:tcPr>
          <w:p w:rsidR="00FF6918" w:rsidRPr="0070309E" w:rsidRDefault="00A20ADA" w:rsidP="00BF1538">
            <w:pPr>
              <w:jc w:val="both"/>
              <w:rPr>
                <w:rFonts w:ascii="Times New Roman" w:hAnsi="Times New Roman"/>
                <w:bCs/>
              </w:rPr>
            </w:pPr>
            <w:r>
              <w:rPr>
                <w:rFonts w:ascii="Times New Roman" w:hAnsi="Times New Roman"/>
                <w:bCs/>
              </w:rPr>
              <w:t>2</w:t>
            </w:r>
          </w:p>
        </w:tc>
      </w:tr>
    </w:tbl>
    <w:p w:rsidR="00BF1538" w:rsidRPr="0070309E" w:rsidRDefault="00BF1538" w:rsidP="006908EA">
      <w:pPr>
        <w:spacing w:after="0" w:line="240" w:lineRule="auto"/>
        <w:rPr>
          <w:rFonts w:ascii="Times New Roman" w:hAnsi="Times New Roman"/>
        </w:rPr>
        <w:sectPr w:rsidR="00BF1538" w:rsidRPr="0070309E" w:rsidSect="00D22D29">
          <w:pgSz w:w="11906" w:h="16838"/>
          <w:pgMar w:top="1134" w:right="850" w:bottom="284" w:left="1701" w:header="708" w:footer="708" w:gutter="0"/>
          <w:cols w:space="720"/>
          <w:docGrid w:linePitch="299"/>
        </w:sectPr>
      </w:pPr>
    </w:p>
    <w:p w:rsidR="00D22D29" w:rsidRPr="0070309E" w:rsidRDefault="00D22D29" w:rsidP="006908EA">
      <w:pPr>
        <w:spacing w:after="0" w:line="240" w:lineRule="auto"/>
        <w:ind w:firstLine="709"/>
        <w:rPr>
          <w:rFonts w:ascii="Times New Roman" w:hAnsi="Times New Roman"/>
          <w:b/>
        </w:rPr>
      </w:pPr>
      <w:r w:rsidRPr="0070309E">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1"/>
        <w:gridCol w:w="10442"/>
        <w:gridCol w:w="991"/>
        <w:gridCol w:w="1356"/>
      </w:tblGrid>
      <w:tr w:rsidR="00D22D29" w:rsidRPr="0070309E" w:rsidTr="0016301B">
        <w:tc>
          <w:tcPr>
            <w:tcW w:w="717" w:type="pct"/>
          </w:tcPr>
          <w:p w:rsidR="00D22D29" w:rsidRPr="0070309E" w:rsidRDefault="00D22D29" w:rsidP="006908EA">
            <w:pPr>
              <w:suppressAutoHyphens/>
              <w:spacing w:after="0" w:line="240" w:lineRule="auto"/>
              <w:jc w:val="center"/>
              <w:rPr>
                <w:rFonts w:ascii="Times New Roman" w:hAnsi="Times New Roman"/>
                <w:b/>
                <w:bCs/>
              </w:rPr>
            </w:pPr>
            <w:r w:rsidRPr="0070309E">
              <w:rPr>
                <w:rFonts w:ascii="Times New Roman" w:hAnsi="Times New Roman"/>
                <w:b/>
                <w:bCs/>
              </w:rPr>
              <w:t>Наименование разделов и тем</w:t>
            </w:r>
          </w:p>
        </w:tc>
        <w:tc>
          <w:tcPr>
            <w:tcW w:w="3497" w:type="pct"/>
          </w:tcPr>
          <w:p w:rsidR="00D22D29" w:rsidRPr="0070309E" w:rsidRDefault="00D22D29" w:rsidP="006908EA">
            <w:pPr>
              <w:suppressAutoHyphens/>
              <w:spacing w:after="0" w:line="240" w:lineRule="auto"/>
              <w:jc w:val="center"/>
              <w:rPr>
                <w:rFonts w:ascii="Times New Roman" w:hAnsi="Times New Roman"/>
                <w:b/>
                <w:bCs/>
              </w:rPr>
            </w:pPr>
            <w:r w:rsidRPr="0070309E">
              <w:rPr>
                <w:rFonts w:ascii="Times New Roman" w:hAnsi="Times New Roman"/>
                <w:b/>
                <w:bCs/>
              </w:rPr>
              <w:t>Содержание учебного материала и формы организации деятельности обучающихся</w:t>
            </w:r>
          </w:p>
        </w:tc>
        <w:tc>
          <w:tcPr>
            <w:tcW w:w="332" w:type="pct"/>
          </w:tcPr>
          <w:p w:rsidR="00D22D29" w:rsidRPr="0070309E" w:rsidRDefault="00D22D29" w:rsidP="006908EA">
            <w:pPr>
              <w:suppressAutoHyphens/>
              <w:spacing w:after="0" w:line="240" w:lineRule="auto"/>
              <w:jc w:val="center"/>
              <w:rPr>
                <w:rFonts w:ascii="Times New Roman" w:hAnsi="Times New Roman"/>
                <w:b/>
                <w:bCs/>
              </w:rPr>
            </w:pPr>
            <w:r w:rsidRPr="0070309E">
              <w:rPr>
                <w:rFonts w:ascii="Times New Roman" w:hAnsi="Times New Roman"/>
                <w:b/>
                <w:bCs/>
              </w:rPr>
              <w:t xml:space="preserve">Объем </w:t>
            </w:r>
          </w:p>
          <w:p w:rsidR="00D22D29" w:rsidRPr="0070309E" w:rsidRDefault="00D22D29" w:rsidP="006908EA">
            <w:pPr>
              <w:suppressAutoHyphens/>
              <w:spacing w:after="0" w:line="240" w:lineRule="auto"/>
              <w:jc w:val="center"/>
              <w:rPr>
                <w:rFonts w:ascii="Times New Roman" w:hAnsi="Times New Roman"/>
                <w:b/>
                <w:bCs/>
              </w:rPr>
            </w:pPr>
            <w:r w:rsidRPr="0070309E">
              <w:rPr>
                <w:rFonts w:ascii="Times New Roman" w:hAnsi="Times New Roman"/>
                <w:b/>
                <w:bCs/>
              </w:rPr>
              <w:t>в часах</w:t>
            </w:r>
          </w:p>
        </w:tc>
        <w:tc>
          <w:tcPr>
            <w:tcW w:w="454" w:type="pct"/>
          </w:tcPr>
          <w:p w:rsidR="00D22D29" w:rsidRPr="0070309E" w:rsidRDefault="00D22D29" w:rsidP="006908EA">
            <w:pPr>
              <w:suppressAutoHyphens/>
              <w:spacing w:after="0" w:line="240" w:lineRule="auto"/>
              <w:jc w:val="center"/>
              <w:rPr>
                <w:rFonts w:ascii="Times New Roman" w:hAnsi="Times New Roman"/>
                <w:b/>
                <w:bCs/>
              </w:rPr>
            </w:pPr>
            <w:r w:rsidRPr="0070309E">
              <w:rPr>
                <w:rFonts w:ascii="Times New Roman" w:hAnsi="Times New Roman"/>
                <w:b/>
                <w:bCs/>
              </w:rPr>
              <w:t>Коды компетенций и личностных результатов, формированию которых способствует элемент программы</w:t>
            </w:r>
          </w:p>
        </w:tc>
      </w:tr>
      <w:tr w:rsidR="00D22D29" w:rsidRPr="0070309E" w:rsidTr="0016301B">
        <w:tc>
          <w:tcPr>
            <w:tcW w:w="717" w:type="pct"/>
          </w:tcPr>
          <w:p w:rsidR="00D22D29" w:rsidRPr="0070309E" w:rsidRDefault="00D22D29" w:rsidP="006908EA">
            <w:pPr>
              <w:spacing w:after="0" w:line="240" w:lineRule="auto"/>
              <w:jc w:val="center"/>
              <w:rPr>
                <w:rFonts w:ascii="Times New Roman" w:hAnsi="Times New Roman"/>
                <w:b/>
                <w:bCs/>
              </w:rPr>
            </w:pPr>
            <w:r w:rsidRPr="0070309E">
              <w:rPr>
                <w:rFonts w:ascii="Times New Roman" w:hAnsi="Times New Roman"/>
                <w:b/>
                <w:bCs/>
              </w:rPr>
              <w:t>1</w:t>
            </w:r>
          </w:p>
        </w:tc>
        <w:tc>
          <w:tcPr>
            <w:tcW w:w="3497" w:type="pct"/>
          </w:tcPr>
          <w:p w:rsidR="00D22D29" w:rsidRPr="0070309E" w:rsidRDefault="00D22D29" w:rsidP="006908EA">
            <w:pPr>
              <w:spacing w:after="0" w:line="240" w:lineRule="auto"/>
              <w:jc w:val="center"/>
              <w:rPr>
                <w:rFonts w:ascii="Times New Roman" w:hAnsi="Times New Roman"/>
                <w:b/>
                <w:bCs/>
              </w:rPr>
            </w:pPr>
            <w:r w:rsidRPr="0070309E">
              <w:rPr>
                <w:rFonts w:ascii="Times New Roman" w:hAnsi="Times New Roman"/>
                <w:b/>
                <w:bCs/>
              </w:rPr>
              <w:t>2</w:t>
            </w:r>
          </w:p>
        </w:tc>
        <w:tc>
          <w:tcPr>
            <w:tcW w:w="332" w:type="pct"/>
          </w:tcPr>
          <w:p w:rsidR="00D22D29" w:rsidRPr="0070309E" w:rsidRDefault="00D22D29" w:rsidP="006908EA">
            <w:pPr>
              <w:spacing w:after="0" w:line="240" w:lineRule="auto"/>
              <w:jc w:val="center"/>
              <w:rPr>
                <w:rFonts w:ascii="Times New Roman" w:hAnsi="Times New Roman"/>
                <w:b/>
                <w:bCs/>
              </w:rPr>
            </w:pPr>
            <w:r w:rsidRPr="0070309E">
              <w:rPr>
                <w:rFonts w:ascii="Times New Roman" w:hAnsi="Times New Roman"/>
                <w:b/>
                <w:bCs/>
              </w:rPr>
              <w:t>3</w:t>
            </w:r>
          </w:p>
        </w:tc>
        <w:tc>
          <w:tcPr>
            <w:tcW w:w="454" w:type="pct"/>
          </w:tcPr>
          <w:p w:rsidR="00D22D29" w:rsidRPr="0070309E" w:rsidRDefault="00D22D29" w:rsidP="006908EA">
            <w:pPr>
              <w:spacing w:after="0" w:line="240" w:lineRule="auto"/>
              <w:jc w:val="center"/>
              <w:rPr>
                <w:rFonts w:ascii="Times New Roman" w:hAnsi="Times New Roman"/>
                <w:b/>
                <w:bCs/>
              </w:rPr>
            </w:pPr>
            <w:r w:rsidRPr="0070309E">
              <w:rPr>
                <w:rFonts w:ascii="Times New Roman" w:hAnsi="Times New Roman"/>
                <w:b/>
                <w:bCs/>
              </w:rPr>
              <w:t>4</w:t>
            </w:r>
          </w:p>
        </w:tc>
      </w:tr>
      <w:tr w:rsidR="006771C8" w:rsidRPr="0070309E" w:rsidTr="0016301B">
        <w:tc>
          <w:tcPr>
            <w:tcW w:w="717" w:type="pct"/>
            <w:vMerge w:val="restart"/>
          </w:tcPr>
          <w:p w:rsidR="006771C8" w:rsidRPr="0070309E" w:rsidRDefault="006771C8" w:rsidP="006908EA">
            <w:pPr>
              <w:spacing w:after="0" w:line="240" w:lineRule="auto"/>
              <w:rPr>
                <w:rFonts w:ascii="Times New Roman" w:hAnsi="Times New Roman"/>
                <w:b/>
                <w:bCs/>
              </w:rPr>
            </w:pPr>
            <w:r w:rsidRPr="0070309E">
              <w:rPr>
                <w:rFonts w:ascii="Times New Roman" w:hAnsi="Times New Roman"/>
                <w:b/>
                <w:bCs/>
              </w:rPr>
              <w:t>Тема 1.  Организация бухгалтерской работы в банках</w:t>
            </w:r>
          </w:p>
        </w:tc>
        <w:tc>
          <w:tcPr>
            <w:tcW w:w="3497" w:type="pct"/>
          </w:tcPr>
          <w:p w:rsidR="006771C8" w:rsidRPr="0070309E" w:rsidRDefault="006771C8" w:rsidP="006908EA">
            <w:pPr>
              <w:spacing w:after="0" w:line="240" w:lineRule="auto"/>
              <w:rPr>
                <w:rFonts w:ascii="Times New Roman" w:hAnsi="Times New Roman"/>
                <w:b/>
                <w:bCs/>
                <w:i/>
              </w:rPr>
            </w:pPr>
            <w:r w:rsidRPr="0070309E">
              <w:rPr>
                <w:rFonts w:ascii="Times New Roman" w:hAnsi="Times New Roman"/>
                <w:b/>
                <w:bCs/>
              </w:rPr>
              <w:t>Содержание учебного материала</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
                <w:bCs/>
              </w:rPr>
            </w:pPr>
            <w:r w:rsidRPr="0070309E">
              <w:rPr>
                <w:rFonts w:ascii="Times New Roman" w:hAnsi="Times New Roman"/>
                <w:b/>
              </w:rPr>
              <w:t>8</w:t>
            </w:r>
          </w:p>
        </w:tc>
        <w:tc>
          <w:tcPr>
            <w:tcW w:w="454" w:type="pct"/>
            <w:vMerge w:val="restart"/>
          </w:tcPr>
          <w:p w:rsidR="006771C8" w:rsidRPr="0070309E" w:rsidRDefault="006771C8" w:rsidP="00092838">
            <w:pPr>
              <w:spacing w:after="0" w:line="240" w:lineRule="auto"/>
              <w:rPr>
                <w:rFonts w:ascii="Times New Roman" w:hAnsi="Times New Roman"/>
              </w:rPr>
            </w:pPr>
            <w:r w:rsidRPr="0070309E">
              <w:rPr>
                <w:rFonts w:ascii="Times New Roman" w:hAnsi="Times New Roman"/>
              </w:rPr>
              <w:t>ОК 1, ОК 2, ОК 3, ОК 4, ОК 5</w:t>
            </w:r>
            <w:r w:rsidRPr="0070309E">
              <w:rPr>
                <w:rFonts w:ascii="Times New Roman" w:hAnsi="Times New Roman"/>
                <w:bCs/>
              </w:rPr>
              <w:t xml:space="preserve">, </w:t>
            </w:r>
            <w:r w:rsidRPr="0070309E">
              <w:rPr>
                <w:rFonts w:ascii="Times New Roman" w:hAnsi="Times New Roman"/>
              </w:rPr>
              <w:t>ЛР1-ЛР1</w:t>
            </w:r>
            <w:r w:rsidR="00092838">
              <w:rPr>
                <w:rFonts w:ascii="Times New Roman" w:hAnsi="Times New Roman"/>
              </w:rPr>
              <w:t>8</w:t>
            </w:r>
            <w:r w:rsidRPr="0070309E">
              <w:rPr>
                <w:rFonts w:ascii="Times New Roman" w:hAnsi="Times New Roman"/>
              </w:rPr>
              <w:t>.</w:t>
            </w: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i/>
              </w:rPr>
            </w:pPr>
          </w:p>
        </w:tc>
        <w:tc>
          <w:tcPr>
            <w:tcW w:w="3497" w:type="pct"/>
          </w:tcPr>
          <w:p w:rsidR="006771C8" w:rsidRPr="0070309E" w:rsidRDefault="002E04F9" w:rsidP="006908EA">
            <w:pPr>
              <w:spacing w:after="0" w:line="240" w:lineRule="auto"/>
              <w:jc w:val="both"/>
              <w:rPr>
                <w:rFonts w:ascii="Times New Roman" w:hAnsi="Times New Roman"/>
                <w:b/>
                <w:bCs/>
              </w:rPr>
            </w:pPr>
            <w:r w:rsidRPr="0070309E">
              <w:rPr>
                <w:rFonts w:ascii="Times New Roman" w:hAnsi="Times New Roman"/>
                <w:bCs/>
              </w:rPr>
              <w:t xml:space="preserve">1. </w:t>
            </w:r>
            <w:r w:rsidR="006771C8" w:rsidRPr="0070309E">
              <w:rPr>
                <w:rFonts w:ascii="Times New Roman" w:hAnsi="Times New Roman"/>
                <w:bCs/>
              </w:rPr>
              <w:t>Нормативно-правовое регулирование бухгалтерского учета в банках.</w:t>
            </w:r>
            <w:r w:rsidR="006771C8" w:rsidRPr="0070309E">
              <w:rPr>
                <w:rFonts w:ascii="Times New Roman" w:hAnsi="Times New Roman"/>
                <w:b/>
                <w:bCs/>
              </w:rPr>
              <w:t xml:space="preserve"> </w:t>
            </w:r>
            <w:r w:rsidR="006771C8" w:rsidRPr="0070309E">
              <w:rPr>
                <w:rFonts w:ascii="Times New Roman" w:hAnsi="Times New Roman"/>
                <w:bCs/>
              </w:rPr>
              <w:t xml:space="preserve">Основные положения Федерального </w:t>
            </w:r>
            <w:r w:rsidR="00FF4ED3" w:rsidRPr="0070309E">
              <w:rPr>
                <w:rFonts w:ascii="Times New Roman" w:hAnsi="Times New Roman"/>
                <w:bCs/>
              </w:rPr>
              <w:t>закона от 06.12.2011 N 402-ФЗ</w:t>
            </w:r>
            <w:r w:rsidR="006771C8" w:rsidRPr="0070309E">
              <w:rPr>
                <w:rFonts w:ascii="Times New Roman" w:hAnsi="Times New Roman"/>
                <w:bCs/>
              </w:rPr>
              <w:t>"О бухгалтерском учете".  Единые требования к бухгалтерскому учету, в том числе бухгалтерской (финансовой) отчетности. Создание правового механизма регулирования бухгалтерского учета в РФ. Основные цели законодательства РФ о бухучете.  Регулирование бухгалтерского учета в кредитных организациях</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i/>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i/>
              </w:rPr>
            </w:pPr>
          </w:p>
        </w:tc>
        <w:tc>
          <w:tcPr>
            <w:tcW w:w="3497" w:type="pct"/>
          </w:tcPr>
          <w:p w:rsidR="006771C8" w:rsidRPr="0070309E" w:rsidRDefault="002E04F9" w:rsidP="006908EA">
            <w:pPr>
              <w:spacing w:after="0" w:line="240" w:lineRule="auto"/>
              <w:jc w:val="both"/>
              <w:rPr>
                <w:rFonts w:ascii="Times New Roman" w:hAnsi="Times New Roman"/>
                <w:b/>
                <w:bCs/>
              </w:rPr>
            </w:pPr>
            <w:r w:rsidRPr="0070309E">
              <w:rPr>
                <w:rFonts w:ascii="Times New Roman" w:hAnsi="Times New Roman"/>
                <w:bCs/>
              </w:rPr>
              <w:t xml:space="preserve">2. </w:t>
            </w:r>
            <w:r w:rsidR="006771C8" w:rsidRPr="0070309E">
              <w:rPr>
                <w:rFonts w:ascii="Times New Roman" w:hAnsi="Times New Roman"/>
                <w:bCs/>
              </w:rPr>
              <w:t>Разработка отраслевых стандартов бухгалтерского учета для кредитных организаций, плана счетов бухгалтерского учета для кредитных организаций и порядка его применения, правил бухгалтерского учета и отчетности как функция Банка России. Единые методологические основы организации и ведения бухгалтерского учета, обязательные для исполнения всеми кредитными организациями.</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i/>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i/>
              </w:rPr>
            </w:pPr>
          </w:p>
        </w:tc>
        <w:tc>
          <w:tcPr>
            <w:tcW w:w="3497" w:type="pct"/>
          </w:tcPr>
          <w:p w:rsidR="006771C8" w:rsidRPr="0070309E" w:rsidRDefault="002E04F9" w:rsidP="006908EA">
            <w:pPr>
              <w:spacing w:after="0" w:line="240" w:lineRule="auto"/>
              <w:jc w:val="both"/>
              <w:rPr>
                <w:rFonts w:ascii="Times New Roman" w:hAnsi="Times New Roman"/>
                <w:bCs/>
              </w:rPr>
            </w:pPr>
            <w:r w:rsidRPr="0070309E">
              <w:rPr>
                <w:rFonts w:ascii="Times New Roman" w:hAnsi="Times New Roman"/>
                <w:bCs/>
              </w:rPr>
              <w:t xml:space="preserve">3. </w:t>
            </w:r>
            <w:r w:rsidR="006771C8" w:rsidRPr="0070309E">
              <w:rPr>
                <w:rFonts w:ascii="Times New Roman" w:hAnsi="Times New Roman"/>
                <w:bCs/>
              </w:rPr>
              <w:t>Методологические основы организации и ведения бухгалтерского учета в банках</w:t>
            </w:r>
            <w:r w:rsidR="006771C8" w:rsidRPr="0070309E">
              <w:rPr>
                <w:rFonts w:ascii="Times New Roman" w:hAnsi="Times New Roman"/>
                <w:b/>
                <w:bCs/>
              </w:rPr>
              <w:t xml:space="preserve">. </w:t>
            </w:r>
            <w:r w:rsidR="006771C8" w:rsidRPr="0070309E">
              <w:rPr>
                <w:rFonts w:ascii="Times New Roman" w:hAnsi="Times New Roman"/>
                <w:bCs/>
              </w:rPr>
              <w:t xml:space="preserve">Понятие бухгалтерского учета в банке, его цель. Внешние и внутренние пользователи бухгалтерской информации. Основные задачи бухгалтерского учета в банке. Объекты и предметы банковского </w:t>
            </w:r>
            <w:r w:rsidR="00FF4ED3" w:rsidRPr="0070309E">
              <w:rPr>
                <w:rFonts w:ascii="Times New Roman" w:hAnsi="Times New Roman"/>
                <w:bCs/>
              </w:rPr>
              <w:t>учета.</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i/>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i/>
              </w:rPr>
            </w:pPr>
          </w:p>
        </w:tc>
        <w:tc>
          <w:tcPr>
            <w:tcW w:w="3497" w:type="pct"/>
          </w:tcPr>
          <w:p w:rsidR="006771C8" w:rsidRPr="0070309E" w:rsidRDefault="002E04F9" w:rsidP="006908EA">
            <w:pPr>
              <w:spacing w:after="0" w:line="240" w:lineRule="auto"/>
              <w:jc w:val="both"/>
              <w:rPr>
                <w:rFonts w:ascii="Times New Roman" w:hAnsi="Times New Roman"/>
                <w:b/>
                <w:bCs/>
              </w:rPr>
            </w:pPr>
            <w:r w:rsidRPr="0070309E">
              <w:rPr>
                <w:rFonts w:ascii="Times New Roman" w:hAnsi="Times New Roman"/>
                <w:bCs/>
              </w:rPr>
              <w:t xml:space="preserve">4. </w:t>
            </w:r>
            <w:r w:rsidR="006771C8" w:rsidRPr="0070309E">
              <w:rPr>
                <w:rFonts w:ascii="Times New Roman" w:hAnsi="Times New Roman"/>
                <w:bCs/>
              </w:rPr>
              <w:t>Методы бухгалтерского учета: документация, инвентаризация, счета, двойная запись, баланс, отчетность. Особенности бухгалтерского учета в банках. Требования к ведению бухучета в банках. Принципы бухгалтерского учета в банках</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i/>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i/>
              </w:rPr>
            </w:pPr>
          </w:p>
        </w:tc>
        <w:tc>
          <w:tcPr>
            <w:tcW w:w="3497" w:type="pct"/>
          </w:tcPr>
          <w:p w:rsidR="006771C8" w:rsidRPr="0070309E" w:rsidRDefault="002E04F9" w:rsidP="006908EA">
            <w:pPr>
              <w:spacing w:after="0" w:line="240" w:lineRule="auto"/>
              <w:jc w:val="both"/>
              <w:rPr>
                <w:rFonts w:ascii="Times New Roman" w:hAnsi="Times New Roman"/>
                <w:bCs/>
              </w:rPr>
            </w:pPr>
            <w:r w:rsidRPr="0070309E">
              <w:rPr>
                <w:rFonts w:ascii="Times New Roman" w:hAnsi="Times New Roman"/>
                <w:bCs/>
              </w:rPr>
              <w:t xml:space="preserve">5. </w:t>
            </w:r>
            <w:r w:rsidR="006771C8" w:rsidRPr="0070309E">
              <w:rPr>
                <w:rFonts w:ascii="Times New Roman" w:hAnsi="Times New Roman"/>
                <w:bCs/>
              </w:rPr>
              <w:t>Учетная политика банка.</w:t>
            </w:r>
            <w:r w:rsidR="006771C8" w:rsidRPr="0070309E">
              <w:rPr>
                <w:rFonts w:ascii="Times New Roman" w:hAnsi="Times New Roman"/>
                <w:b/>
                <w:bCs/>
              </w:rPr>
              <w:t xml:space="preserve"> </w:t>
            </w:r>
            <w:r w:rsidR="00FF4ED3" w:rsidRPr="0070309E">
              <w:rPr>
                <w:rFonts w:ascii="Times New Roman" w:hAnsi="Times New Roman"/>
                <w:bCs/>
              </w:rPr>
              <w:t xml:space="preserve">Содержание и </w:t>
            </w:r>
            <w:r w:rsidR="006771C8" w:rsidRPr="0070309E">
              <w:rPr>
                <w:rFonts w:ascii="Times New Roman" w:hAnsi="Times New Roman"/>
                <w:bCs/>
              </w:rPr>
              <w:t xml:space="preserve">краткая характеристика основных элементов учетной политики банка. </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i/>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i/>
              </w:rPr>
            </w:pPr>
          </w:p>
        </w:tc>
        <w:tc>
          <w:tcPr>
            <w:tcW w:w="3497" w:type="pct"/>
          </w:tcPr>
          <w:p w:rsidR="006771C8" w:rsidRPr="0070309E" w:rsidRDefault="002E04F9" w:rsidP="006908EA">
            <w:pPr>
              <w:spacing w:after="0" w:line="240" w:lineRule="auto"/>
              <w:jc w:val="both"/>
              <w:rPr>
                <w:rFonts w:ascii="Times New Roman" w:hAnsi="Times New Roman"/>
                <w:b/>
                <w:bCs/>
              </w:rPr>
            </w:pPr>
            <w:r w:rsidRPr="0070309E">
              <w:rPr>
                <w:rFonts w:ascii="Times New Roman" w:hAnsi="Times New Roman"/>
                <w:bCs/>
              </w:rPr>
              <w:t xml:space="preserve">6. </w:t>
            </w:r>
            <w:r w:rsidR="006771C8" w:rsidRPr="0070309E">
              <w:rPr>
                <w:rFonts w:ascii="Times New Roman" w:hAnsi="Times New Roman"/>
                <w:bCs/>
              </w:rPr>
              <w:t>Порядок оформления учетной политики банка.</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i/>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i/>
              </w:rPr>
            </w:pPr>
          </w:p>
        </w:tc>
        <w:tc>
          <w:tcPr>
            <w:tcW w:w="3497" w:type="pct"/>
          </w:tcPr>
          <w:p w:rsidR="006771C8" w:rsidRPr="0070309E" w:rsidRDefault="002E04F9" w:rsidP="006908EA">
            <w:pPr>
              <w:spacing w:after="0" w:line="240" w:lineRule="auto"/>
              <w:jc w:val="both"/>
              <w:rPr>
                <w:rFonts w:ascii="Times New Roman" w:hAnsi="Times New Roman"/>
                <w:b/>
                <w:bCs/>
              </w:rPr>
            </w:pPr>
            <w:r w:rsidRPr="0070309E">
              <w:rPr>
                <w:rFonts w:ascii="Times New Roman" w:hAnsi="Times New Roman"/>
                <w:bCs/>
              </w:rPr>
              <w:t xml:space="preserve">7. </w:t>
            </w:r>
            <w:r w:rsidR="006771C8" w:rsidRPr="0070309E">
              <w:rPr>
                <w:rFonts w:ascii="Times New Roman" w:hAnsi="Times New Roman"/>
                <w:bCs/>
              </w:rPr>
              <w:t>Основы организации работы бухгалтерской службы в банках.</w:t>
            </w:r>
            <w:r w:rsidR="006771C8" w:rsidRPr="0070309E">
              <w:rPr>
                <w:rFonts w:ascii="Times New Roman" w:hAnsi="Times New Roman"/>
                <w:b/>
                <w:bCs/>
              </w:rPr>
              <w:t xml:space="preserve"> </w:t>
            </w:r>
            <w:r w:rsidR="006771C8" w:rsidRPr="0070309E">
              <w:rPr>
                <w:rFonts w:ascii="Times New Roman" w:hAnsi="Times New Roman"/>
                <w:bCs/>
              </w:rPr>
              <w:t xml:space="preserve">Организация работы бухгалтерского аппарата. Структура бухгалтерской службы. Функции подразделений бухгалтерской службы. </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i/>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i/>
              </w:rPr>
            </w:pPr>
          </w:p>
        </w:tc>
        <w:tc>
          <w:tcPr>
            <w:tcW w:w="3497" w:type="pct"/>
          </w:tcPr>
          <w:p w:rsidR="006771C8" w:rsidRPr="0070309E" w:rsidRDefault="002E04F9" w:rsidP="006908EA">
            <w:pPr>
              <w:spacing w:after="0" w:line="240" w:lineRule="auto"/>
              <w:jc w:val="both"/>
              <w:rPr>
                <w:rFonts w:ascii="Times New Roman" w:hAnsi="Times New Roman"/>
                <w:bCs/>
              </w:rPr>
            </w:pPr>
            <w:r w:rsidRPr="0070309E">
              <w:rPr>
                <w:rFonts w:ascii="Times New Roman" w:hAnsi="Times New Roman"/>
                <w:bCs/>
              </w:rPr>
              <w:t xml:space="preserve">8. </w:t>
            </w:r>
            <w:r w:rsidR="006771C8" w:rsidRPr="0070309E">
              <w:rPr>
                <w:rFonts w:ascii="Times New Roman" w:hAnsi="Times New Roman"/>
                <w:bCs/>
              </w:rPr>
              <w:t xml:space="preserve">Должностные обязанности бухгалтерских работников и распределение обслуживаемых ими счетов.  Функции главного бухгалтера. Режим работы бухгалтерской службы. Операционный день. Организация </w:t>
            </w:r>
            <w:r w:rsidR="006771C8" w:rsidRPr="0070309E">
              <w:rPr>
                <w:rFonts w:ascii="Times New Roman" w:hAnsi="Times New Roman"/>
                <w:bCs/>
              </w:rPr>
              <w:lastRenderedPageBreak/>
              <w:t>рабочего дня бухгалтерских работников.</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Cs/>
              </w:rPr>
            </w:pPr>
            <w:r w:rsidRPr="0070309E">
              <w:rPr>
                <w:rFonts w:ascii="Times New Roman" w:hAnsi="Times New Roman"/>
                <w:bCs/>
              </w:rPr>
              <w:lastRenderedPageBreak/>
              <w:t>1</w:t>
            </w:r>
          </w:p>
        </w:tc>
        <w:tc>
          <w:tcPr>
            <w:tcW w:w="454" w:type="pct"/>
            <w:vMerge/>
          </w:tcPr>
          <w:p w:rsidR="006771C8" w:rsidRPr="0070309E" w:rsidRDefault="006771C8" w:rsidP="006908EA">
            <w:pPr>
              <w:spacing w:after="0" w:line="240" w:lineRule="auto"/>
              <w:rPr>
                <w:rFonts w:ascii="Times New Roman" w:hAnsi="Times New Roman"/>
                <w:b/>
                <w:bCs/>
                <w:i/>
              </w:rPr>
            </w:pPr>
          </w:p>
        </w:tc>
      </w:tr>
      <w:tr w:rsidR="00A106FE" w:rsidRPr="0070309E" w:rsidTr="0016301B">
        <w:trPr>
          <w:trHeight w:val="134"/>
        </w:trPr>
        <w:tc>
          <w:tcPr>
            <w:tcW w:w="717" w:type="pct"/>
            <w:vMerge/>
          </w:tcPr>
          <w:p w:rsidR="00A106FE" w:rsidRPr="0070309E" w:rsidRDefault="00A106FE" w:rsidP="006908EA">
            <w:pPr>
              <w:spacing w:after="0" w:line="240" w:lineRule="auto"/>
              <w:rPr>
                <w:rFonts w:ascii="Times New Roman" w:hAnsi="Times New Roman"/>
                <w:b/>
                <w:bCs/>
              </w:rPr>
            </w:pPr>
          </w:p>
        </w:tc>
        <w:tc>
          <w:tcPr>
            <w:tcW w:w="3497" w:type="pct"/>
          </w:tcPr>
          <w:p w:rsidR="00A106FE" w:rsidRPr="0070309E" w:rsidRDefault="00A106FE" w:rsidP="006908EA">
            <w:pPr>
              <w:spacing w:after="0" w:line="240" w:lineRule="auto"/>
              <w:rPr>
                <w:rFonts w:ascii="Times New Roman" w:hAnsi="Times New Roman"/>
                <w:b/>
                <w:bCs/>
              </w:rPr>
            </w:pPr>
            <w:r w:rsidRPr="0070309E">
              <w:rPr>
                <w:rFonts w:ascii="Times New Roman" w:hAnsi="Times New Roman"/>
                <w:b/>
                <w:bCs/>
              </w:rPr>
              <w:t>Самостоятельная работа обучающихся</w:t>
            </w:r>
          </w:p>
        </w:tc>
        <w:tc>
          <w:tcPr>
            <w:tcW w:w="332" w:type="pct"/>
            <w:vAlign w:val="center"/>
          </w:tcPr>
          <w:p w:rsidR="00A106FE" w:rsidRPr="0070309E" w:rsidRDefault="00A106FE" w:rsidP="006908EA">
            <w:pPr>
              <w:suppressAutoHyphens/>
              <w:spacing w:after="0" w:line="240" w:lineRule="auto"/>
              <w:jc w:val="center"/>
              <w:rPr>
                <w:rFonts w:ascii="Times New Roman" w:hAnsi="Times New Roman"/>
                <w:b/>
              </w:rPr>
            </w:pPr>
            <w:r w:rsidRPr="0070309E">
              <w:rPr>
                <w:rFonts w:ascii="Times New Roman" w:hAnsi="Times New Roman"/>
                <w:b/>
              </w:rPr>
              <w:t>3</w:t>
            </w:r>
          </w:p>
        </w:tc>
        <w:tc>
          <w:tcPr>
            <w:tcW w:w="454" w:type="pct"/>
            <w:vMerge/>
          </w:tcPr>
          <w:p w:rsidR="00A106FE" w:rsidRPr="0070309E" w:rsidRDefault="00A106FE" w:rsidP="006908EA">
            <w:pPr>
              <w:spacing w:after="0" w:line="240" w:lineRule="auto"/>
              <w:rPr>
                <w:rFonts w:ascii="Times New Roman" w:hAnsi="Times New Roman"/>
                <w:b/>
              </w:rPr>
            </w:pPr>
          </w:p>
        </w:tc>
      </w:tr>
      <w:tr w:rsidR="006771C8" w:rsidRPr="0070309E" w:rsidTr="0016301B">
        <w:trPr>
          <w:trHeight w:val="454"/>
        </w:trPr>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2E04F9" w:rsidP="006908EA">
            <w:pPr>
              <w:spacing w:after="0" w:line="240" w:lineRule="auto"/>
              <w:rPr>
                <w:rFonts w:ascii="Times New Roman" w:hAnsi="Times New Roman"/>
                <w:b/>
                <w:bCs/>
              </w:rPr>
            </w:pPr>
            <w:r w:rsidRPr="0070309E">
              <w:rPr>
                <w:rFonts w:ascii="Times New Roman" w:hAnsi="Times New Roman"/>
                <w:bCs/>
              </w:rPr>
              <w:t xml:space="preserve">1. </w:t>
            </w:r>
            <w:r w:rsidR="006771C8" w:rsidRPr="0070309E">
              <w:rPr>
                <w:rFonts w:ascii="Times New Roman" w:hAnsi="Times New Roman"/>
                <w:bCs/>
              </w:rPr>
              <w:t>Изучение конспекта лекций, основной и дополнительной литературы по организации работы бухгалтерской службы в кредитных организациях, выполнение домашних заданий.</w:t>
            </w:r>
          </w:p>
        </w:tc>
        <w:tc>
          <w:tcPr>
            <w:tcW w:w="332" w:type="pct"/>
            <w:vAlign w:val="center"/>
          </w:tcPr>
          <w:p w:rsidR="006771C8" w:rsidRPr="0070309E" w:rsidRDefault="006771C8" w:rsidP="006908EA">
            <w:pPr>
              <w:suppressAutoHyphens/>
              <w:spacing w:after="0" w:line="240" w:lineRule="auto"/>
              <w:jc w:val="center"/>
              <w:rPr>
                <w:rFonts w:ascii="Times New Roman" w:hAnsi="Times New Roman"/>
                <w:bCs/>
              </w:rPr>
            </w:pPr>
            <w:r w:rsidRPr="0070309E">
              <w:rPr>
                <w:rFonts w:ascii="Times New Roman" w:hAnsi="Times New Roman"/>
              </w:rPr>
              <w:t>1</w:t>
            </w:r>
          </w:p>
        </w:tc>
        <w:tc>
          <w:tcPr>
            <w:tcW w:w="454" w:type="pct"/>
            <w:vMerge/>
          </w:tcPr>
          <w:p w:rsidR="006771C8" w:rsidRPr="0070309E" w:rsidRDefault="006771C8" w:rsidP="006908EA">
            <w:pPr>
              <w:spacing w:after="0" w:line="240" w:lineRule="auto"/>
              <w:rPr>
                <w:rFonts w:ascii="Times New Roman" w:hAnsi="Times New Roman"/>
                <w:b/>
              </w:rPr>
            </w:pPr>
          </w:p>
        </w:tc>
      </w:tr>
      <w:tr w:rsidR="006771C8" w:rsidRPr="0070309E" w:rsidTr="0016301B">
        <w:trPr>
          <w:trHeight w:val="1152"/>
        </w:trPr>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2E04F9" w:rsidP="006908EA">
            <w:pPr>
              <w:spacing w:after="0" w:line="240" w:lineRule="auto"/>
              <w:jc w:val="both"/>
              <w:rPr>
                <w:rFonts w:ascii="Times New Roman" w:hAnsi="Times New Roman"/>
                <w:bCs/>
              </w:rPr>
            </w:pPr>
            <w:r w:rsidRPr="0070309E">
              <w:rPr>
                <w:rFonts w:ascii="Times New Roman" w:hAnsi="Times New Roman"/>
                <w:bCs/>
              </w:rPr>
              <w:t xml:space="preserve">2. </w:t>
            </w:r>
            <w:r w:rsidR="006771C8" w:rsidRPr="0070309E">
              <w:rPr>
                <w:rFonts w:ascii="Times New Roman" w:hAnsi="Times New Roman"/>
                <w:bCs/>
              </w:rPr>
              <w:t>Изучение ст. 3,4,5,6,7,8 Федерального закона от 06.12.2011 N 402-ФЗ (ред. от 21.12.2017) "О бухгалтерском учете"</w:t>
            </w:r>
          </w:p>
          <w:p w:rsidR="006771C8" w:rsidRPr="0070309E" w:rsidRDefault="006771C8" w:rsidP="006908EA">
            <w:pPr>
              <w:spacing w:after="0" w:line="240" w:lineRule="auto"/>
              <w:jc w:val="both"/>
              <w:rPr>
                <w:rFonts w:ascii="Times New Roman" w:hAnsi="Times New Roman"/>
                <w:bCs/>
              </w:rPr>
            </w:pPr>
            <w:r w:rsidRPr="0070309E">
              <w:rPr>
                <w:rFonts w:ascii="Times New Roman" w:hAnsi="Times New Roman"/>
                <w:bCs/>
              </w:rPr>
              <w:t xml:space="preserve">- Изучение Части </w:t>
            </w:r>
            <w:r w:rsidRPr="0070309E">
              <w:rPr>
                <w:rFonts w:ascii="Times New Roman" w:hAnsi="Times New Roman"/>
                <w:bCs/>
                <w:lang w:val="en-US"/>
              </w:rPr>
              <w:t>I</w:t>
            </w:r>
            <w:r w:rsidRPr="0070309E">
              <w:rPr>
                <w:rFonts w:ascii="Times New Roman" w:hAnsi="Times New Roman"/>
                <w:bCs/>
              </w:rPr>
              <w:t>. Общая часть, п.п. 1-12 «Положения о Плане счетов бухгалтерского учета для кредитных организаций и порядке его применения" (утв. Банком России 27.02.2017 N 579-П) (ред. от 15.02.2018) (Зарегистрировано в Минюсте России 20.03.2017 N 46021)</w:t>
            </w:r>
          </w:p>
        </w:tc>
        <w:tc>
          <w:tcPr>
            <w:tcW w:w="332" w:type="pct"/>
            <w:vAlign w:val="center"/>
          </w:tcPr>
          <w:p w:rsidR="006771C8" w:rsidRPr="0070309E" w:rsidRDefault="006771C8" w:rsidP="006908EA">
            <w:pPr>
              <w:suppressAutoHyphens/>
              <w:spacing w:after="0" w:line="240" w:lineRule="auto"/>
              <w:jc w:val="center"/>
              <w:rPr>
                <w:rFonts w:ascii="Times New Roman" w:hAnsi="Times New Roman"/>
              </w:rPr>
            </w:pPr>
            <w:r w:rsidRPr="0070309E">
              <w:rPr>
                <w:rFonts w:ascii="Times New Roman" w:hAnsi="Times New Roman"/>
              </w:rPr>
              <w:t>1</w:t>
            </w:r>
          </w:p>
        </w:tc>
        <w:tc>
          <w:tcPr>
            <w:tcW w:w="454" w:type="pct"/>
            <w:vMerge/>
          </w:tcPr>
          <w:p w:rsidR="006771C8" w:rsidRPr="0070309E" w:rsidRDefault="006771C8" w:rsidP="006908EA">
            <w:pPr>
              <w:spacing w:after="0" w:line="240" w:lineRule="auto"/>
              <w:rPr>
                <w:rFonts w:ascii="Times New Roman" w:hAnsi="Times New Roman"/>
                <w:b/>
              </w:rPr>
            </w:pPr>
          </w:p>
        </w:tc>
      </w:tr>
      <w:tr w:rsidR="006771C8" w:rsidRPr="0070309E" w:rsidTr="0016301B">
        <w:trPr>
          <w:trHeight w:val="1759"/>
        </w:trPr>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2E04F9" w:rsidP="006908EA">
            <w:pPr>
              <w:spacing w:after="0" w:line="240" w:lineRule="auto"/>
              <w:jc w:val="both"/>
              <w:rPr>
                <w:rFonts w:ascii="Times New Roman" w:hAnsi="Times New Roman"/>
                <w:bCs/>
              </w:rPr>
            </w:pPr>
            <w:r w:rsidRPr="0070309E">
              <w:rPr>
                <w:rFonts w:ascii="Times New Roman" w:hAnsi="Times New Roman"/>
                <w:bCs/>
              </w:rPr>
              <w:t xml:space="preserve">3. </w:t>
            </w:r>
            <w:r w:rsidR="006771C8" w:rsidRPr="0070309E">
              <w:rPr>
                <w:rFonts w:ascii="Times New Roman" w:hAnsi="Times New Roman"/>
                <w:bCs/>
              </w:rPr>
              <w:t xml:space="preserve">Изучение п.п.1.1-1.4 раздела 1 части III «Положения о Плане счетов бухгалтерского учета для кредитных организаций и порядке его применения" (утв. Банком России 27.02.2017 N 579-П) (ред. от 15.02.2018) (Зарегистрировано в Минюсте России 20.03.2017 N 46021) </w:t>
            </w:r>
          </w:p>
          <w:p w:rsidR="006771C8" w:rsidRPr="0070309E" w:rsidRDefault="006771C8" w:rsidP="006908EA">
            <w:pPr>
              <w:spacing w:after="0" w:line="240" w:lineRule="auto"/>
              <w:jc w:val="both"/>
              <w:rPr>
                <w:rFonts w:ascii="Times New Roman" w:hAnsi="Times New Roman"/>
                <w:bCs/>
              </w:rPr>
            </w:pPr>
            <w:r w:rsidRPr="0070309E">
              <w:rPr>
                <w:rFonts w:ascii="Times New Roman" w:hAnsi="Times New Roman"/>
                <w:bCs/>
              </w:rPr>
              <w:t>- Изучение Приказа Минфина России от 06.10.2008 N 106н (ред. от 28.04.2017) "Об утверждении положений по бухгалтерскому учету" (вместе с "Положением по бухгалтерскому учету "Учетная политика организации" (ПБУ 1/2008)", "Положением по бухгалтерскому учету "Изменения оценочных значений" (ПБУ 21/2008)") (Зарегистрировано в Минюсте России 27.10.2008 N 12522), часть II.</w:t>
            </w:r>
          </w:p>
        </w:tc>
        <w:tc>
          <w:tcPr>
            <w:tcW w:w="332" w:type="pct"/>
            <w:vAlign w:val="center"/>
          </w:tcPr>
          <w:p w:rsidR="006771C8" w:rsidRPr="0070309E" w:rsidRDefault="006771C8" w:rsidP="006908EA">
            <w:pPr>
              <w:suppressAutoHyphens/>
              <w:spacing w:after="0" w:line="240" w:lineRule="auto"/>
              <w:jc w:val="center"/>
              <w:rPr>
                <w:rFonts w:ascii="Times New Roman" w:hAnsi="Times New Roman"/>
              </w:rPr>
            </w:pPr>
            <w:r w:rsidRPr="0070309E">
              <w:rPr>
                <w:rFonts w:ascii="Times New Roman" w:hAnsi="Times New Roman"/>
              </w:rPr>
              <w:t>1</w:t>
            </w:r>
          </w:p>
        </w:tc>
        <w:tc>
          <w:tcPr>
            <w:tcW w:w="454" w:type="pct"/>
          </w:tcPr>
          <w:p w:rsidR="006771C8" w:rsidRPr="0070309E" w:rsidRDefault="006771C8" w:rsidP="006908EA">
            <w:pPr>
              <w:spacing w:after="0" w:line="240" w:lineRule="auto"/>
              <w:rPr>
                <w:rFonts w:ascii="Times New Roman" w:hAnsi="Times New Roman"/>
                <w:b/>
              </w:rPr>
            </w:pPr>
          </w:p>
        </w:tc>
      </w:tr>
      <w:tr w:rsidR="00601A33" w:rsidRPr="0070309E" w:rsidTr="0016301B">
        <w:tc>
          <w:tcPr>
            <w:tcW w:w="717" w:type="pct"/>
            <w:vMerge w:val="restart"/>
          </w:tcPr>
          <w:p w:rsidR="00601A33" w:rsidRPr="0070309E" w:rsidRDefault="00601A33" w:rsidP="006908EA">
            <w:pPr>
              <w:spacing w:after="0" w:line="240" w:lineRule="auto"/>
              <w:rPr>
                <w:rFonts w:ascii="Times New Roman" w:hAnsi="Times New Roman"/>
                <w:b/>
                <w:bCs/>
              </w:rPr>
            </w:pPr>
            <w:r w:rsidRPr="0070309E">
              <w:rPr>
                <w:rFonts w:ascii="Times New Roman" w:hAnsi="Times New Roman"/>
                <w:b/>
                <w:bCs/>
              </w:rPr>
              <w:t>Тема 2. План счетов бухгалтерского учета и баланс кредитной организации</w:t>
            </w:r>
          </w:p>
        </w:tc>
        <w:tc>
          <w:tcPr>
            <w:tcW w:w="3497" w:type="pct"/>
          </w:tcPr>
          <w:p w:rsidR="00601A33" w:rsidRPr="0070309E" w:rsidRDefault="00601A33" w:rsidP="006908EA">
            <w:pPr>
              <w:spacing w:after="0" w:line="240" w:lineRule="auto"/>
              <w:rPr>
                <w:rFonts w:ascii="Times New Roman" w:hAnsi="Times New Roman"/>
                <w:b/>
                <w:bCs/>
              </w:rPr>
            </w:pPr>
            <w:r w:rsidRPr="0070309E">
              <w:rPr>
                <w:rFonts w:ascii="Times New Roman" w:hAnsi="Times New Roman"/>
                <w:b/>
                <w:bCs/>
              </w:rPr>
              <w:t xml:space="preserve">Содержание учебного материала </w:t>
            </w:r>
          </w:p>
        </w:tc>
        <w:tc>
          <w:tcPr>
            <w:tcW w:w="332" w:type="pct"/>
            <w:vAlign w:val="center"/>
          </w:tcPr>
          <w:p w:rsidR="00601A33" w:rsidRPr="0070309E" w:rsidRDefault="00601A33" w:rsidP="006908EA">
            <w:pPr>
              <w:spacing w:after="0" w:line="240" w:lineRule="auto"/>
              <w:jc w:val="center"/>
              <w:rPr>
                <w:rFonts w:ascii="Times New Roman" w:hAnsi="Times New Roman"/>
                <w:b/>
                <w:bCs/>
              </w:rPr>
            </w:pPr>
            <w:r w:rsidRPr="0070309E">
              <w:rPr>
                <w:rFonts w:ascii="Times New Roman" w:hAnsi="Times New Roman"/>
                <w:b/>
                <w:bCs/>
              </w:rPr>
              <w:t>1</w:t>
            </w:r>
            <w:r w:rsidR="002E04F9" w:rsidRPr="0070309E">
              <w:rPr>
                <w:rFonts w:ascii="Times New Roman" w:hAnsi="Times New Roman"/>
                <w:b/>
                <w:bCs/>
              </w:rPr>
              <w:t>5</w:t>
            </w:r>
          </w:p>
        </w:tc>
        <w:tc>
          <w:tcPr>
            <w:tcW w:w="454" w:type="pct"/>
            <w:vMerge w:val="restart"/>
          </w:tcPr>
          <w:p w:rsidR="00601A33" w:rsidRPr="0070309E" w:rsidRDefault="00601A33" w:rsidP="00092838">
            <w:pPr>
              <w:spacing w:after="0" w:line="240" w:lineRule="auto"/>
              <w:rPr>
                <w:rFonts w:ascii="Times New Roman" w:hAnsi="Times New Roman"/>
              </w:rPr>
            </w:pPr>
            <w:r w:rsidRPr="0070309E">
              <w:rPr>
                <w:rFonts w:ascii="Times New Roman" w:hAnsi="Times New Roman"/>
              </w:rPr>
              <w:t xml:space="preserve">ОК 3, ОК 9, ОК 5, ПК 1.1, </w:t>
            </w:r>
            <w:r w:rsidRPr="0070309E">
              <w:rPr>
                <w:rFonts w:ascii="Times New Roman" w:hAnsi="Times New Roman"/>
                <w:sz w:val="24"/>
                <w:szCs w:val="24"/>
              </w:rPr>
              <w:t xml:space="preserve">ПК </w:t>
            </w:r>
            <w:r w:rsidR="00FF4ED3" w:rsidRPr="0070309E">
              <w:rPr>
                <w:rFonts w:ascii="Times New Roman" w:hAnsi="Times New Roman"/>
                <w:sz w:val="24"/>
                <w:szCs w:val="24"/>
              </w:rPr>
              <w:t>1.5.</w:t>
            </w:r>
            <w:r w:rsidRPr="0070309E">
              <w:rPr>
                <w:rFonts w:ascii="Times New Roman" w:hAnsi="Times New Roman"/>
                <w:sz w:val="24"/>
                <w:szCs w:val="24"/>
              </w:rPr>
              <w:t xml:space="preserve"> ПК 2.2., ПК 2.5.</w:t>
            </w:r>
            <w:r w:rsidRPr="0070309E">
              <w:rPr>
                <w:rFonts w:ascii="Times New Roman" w:hAnsi="Times New Roman"/>
                <w:bCs/>
              </w:rPr>
              <w:t xml:space="preserve">, </w:t>
            </w:r>
            <w:r w:rsidRPr="0070309E">
              <w:rPr>
                <w:rFonts w:ascii="Times New Roman" w:hAnsi="Times New Roman"/>
              </w:rPr>
              <w:t>ЛР1-ЛР1</w:t>
            </w:r>
            <w:r w:rsidR="00092838">
              <w:rPr>
                <w:rFonts w:ascii="Times New Roman" w:hAnsi="Times New Roman"/>
              </w:rPr>
              <w:t>8</w:t>
            </w:r>
            <w:r w:rsidRPr="0070309E">
              <w:rPr>
                <w:rFonts w:ascii="Times New Roman" w:hAnsi="Times New Roman"/>
              </w:rPr>
              <w:t>.</w:t>
            </w: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A960C3" w:rsidP="006908EA">
            <w:pPr>
              <w:spacing w:after="0" w:line="240" w:lineRule="auto"/>
              <w:jc w:val="both"/>
              <w:rPr>
                <w:rFonts w:ascii="Times New Roman" w:hAnsi="Times New Roman"/>
                <w:b/>
                <w:bCs/>
              </w:rPr>
            </w:pPr>
            <w:r w:rsidRPr="0070309E">
              <w:rPr>
                <w:rFonts w:ascii="Times New Roman" w:hAnsi="Times New Roman"/>
                <w:bCs/>
              </w:rPr>
              <w:t xml:space="preserve">9. </w:t>
            </w:r>
            <w:r w:rsidR="00601A33" w:rsidRPr="0070309E">
              <w:rPr>
                <w:rFonts w:ascii="Times New Roman" w:hAnsi="Times New Roman"/>
                <w:bCs/>
              </w:rPr>
              <w:t>Принципы построения, структура и содержание разделов плана счетов бухгалтерского учета для кредитных организаций</w:t>
            </w:r>
            <w:r w:rsidR="00601A33" w:rsidRPr="0070309E">
              <w:rPr>
                <w:rFonts w:ascii="Times New Roman" w:hAnsi="Times New Roman"/>
                <w:b/>
                <w:bCs/>
              </w:rPr>
              <w:t>.</w:t>
            </w:r>
            <w:r w:rsidR="00601A33" w:rsidRPr="0070309E">
              <w:rPr>
                <w:rFonts w:ascii="Times New Roman" w:hAnsi="Times New Roman"/>
                <w:bCs/>
              </w:rPr>
              <w:t xml:space="preserve">  Понятие плана счетов. Структура плана счетов: главы, разделы, подразделы, счета первого порядка, счета второго порядка</w:t>
            </w:r>
          </w:p>
        </w:tc>
        <w:tc>
          <w:tcPr>
            <w:tcW w:w="332" w:type="pct"/>
            <w:vAlign w:val="center"/>
          </w:tcPr>
          <w:p w:rsidR="00601A33" w:rsidRPr="0070309E" w:rsidRDefault="00601A33" w:rsidP="006908EA">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7714A6">
        <w:trPr>
          <w:trHeight w:val="249"/>
        </w:trPr>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A960C3" w:rsidP="006908EA">
            <w:pPr>
              <w:spacing w:after="0" w:line="240" w:lineRule="auto"/>
              <w:jc w:val="both"/>
              <w:rPr>
                <w:rFonts w:ascii="Times New Roman" w:hAnsi="Times New Roman"/>
                <w:b/>
                <w:bCs/>
              </w:rPr>
            </w:pPr>
            <w:r w:rsidRPr="0070309E">
              <w:rPr>
                <w:rFonts w:ascii="Times New Roman" w:hAnsi="Times New Roman"/>
                <w:bCs/>
              </w:rPr>
              <w:t xml:space="preserve">10. </w:t>
            </w:r>
            <w:r w:rsidR="00FF4ED3" w:rsidRPr="0070309E">
              <w:rPr>
                <w:rFonts w:ascii="Times New Roman" w:hAnsi="Times New Roman"/>
                <w:bCs/>
              </w:rPr>
              <w:t>Предназначение</w:t>
            </w:r>
            <w:r w:rsidR="00601A33" w:rsidRPr="0070309E">
              <w:rPr>
                <w:rFonts w:ascii="Times New Roman" w:hAnsi="Times New Roman"/>
                <w:bCs/>
              </w:rPr>
              <w:t xml:space="preserve"> активных и пассивных счетов. Парные счета. Счета, не имеющие признака счета. Единая временная структура счетов второго порядка.</w:t>
            </w:r>
          </w:p>
        </w:tc>
        <w:tc>
          <w:tcPr>
            <w:tcW w:w="332" w:type="pct"/>
            <w:vAlign w:val="center"/>
          </w:tcPr>
          <w:p w:rsidR="00601A33" w:rsidRPr="0070309E" w:rsidRDefault="00601A33" w:rsidP="006908EA">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A960C3" w:rsidP="006908EA">
            <w:pPr>
              <w:spacing w:after="0" w:line="240" w:lineRule="auto"/>
              <w:jc w:val="both"/>
              <w:rPr>
                <w:rFonts w:ascii="Times New Roman" w:hAnsi="Times New Roman"/>
                <w:b/>
                <w:bCs/>
              </w:rPr>
            </w:pPr>
            <w:r w:rsidRPr="0070309E">
              <w:rPr>
                <w:rFonts w:ascii="Times New Roman" w:hAnsi="Times New Roman"/>
                <w:bCs/>
              </w:rPr>
              <w:t xml:space="preserve">11. </w:t>
            </w:r>
            <w:r w:rsidR="00601A33" w:rsidRPr="0070309E">
              <w:rPr>
                <w:rFonts w:ascii="Times New Roman" w:hAnsi="Times New Roman"/>
                <w:bCs/>
              </w:rPr>
              <w:t>Классификация клиентов банка по типу клиента (физические и юридические лица), по статусу (резиденты и нерезиденты), по форме собственности и виду деятельности. Характеристика счетов.</w:t>
            </w:r>
            <w:r w:rsidR="002E04F9" w:rsidRPr="0070309E">
              <w:rPr>
                <w:rFonts w:ascii="Times New Roman" w:hAnsi="Times New Roman"/>
                <w:bCs/>
              </w:rPr>
              <w:t xml:space="preserve"> Группировка счетов бухгалтерского учета для составления баланса кредитной организации.</w:t>
            </w:r>
          </w:p>
        </w:tc>
        <w:tc>
          <w:tcPr>
            <w:tcW w:w="332" w:type="pct"/>
            <w:vAlign w:val="center"/>
          </w:tcPr>
          <w:p w:rsidR="00601A33" w:rsidRPr="0070309E" w:rsidRDefault="00601A33" w:rsidP="006908EA">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A960C3" w:rsidP="006908EA">
            <w:pPr>
              <w:spacing w:after="0" w:line="240" w:lineRule="auto"/>
              <w:jc w:val="both"/>
              <w:rPr>
                <w:rFonts w:ascii="Times New Roman" w:hAnsi="Times New Roman"/>
                <w:b/>
                <w:bCs/>
              </w:rPr>
            </w:pPr>
            <w:r w:rsidRPr="0070309E">
              <w:rPr>
                <w:rFonts w:ascii="Times New Roman" w:hAnsi="Times New Roman"/>
                <w:bCs/>
              </w:rPr>
              <w:t xml:space="preserve">12. </w:t>
            </w:r>
            <w:r w:rsidR="00601A33" w:rsidRPr="0070309E">
              <w:rPr>
                <w:rFonts w:ascii="Times New Roman" w:hAnsi="Times New Roman"/>
                <w:bCs/>
              </w:rPr>
              <w:t>Балансовые счета. Счета доверительного управления. Внебалансовые счета. Счета по учету требований и обязательств по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tc>
        <w:tc>
          <w:tcPr>
            <w:tcW w:w="332" w:type="pct"/>
            <w:vAlign w:val="center"/>
          </w:tcPr>
          <w:p w:rsidR="00601A33" w:rsidRPr="0070309E" w:rsidRDefault="00601A33" w:rsidP="006908EA">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A960C3" w:rsidP="006908EA">
            <w:pPr>
              <w:spacing w:after="0" w:line="240" w:lineRule="auto"/>
              <w:jc w:val="both"/>
              <w:rPr>
                <w:rFonts w:ascii="Times New Roman" w:hAnsi="Times New Roman"/>
                <w:b/>
                <w:bCs/>
              </w:rPr>
            </w:pPr>
            <w:r w:rsidRPr="0070309E">
              <w:rPr>
                <w:rFonts w:ascii="Times New Roman" w:hAnsi="Times New Roman"/>
                <w:bCs/>
              </w:rPr>
              <w:t xml:space="preserve">13. </w:t>
            </w:r>
            <w:r w:rsidR="00601A33" w:rsidRPr="0070309E">
              <w:rPr>
                <w:rFonts w:ascii="Times New Roman" w:hAnsi="Times New Roman"/>
                <w:bCs/>
              </w:rPr>
              <w:t>Четыре типа изменений в балансе.</w:t>
            </w:r>
          </w:p>
        </w:tc>
        <w:tc>
          <w:tcPr>
            <w:tcW w:w="332" w:type="pct"/>
            <w:vAlign w:val="center"/>
          </w:tcPr>
          <w:p w:rsidR="00601A33" w:rsidRPr="0070309E" w:rsidRDefault="00601A33" w:rsidP="006908EA">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FF4ED3" w:rsidP="006908EA">
            <w:pPr>
              <w:spacing w:after="0" w:line="240" w:lineRule="auto"/>
              <w:rPr>
                <w:rFonts w:ascii="Times New Roman" w:hAnsi="Times New Roman"/>
                <w:b/>
              </w:rPr>
            </w:pPr>
            <w:r w:rsidRPr="0070309E">
              <w:rPr>
                <w:rFonts w:ascii="Times New Roman" w:hAnsi="Times New Roman"/>
                <w:b/>
                <w:bCs/>
              </w:rPr>
              <w:t xml:space="preserve">В том числе, практических занятий </w:t>
            </w:r>
          </w:p>
        </w:tc>
        <w:tc>
          <w:tcPr>
            <w:tcW w:w="332" w:type="pct"/>
            <w:vAlign w:val="center"/>
          </w:tcPr>
          <w:p w:rsidR="00601A33" w:rsidRPr="0070309E" w:rsidRDefault="00601A33" w:rsidP="006908EA">
            <w:pPr>
              <w:spacing w:after="0" w:line="240" w:lineRule="auto"/>
              <w:jc w:val="center"/>
              <w:rPr>
                <w:rFonts w:ascii="Times New Roman" w:hAnsi="Times New Roman"/>
                <w:b/>
                <w:bCs/>
              </w:rPr>
            </w:pPr>
            <w:r w:rsidRPr="0070309E">
              <w:rPr>
                <w:rFonts w:ascii="Times New Roman" w:hAnsi="Times New Roman"/>
                <w:b/>
                <w:bCs/>
              </w:rPr>
              <w:t>10</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601A33" w:rsidP="006908EA">
            <w:pPr>
              <w:spacing w:after="0" w:line="240" w:lineRule="auto"/>
              <w:jc w:val="both"/>
              <w:rPr>
                <w:rFonts w:ascii="Times New Roman" w:hAnsi="Times New Roman"/>
                <w:b/>
              </w:rPr>
            </w:pPr>
            <w:r w:rsidRPr="0070309E">
              <w:rPr>
                <w:rFonts w:ascii="Times New Roman" w:hAnsi="Times New Roman"/>
                <w:b/>
              </w:rPr>
              <w:t xml:space="preserve">Практическое занятие </w:t>
            </w:r>
            <w:r w:rsidR="002E04F9" w:rsidRPr="0070309E">
              <w:rPr>
                <w:rFonts w:ascii="Times New Roman" w:hAnsi="Times New Roman"/>
                <w:b/>
              </w:rPr>
              <w:t xml:space="preserve">№ 1 </w:t>
            </w:r>
            <w:r w:rsidRPr="0070309E">
              <w:rPr>
                <w:rFonts w:ascii="Times New Roman" w:hAnsi="Times New Roman"/>
              </w:rPr>
              <w:t>«Работа с планом счетов: определение наименования счета, главы и раздела, к которым он относится».</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601A33" w:rsidP="00BF1538">
            <w:pPr>
              <w:spacing w:after="0" w:line="240" w:lineRule="auto"/>
              <w:jc w:val="both"/>
              <w:rPr>
                <w:rFonts w:ascii="Times New Roman" w:hAnsi="Times New Roman"/>
                <w:b/>
              </w:rPr>
            </w:pPr>
            <w:r w:rsidRPr="0070309E">
              <w:rPr>
                <w:rFonts w:ascii="Times New Roman" w:hAnsi="Times New Roman"/>
                <w:b/>
              </w:rPr>
              <w:t xml:space="preserve">Практическое занятие </w:t>
            </w:r>
            <w:r w:rsidR="002E04F9" w:rsidRPr="0070309E">
              <w:rPr>
                <w:rFonts w:ascii="Times New Roman" w:hAnsi="Times New Roman"/>
                <w:b/>
              </w:rPr>
              <w:t xml:space="preserve"> №</w:t>
            </w:r>
            <w:r w:rsidR="00BF1538" w:rsidRPr="0070309E">
              <w:rPr>
                <w:rFonts w:ascii="Times New Roman" w:hAnsi="Times New Roman"/>
                <w:b/>
              </w:rPr>
              <w:t>1</w:t>
            </w:r>
            <w:r w:rsidR="002E04F9" w:rsidRPr="0070309E">
              <w:rPr>
                <w:rFonts w:ascii="Times New Roman" w:hAnsi="Times New Roman"/>
                <w:b/>
              </w:rPr>
              <w:t xml:space="preserve"> </w:t>
            </w:r>
            <w:r w:rsidRPr="0070309E">
              <w:rPr>
                <w:rFonts w:ascii="Times New Roman" w:hAnsi="Times New Roman"/>
              </w:rPr>
              <w:t>«Работа с планом счетов: определение наименования счета, главы и раздела, к которым он относится».</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601A33" w:rsidP="00BF1538">
            <w:pPr>
              <w:spacing w:after="0" w:line="240" w:lineRule="auto"/>
              <w:jc w:val="both"/>
              <w:rPr>
                <w:rFonts w:ascii="Times New Roman" w:hAnsi="Times New Roman"/>
                <w:b/>
              </w:rPr>
            </w:pPr>
            <w:r w:rsidRPr="0070309E">
              <w:rPr>
                <w:rFonts w:ascii="Times New Roman" w:hAnsi="Times New Roman"/>
                <w:b/>
              </w:rPr>
              <w:t>Практическое занятие</w:t>
            </w:r>
            <w:r w:rsidR="002E04F9" w:rsidRPr="0070309E">
              <w:rPr>
                <w:rFonts w:ascii="Times New Roman" w:hAnsi="Times New Roman"/>
                <w:b/>
              </w:rPr>
              <w:t xml:space="preserve"> №</w:t>
            </w:r>
            <w:r w:rsidR="00BF1538" w:rsidRPr="0070309E">
              <w:rPr>
                <w:rFonts w:ascii="Times New Roman" w:hAnsi="Times New Roman"/>
                <w:b/>
              </w:rPr>
              <w:t>2</w:t>
            </w:r>
            <w:r w:rsidR="002E04F9" w:rsidRPr="0070309E">
              <w:rPr>
                <w:rFonts w:ascii="Times New Roman" w:hAnsi="Times New Roman"/>
                <w:b/>
              </w:rPr>
              <w:t xml:space="preserve"> </w:t>
            </w:r>
            <w:r w:rsidRPr="0070309E">
              <w:rPr>
                <w:rFonts w:ascii="Times New Roman" w:hAnsi="Times New Roman"/>
              </w:rPr>
              <w:t>«Работа с планом счетов: определение номера балансового счета и его порядка».</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601A33" w:rsidP="00BF1538">
            <w:pPr>
              <w:spacing w:after="0" w:line="240" w:lineRule="auto"/>
              <w:jc w:val="both"/>
              <w:rPr>
                <w:rFonts w:ascii="Times New Roman" w:hAnsi="Times New Roman"/>
                <w:b/>
              </w:rPr>
            </w:pPr>
            <w:r w:rsidRPr="0070309E">
              <w:rPr>
                <w:rFonts w:ascii="Times New Roman" w:hAnsi="Times New Roman"/>
                <w:b/>
              </w:rPr>
              <w:t>Практическое занятие</w:t>
            </w:r>
            <w:r w:rsidR="002E04F9" w:rsidRPr="0070309E">
              <w:rPr>
                <w:rFonts w:ascii="Times New Roman" w:hAnsi="Times New Roman"/>
                <w:b/>
              </w:rPr>
              <w:t xml:space="preserve"> №</w:t>
            </w:r>
            <w:r w:rsidR="00BF1538" w:rsidRPr="0070309E">
              <w:rPr>
                <w:rFonts w:ascii="Times New Roman" w:hAnsi="Times New Roman"/>
                <w:b/>
              </w:rPr>
              <w:t>2</w:t>
            </w:r>
            <w:r w:rsidR="002E04F9" w:rsidRPr="0070309E">
              <w:rPr>
                <w:rFonts w:ascii="Times New Roman" w:hAnsi="Times New Roman"/>
                <w:b/>
              </w:rPr>
              <w:t xml:space="preserve"> </w:t>
            </w:r>
            <w:r w:rsidRPr="0070309E">
              <w:rPr>
                <w:rFonts w:ascii="Times New Roman" w:hAnsi="Times New Roman"/>
              </w:rPr>
              <w:t>«Работа с планом счетов: определение номера балансового счета и его порядка</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vAlign w:val="bottom"/>
          </w:tcPr>
          <w:p w:rsidR="00601A33" w:rsidRPr="0070309E" w:rsidRDefault="00601A33" w:rsidP="00BF1538">
            <w:pPr>
              <w:spacing w:after="0" w:line="240" w:lineRule="auto"/>
              <w:jc w:val="both"/>
              <w:rPr>
                <w:rFonts w:ascii="Times New Roman" w:hAnsi="Times New Roman"/>
                <w:b/>
              </w:rPr>
            </w:pPr>
            <w:r w:rsidRPr="0070309E">
              <w:rPr>
                <w:rFonts w:ascii="Times New Roman" w:hAnsi="Times New Roman"/>
                <w:b/>
              </w:rPr>
              <w:t>Практическое занятие</w:t>
            </w:r>
            <w:r w:rsidR="002E04F9" w:rsidRPr="0070309E">
              <w:rPr>
                <w:rFonts w:ascii="Times New Roman" w:hAnsi="Times New Roman"/>
                <w:b/>
              </w:rPr>
              <w:t xml:space="preserve"> №</w:t>
            </w:r>
            <w:r w:rsidR="00BF1538" w:rsidRPr="0070309E">
              <w:rPr>
                <w:rFonts w:ascii="Times New Roman" w:hAnsi="Times New Roman"/>
                <w:b/>
              </w:rPr>
              <w:t>3</w:t>
            </w:r>
            <w:r w:rsidRPr="0070309E">
              <w:rPr>
                <w:rFonts w:ascii="Times New Roman" w:hAnsi="Times New Roman"/>
                <w:b/>
              </w:rPr>
              <w:t xml:space="preserve"> </w:t>
            </w:r>
            <w:r w:rsidRPr="0070309E">
              <w:rPr>
                <w:rFonts w:ascii="Times New Roman" w:hAnsi="Times New Roman"/>
              </w:rPr>
              <w:t>«Работа с планом счетов: определение характера балансовых и внебалансовых счетов».</w:t>
            </w:r>
          </w:p>
        </w:tc>
        <w:tc>
          <w:tcPr>
            <w:tcW w:w="332" w:type="pct"/>
            <w:vAlign w:val="center"/>
          </w:tcPr>
          <w:p w:rsidR="00601A33" w:rsidRPr="0070309E" w:rsidRDefault="00601A33" w:rsidP="006908EA">
            <w:pPr>
              <w:spacing w:after="0" w:line="240" w:lineRule="auto"/>
              <w:jc w:val="center"/>
              <w:rPr>
                <w:rFonts w:ascii="Times New Roman" w:hAnsi="Times New Roman"/>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vAlign w:val="bottom"/>
          </w:tcPr>
          <w:p w:rsidR="00601A33" w:rsidRPr="0070309E" w:rsidRDefault="00601A33" w:rsidP="00BF1538">
            <w:pPr>
              <w:spacing w:after="0" w:line="240" w:lineRule="auto"/>
              <w:jc w:val="both"/>
              <w:rPr>
                <w:rFonts w:ascii="Times New Roman" w:hAnsi="Times New Roman"/>
                <w:b/>
              </w:rPr>
            </w:pPr>
            <w:r w:rsidRPr="0070309E">
              <w:rPr>
                <w:rFonts w:ascii="Times New Roman" w:hAnsi="Times New Roman"/>
                <w:b/>
              </w:rPr>
              <w:t>Практическое занятие</w:t>
            </w:r>
            <w:r w:rsidR="002E04F9" w:rsidRPr="0070309E">
              <w:rPr>
                <w:rFonts w:ascii="Times New Roman" w:hAnsi="Times New Roman"/>
                <w:b/>
              </w:rPr>
              <w:t xml:space="preserve"> №</w:t>
            </w:r>
            <w:r w:rsidR="00BF1538" w:rsidRPr="0070309E">
              <w:rPr>
                <w:rFonts w:ascii="Times New Roman" w:hAnsi="Times New Roman"/>
                <w:b/>
              </w:rPr>
              <w:t>3</w:t>
            </w:r>
            <w:r w:rsidR="002E04F9" w:rsidRPr="0070309E">
              <w:rPr>
                <w:rFonts w:ascii="Times New Roman" w:hAnsi="Times New Roman"/>
                <w:b/>
              </w:rPr>
              <w:t xml:space="preserve"> </w:t>
            </w:r>
            <w:r w:rsidRPr="0070309E">
              <w:rPr>
                <w:rFonts w:ascii="Times New Roman" w:hAnsi="Times New Roman"/>
              </w:rPr>
              <w:t>«Работа с планом счетов: определение характера балансовых и внебалансовых счетов</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vAlign w:val="bottom"/>
          </w:tcPr>
          <w:p w:rsidR="00601A33" w:rsidRPr="0070309E" w:rsidRDefault="00601A33" w:rsidP="00BF1538">
            <w:pPr>
              <w:spacing w:after="0" w:line="240" w:lineRule="auto"/>
              <w:jc w:val="both"/>
              <w:rPr>
                <w:rFonts w:ascii="Times New Roman" w:hAnsi="Times New Roman"/>
                <w:b/>
              </w:rPr>
            </w:pPr>
            <w:r w:rsidRPr="0070309E">
              <w:rPr>
                <w:rFonts w:ascii="Times New Roman" w:hAnsi="Times New Roman"/>
                <w:b/>
              </w:rPr>
              <w:t>Практическое занятие</w:t>
            </w:r>
            <w:r w:rsidR="002E04F9" w:rsidRPr="0070309E">
              <w:rPr>
                <w:rFonts w:ascii="Times New Roman" w:hAnsi="Times New Roman"/>
                <w:b/>
              </w:rPr>
              <w:t>№</w:t>
            </w:r>
            <w:r w:rsidR="00BF1538" w:rsidRPr="0070309E">
              <w:rPr>
                <w:rFonts w:ascii="Times New Roman" w:hAnsi="Times New Roman"/>
                <w:b/>
              </w:rPr>
              <w:t>4</w:t>
            </w:r>
            <w:r w:rsidR="002E04F9" w:rsidRPr="0070309E">
              <w:rPr>
                <w:rFonts w:ascii="Times New Roman" w:hAnsi="Times New Roman"/>
                <w:b/>
              </w:rPr>
              <w:t xml:space="preserve"> </w:t>
            </w:r>
            <w:r w:rsidRPr="0070309E">
              <w:rPr>
                <w:rFonts w:ascii="Times New Roman" w:hAnsi="Times New Roman"/>
              </w:rPr>
              <w:t>«Определение парных счетов».</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vAlign w:val="bottom"/>
          </w:tcPr>
          <w:p w:rsidR="00601A33" w:rsidRPr="0070309E" w:rsidRDefault="00601A33" w:rsidP="00BF1538">
            <w:pPr>
              <w:spacing w:after="0" w:line="240" w:lineRule="auto"/>
              <w:jc w:val="both"/>
              <w:rPr>
                <w:rFonts w:ascii="Times New Roman" w:hAnsi="Times New Roman"/>
                <w:b/>
              </w:rPr>
            </w:pPr>
            <w:r w:rsidRPr="0070309E">
              <w:rPr>
                <w:rFonts w:ascii="Times New Roman" w:hAnsi="Times New Roman"/>
                <w:b/>
              </w:rPr>
              <w:t>Практическое занятие</w:t>
            </w:r>
            <w:r w:rsidR="002E04F9" w:rsidRPr="0070309E">
              <w:rPr>
                <w:rFonts w:ascii="Times New Roman" w:hAnsi="Times New Roman"/>
                <w:b/>
              </w:rPr>
              <w:t>№</w:t>
            </w:r>
            <w:r w:rsidR="00BF1538" w:rsidRPr="0070309E">
              <w:rPr>
                <w:rFonts w:ascii="Times New Roman" w:hAnsi="Times New Roman"/>
                <w:b/>
              </w:rPr>
              <w:t>4</w:t>
            </w:r>
            <w:r w:rsidR="002E04F9" w:rsidRPr="0070309E">
              <w:rPr>
                <w:rFonts w:ascii="Times New Roman" w:hAnsi="Times New Roman"/>
                <w:b/>
              </w:rPr>
              <w:t xml:space="preserve"> </w:t>
            </w:r>
            <w:r w:rsidRPr="0070309E">
              <w:rPr>
                <w:rFonts w:ascii="Times New Roman" w:hAnsi="Times New Roman"/>
              </w:rPr>
              <w:t>«Определение парных счетов».</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vAlign w:val="bottom"/>
          </w:tcPr>
          <w:p w:rsidR="00601A33" w:rsidRPr="0070309E" w:rsidRDefault="00601A33" w:rsidP="00BF1538">
            <w:pPr>
              <w:spacing w:after="0" w:line="240" w:lineRule="auto"/>
              <w:jc w:val="both"/>
              <w:rPr>
                <w:rFonts w:ascii="Times New Roman" w:hAnsi="Times New Roman"/>
                <w:b/>
              </w:rPr>
            </w:pPr>
            <w:r w:rsidRPr="0070309E">
              <w:rPr>
                <w:rFonts w:ascii="Times New Roman" w:hAnsi="Times New Roman"/>
                <w:b/>
              </w:rPr>
              <w:t xml:space="preserve">Практическое занятие </w:t>
            </w:r>
            <w:r w:rsidR="002E04F9" w:rsidRPr="0070309E">
              <w:rPr>
                <w:rFonts w:ascii="Times New Roman" w:hAnsi="Times New Roman"/>
                <w:b/>
              </w:rPr>
              <w:t>№</w:t>
            </w:r>
            <w:r w:rsidR="00BF1538" w:rsidRPr="0070309E">
              <w:rPr>
                <w:rFonts w:ascii="Times New Roman" w:hAnsi="Times New Roman"/>
                <w:b/>
              </w:rPr>
              <w:t>5</w:t>
            </w:r>
            <w:r w:rsidR="002E04F9" w:rsidRPr="0070309E">
              <w:rPr>
                <w:rFonts w:ascii="Times New Roman" w:hAnsi="Times New Roman"/>
                <w:b/>
              </w:rPr>
              <w:t xml:space="preserve"> </w:t>
            </w:r>
            <w:r w:rsidRPr="0070309E">
              <w:rPr>
                <w:rFonts w:ascii="Times New Roman" w:hAnsi="Times New Roman"/>
              </w:rPr>
              <w:t>«Группировка счетов баланса по активу и пассиву».</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01A33" w:rsidRPr="0070309E" w:rsidTr="0016301B">
        <w:tc>
          <w:tcPr>
            <w:tcW w:w="717" w:type="pct"/>
            <w:vMerge/>
          </w:tcPr>
          <w:p w:rsidR="00601A33" w:rsidRPr="0070309E" w:rsidRDefault="00601A33" w:rsidP="006908EA">
            <w:pPr>
              <w:spacing w:after="0" w:line="240" w:lineRule="auto"/>
              <w:rPr>
                <w:rFonts w:ascii="Times New Roman" w:hAnsi="Times New Roman"/>
                <w:b/>
                <w:bCs/>
              </w:rPr>
            </w:pPr>
          </w:p>
        </w:tc>
        <w:tc>
          <w:tcPr>
            <w:tcW w:w="3497" w:type="pct"/>
            <w:vAlign w:val="bottom"/>
          </w:tcPr>
          <w:p w:rsidR="00601A33" w:rsidRPr="0070309E" w:rsidRDefault="00601A33" w:rsidP="00BF1538">
            <w:pPr>
              <w:spacing w:after="0" w:line="240" w:lineRule="auto"/>
              <w:jc w:val="both"/>
              <w:rPr>
                <w:rFonts w:ascii="Times New Roman" w:hAnsi="Times New Roman"/>
                <w:b/>
              </w:rPr>
            </w:pPr>
            <w:r w:rsidRPr="0070309E">
              <w:rPr>
                <w:rFonts w:ascii="Times New Roman" w:hAnsi="Times New Roman"/>
                <w:b/>
              </w:rPr>
              <w:t>Практическое занятие</w:t>
            </w:r>
            <w:r w:rsidR="002E04F9" w:rsidRPr="0070309E">
              <w:rPr>
                <w:rFonts w:ascii="Times New Roman" w:hAnsi="Times New Roman"/>
                <w:b/>
              </w:rPr>
              <w:t>№</w:t>
            </w:r>
            <w:r w:rsidR="00BF1538" w:rsidRPr="0070309E">
              <w:rPr>
                <w:rFonts w:ascii="Times New Roman" w:hAnsi="Times New Roman"/>
                <w:b/>
              </w:rPr>
              <w:t>5</w:t>
            </w:r>
            <w:r w:rsidRPr="0070309E">
              <w:rPr>
                <w:rFonts w:ascii="Times New Roman" w:hAnsi="Times New Roman"/>
                <w:b/>
              </w:rPr>
              <w:t xml:space="preserve"> </w:t>
            </w:r>
            <w:r w:rsidRPr="0070309E">
              <w:rPr>
                <w:rFonts w:ascii="Times New Roman" w:hAnsi="Times New Roman"/>
              </w:rPr>
              <w:t>«Группировка счетов баланса по активу и пассиву».</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A106FE" w:rsidRPr="0070309E" w:rsidTr="0016301B">
        <w:trPr>
          <w:trHeight w:val="195"/>
        </w:trPr>
        <w:tc>
          <w:tcPr>
            <w:tcW w:w="717" w:type="pct"/>
            <w:vMerge/>
          </w:tcPr>
          <w:p w:rsidR="00A106FE" w:rsidRPr="0070309E" w:rsidRDefault="00A106FE" w:rsidP="006908EA">
            <w:pPr>
              <w:spacing w:after="0" w:line="240" w:lineRule="auto"/>
              <w:rPr>
                <w:rFonts w:ascii="Times New Roman" w:hAnsi="Times New Roman"/>
                <w:b/>
                <w:bCs/>
              </w:rPr>
            </w:pPr>
          </w:p>
        </w:tc>
        <w:tc>
          <w:tcPr>
            <w:tcW w:w="3497" w:type="pct"/>
          </w:tcPr>
          <w:p w:rsidR="00A106FE" w:rsidRPr="0070309E" w:rsidRDefault="00A106FE" w:rsidP="006908EA">
            <w:pPr>
              <w:spacing w:after="0" w:line="240" w:lineRule="auto"/>
              <w:rPr>
                <w:rFonts w:ascii="Times New Roman" w:hAnsi="Times New Roman"/>
                <w:b/>
                <w:bCs/>
              </w:rPr>
            </w:pPr>
            <w:r w:rsidRPr="0070309E">
              <w:rPr>
                <w:rFonts w:ascii="Times New Roman" w:hAnsi="Times New Roman"/>
                <w:b/>
                <w:bCs/>
              </w:rPr>
              <w:t xml:space="preserve">Самостоятельная работа обучающихся </w:t>
            </w:r>
          </w:p>
        </w:tc>
        <w:tc>
          <w:tcPr>
            <w:tcW w:w="332" w:type="pct"/>
            <w:vAlign w:val="center"/>
          </w:tcPr>
          <w:p w:rsidR="00A106FE" w:rsidRPr="0070309E" w:rsidRDefault="00A106FE" w:rsidP="006908EA">
            <w:pPr>
              <w:spacing w:after="0" w:line="240" w:lineRule="auto"/>
              <w:jc w:val="center"/>
              <w:rPr>
                <w:rFonts w:ascii="Times New Roman" w:hAnsi="Times New Roman"/>
                <w:b/>
                <w:bCs/>
              </w:rPr>
            </w:pPr>
            <w:r w:rsidRPr="0070309E">
              <w:rPr>
                <w:rFonts w:ascii="Times New Roman" w:hAnsi="Times New Roman"/>
                <w:b/>
                <w:bCs/>
              </w:rPr>
              <w:t>3</w:t>
            </w:r>
          </w:p>
        </w:tc>
        <w:tc>
          <w:tcPr>
            <w:tcW w:w="454" w:type="pct"/>
            <w:vMerge/>
          </w:tcPr>
          <w:p w:rsidR="00A106FE" w:rsidRPr="0070309E" w:rsidRDefault="00A106FE" w:rsidP="006908EA">
            <w:pPr>
              <w:spacing w:after="0" w:line="240" w:lineRule="auto"/>
              <w:rPr>
                <w:rFonts w:ascii="Times New Roman" w:hAnsi="Times New Roman"/>
                <w:b/>
                <w:bCs/>
              </w:rPr>
            </w:pPr>
          </w:p>
        </w:tc>
      </w:tr>
      <w:tr w:rsidR="00601A33" w:rsidRPr="0070309E" w:rsidTr="0016301B">
        <w:trPr>
          <w:trHeight w:val="355"/>
        </w:trPr>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2E04F9" w:rsidP="006908EA">
            <w:pPr>
              <w:spacing w:after="0" w:line="240" w:lineRule="auto"/>
              <w:jc w:val="both"/>
              <w:rPr>
                <w:rFonts w:ascii="Times New Roman" w:hAnsi="Times New Roman"/>
                <w:b/>
                <w:bCs/>
              </w:rPr>
            </w:pPr>
            <w:r w:rsidRPr="0070309E">
              <w:rPr>
                <w:rFonts w:ascii="Times New Roman" w:hAnsi="Times New Roman"/>
                <w:b/>
                <w:bCs/>
              </w:rPr>
              <w:t xml:space="preserve">4. </w:t>
            </w:r>
            <w:r w:rsidR="00601A33" w:rsidRPr="0070309E">
              <w:rPr>
                <w:rFonts w:ascii="Times New Roman" w:hAnsi="Times New Roman"/>
                <w:bCs/>
              </w:rPr>
              <w:t>Изучение конспекта лекций, основной и дополнительной литературы по организации бухгалтерской работы в кредитных организациях, выполнение домашних заданий.</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771C8" w:rsidRPr="0070309E" w:rsidTr="0016301B">
        <w:trPr>
          <w:trHeight w:val="675"/>
        </w:trPr>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2E04F9" w:rsidP="006908EA">
            <w:pPr>
              <w:spacing w:after="0" w:line="240" w:lineRule="auto"/>
              <w:jc w:val="both"/>
              <w:rPr>
                <w:rFonts w:ascii="Times New Roman" w:hAnsi="Times New Roman"/>
                <w:bCs/>
              </w:rPr>
            </w:pPr>
            <w:r w:rsidRPr="0070309E">
              <w:rPr>
                <w:rFonts w:ascii="Times New Roman" w:hAnsi="Times New Roman"/>
                <w:bCs/>
              </w:rPr>
              <w:t>5.</w:t>
            </w:r>
            <w:r w:rsidR="006771C8" w:rsidRPr="0070309E">
              <w:rPr>
                <w:rFonts w:ascii="Times New Roman" w:hAnsi="Times New Roman"/>
                <w:bCs/>
              </w:rPr>
              <w:t xml:space="preserve"> Изучение Приложения 1, Часть II «Положения о Плане счетов бухгалтерского учета для кредитных организаций и порядке его применения" (утв. Банком России 27.02.2017 N 579-П) (ред. от 31.12.2017) (Зарегистрировано в Минюсте России 20.03.2017 N 46021</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01A33" w:rsidRPr="0070309E" w:rsidTr="0016301B">
        <w:trPr>
          <w:trHeight w:val="629"/>
        </w:trPr>
        <w:tc>
          <w:tcPr>
            <w:tcW w:w="717" w:type="pct"/>
            <w:vMerge/>
          </w:tcPr>
          <w:p w:rsidR="00601A33" w:rsidRPr="0070309E" w:rsidRDefault="00601A33" w:rsidP="006908EA">
            <w:pPr>
              <w:spacing w:after="0" w:line="240" w:lineRule="auto"/>
              <w:rPr>
                <w:rFonts w:ascii="Times New Roman" w:hAnsi="Times New Roman"/>
                <w:b/>
                <w:bCs/>
              </w:rPr>
            </w:pPr>
          </w:p>
        </w:tc>
        <w:tc>
          <w:tcPr>
            <w:tcW w:w="3497" w:type="pct"/>
          </w:tcPr>
          <w:p w:rsidR="00601A33" w:rsidRPr="0070309E" w:rsidRDefault="002E04F9" w:rsidP="006908EA">
            <w:pPr>
              <w:spacing w:after="0" w:line="240" w:lineRule="auto"/>
              <w:jc w:val="both"/>
              <w:rPr>
                <w:rFonts w:ascii="Times New Roman" w:hAnsi="Times New Roman"/>
                <w:b/>
                <w:bCs/>
              </w:rPr>
            </w:pPr>
            <w:r w:rsidRPr="0070309E">
              <w:rPr>
                <w:rFonts w:ascii="Times New Roman" w:hAnsi="Times New Roman"/>
                <w:bCs/>
              </w:rPr>
              <w:t>6.</w:t>
            </w:r>
            <w:r w:rsidR="00601A33" w:rsidRPr="0070309E">
              <w:rPr>
                <w:rFonts w:ascii="Times New Roman" w:hAnsi="Times New Roman"/>
                <w:bCs/>
              </w:rPr>
              <w:t xml:space="preserve"> Изучение Приложения 6, Часть III «Положения о Плане счетов бухгалтерского учета для кредитных организаций и порядке его применения" (утв. Банком России 27.02.2017 N 579-П) (ред. от 21.12.2017) (Зарегистрировано в Минюсте России 20.03.2017 N 46021)</w:t>
            </w:r>
          </w:p>
        </w:tc>
        <w:tc>
          <w:tcPr>
            <w:tcW w:w="332" w:type="pct"/>
            <w:vAlign w:val="center"/>
          </w:tcPr>
          <w:p w:rsidR="00601A33" w:rsidRPr="0070309E" w:rsidRDefault="00601A33"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01A33" w:rsidRPr="0070309E" w:rsidRDefault="00601A33" w:rsidP="006908EA">
            <w:pPr>
              <w:spacing w:after="0" w:line="240" w:lineRule="auto"/>
              <w:rPr>
                <w:rFonts w:ascii="Times New Roman" w:hAnsi="Times New Roman"/>
                <w:b/>
                <w:bCs/>
              </w:rPr>
            </w:pPr>
          </w:p>
        </w:tc>
      </w:tr>
      <w:tr w:rsidR="0067088F" w:rsidRPr="0070309E" w:rsidTr="0016301B">
        <w:tc>
          <w:tcPr>
            <w:tcW w:w="717" w:type="pct"/>
            <w:vMerge w:val="restart"/>
          </w:tcPr>
          <w:p w:rsidR="0067088F" w:rsidRPr="0070309E" w:rsidRDefault="0067088F" w:rsidP="006908EA">
            <w:pPr>
              <w:spacing w:after="0" w:line="240" w:lineRule="auto"/>
              <w:jc w:val="both"/>
              <w:rPr>
                <w:rFonts w:ascii="Times New Roman" w:hAnsi="Times New Roman"/>
                <w:b/>
                <w:bCs/>
              </w:rPr>
            </w:pPr>
            <w:r w:rsidRPr="0070309E">
              <w:rPr>
                <w:rFonts w:ascii="Times New Roman" w:hAnsi="Times New Roman"/>
                <w:b/>
                <w:bCs/>
              </w:rPr>
              <w:t>Тема 3.</w:t>
            </w:r>
          </w:p>
          <w:p w:rsidR="0067088F" w:rsidRPr="0070309E" w:rsidRDefault="0067088F" w:rsidP="006908EA">
            <w:pPr>
              <w:spacing w:after="0" w:line="240" w:lineRule="auto"/>
              <w:rPr>
                <w:rFonts w:ascii="Times New Roman" w:hAnsi="Times New Roman"/>
                <w:b/>
                <w:bCs/>
              </w:rPr>
            </w:pPr>
            <w:r w:rsidRPr="0070309E">
              <w:rPr>
                <w:rFonts w:ascii="Times New Roman" w:hAnsi="Times New Roman"/>
                <w:b/>
                <w:bCs/>
              </w:rPr>
              <w:t>Аналитический и синтетический учет</w:t>
            </w:r>
          </w:p>
        </w:tc>
        <w:tc>
          <w:tcPr>
            <w:tcW w:w="3497" w:type="pct"/>
          </w:tcPr>
          <w:p w:rsidR="0067088F" w:rsidRPr="0070309E" w:rsidRDefault="0067088F" w:rsidP="006908EA">
            <w:pPr>
              <w:spacing w:after="0" w:line="240" w:lineRule="auto"/>
              <w:rPr>
                <w:rFonts w:ascii="Times New Roman" w:hAnsi="Times New Roman"/>
                <w:b/>
                <w:bCs/>
              </w:rPr>
            </w:pPr>
            <w:r w:rsidRPr="0070309E">
              <w:rPr>
                <w:rFonts w:ascii="Times New Roman" w:hAnsi="Times New Roman"/>
                <w:b/>
                <w:bCs/>
              </w:rPr>
              <w:t>Содержание учебного материала</w:t>
            </w:r>
          </w:p>
        </w:tc>
        <w:tc>
          <w:tcPr>
            <w:tcW w:w="332" w:type="pct"/>
            <w:vAlign w:val="center"/>
          </w:tcPr>
          <w:p w:rsidR="0067088F" w:rsidRPr="0070309E" w:rsidRDefault="00A106FE" w:rsidP="0016301B">
            <w:pPr>
              <w:spacing w:after="0" w:line="240" w:lineRule="auto"/>
              <w:jc w:val="center"/>
              <w:rPr>
                <w:rFonts w:ascii="Times New Roman" w:hAnsi="Times New Roman"/>
                <w:b/>
                <w:bCs/>
              </w:rPr>
            </w:pPr>
            <w:r w:rsidRPr="0070309E">
              <w:rPr>
                <w:rFonts w:ascii="Times New Roman" w:hAnsi="Times New Roman"/>
                <w:b/>
                <w:bCs/>
              </w:rPr>
              <w:t>15</w:t>
            </w:r>
          </w:p>
        </w:tc>
        <w:tc>
          <w:tcPr>
            <w:tcW w:w="454" w:type="pct"/>
            <w:vMerge w:val="restart"/>
          </w:tcPr>
          <w:p w:rsidR="0067088F" w:rsidRPr="0070309E" w:rsidRDefault="0067088F" w:rsidP="00092838">
            <w:pPr>
              <w:spacing w:after="0" w:line="240" w:lineRule="auto"/>
              <w:rPr>
                <w:rFonts w:ascii="Times New Roman" w:hAnsi="Times New Roman"/>
                <w:b/>
                <w:bCs/>
              </w:rPr>
            </w:pPr>
            <w:r w:rsidRPr="0070309E">
              <w:rPr>
                <w:rFonts w:ascii="Times New Roman" w:hAnsi="Times New Roman"/>
                <w:bCs/>
              </w:rPr>
              <w:t xml:space="preserve">ОК 5, ОК 9, </w:t>
            </w:r>
            <w:r w:rsidRPr="0070309E">
              <w:rPr>
                <w:rFonts w:ascii="Times New Roman" w:hAnsi="Times New Roman"/>
              </w:rPr>
              <w:t xml:space="preserve">ПК 1.1, </w:t>
            </w:r>
            <w:r w:rsidRPr="0070309E">
              <w:rPr>
                <w:rFonts w:ascii="Times New Roman" w:hAnsi="Times New Roman"/>
                <w:sz w:val="24"/>
                <w:szCs w:val="24"/>
              </w:rPr>
              <w:t xml:space="preserve">ПК </w:t>
            </w:r>
            <w:r w:rsidR="00FF4ED3" w:rsidRPr="0070309E">
              <w:rPr>
                <w:rFonts w:ascii="Times New Roman" w:hAnsi="Times New Roman"/>
                <w:sz w:val="24"/>
                <w:szCs w:val="24"/>
              </w:rPr>
              <w:t>1.5.</w:t>
            </w:r>
            <w:r w:rsidRPr="0070309E">
              <w:rPr>
                <w:rFonts w:ascii="Times New Roman" w:hAnsi="Times New Roman"/>
                <w:sz w:val="24"/>
                <w:szCs w:val="24"/>
              </w:rPr>
              <w:t xml:space="preserve"> ПК 2.2., ПК 2.5.</w:t>
            </w:r>
            <w:r w:rsidRPr="0070309E">
              <w:rPr>
                <w:rFonts w:ascii="Times New Roman" w:hAnsi="Times New Roman"/>
                <w:bCs/>
              </w:rPr>
              <w:t xml:space="preserve">, </w:t>
            </w:r>
            <w:r w:rsidRPr="0070309E">
              <w:rPr>
                <w:rFonts w:ascii="Times New Roman" w:hAnsi="Times New Roman"/>
              </w:rPr>
              <w:t>ЛР1-ЛР1</w:t>
            </w:r>
            <w:r w:rsidR="00092838">
              <w:rPr>
                <w:rFonts w:ascii="Times New Roman" w:hAnsi="Times New Roman"/>
              </w:rPr>
              <w:t>8</w:t>
            </w:r>
            <w:r w:rsidRPr="0070309E">
              <w:rPr>
                <w:rFonts w:ascii="Times New Roman" w:hAnsi="Times New Roman"/>
              </w:rPr>
              <w:t>.</w:t>
            </w: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2E04F9" w:rsidRPr="0070309E" w:rsidRDefault="00A960C3" w:rsidP="006908EA">
            <w:pPr>
              <w:spacing w:after="0" w:line="240" w:lineRule="auto"/>
              <w:jc w:val="both"/>
              <w:rPr>
                <w:rFonts w:ascii="Times New Roman" w:hAnsi="Times New Roman"/>
                <w:bCs/>
              </w:rPr>
            </w:pPr>
            <w:r w:rsidRPr="0070309E">
              <w:rPr>
                <w:rFonts w:ascii="Times New Roman" w:hAnsi="Times New Roman"/>
                <w:b/>
                <w:bCs/>
              </w:rPr>
              <w:t>14</w:t>
            </w:r>
            <w:r w:rsidR="0067088F" w:rsidRPr="0070309E">
              <w:rPr>
                <w:rFonts w:ascii="Times New Roman" w:hAnsi="Times New Roman"/>
                <w:b/>
                <w:bCs/>
              </w:rPr>
              <w:t xml:space="preserve">. </w:t>
            </w:r>
            <w:r w:rsidR="0067088F" w:rsidRPr="0070309E">
              <w:rPr>
                <w:rFonts w:ascii="Times New Roman" w:hAnsi="Times New Roman"/>
                <w:bCs/>
              </w:rPr>
              <w:t>Характеристика элементов аналитического учета.</w:t>
            </w:r>
            <w:r w:rsidR="0067088F" w:rsidRPr="0070309E">
              <w:rPr>
                <w:rFonts w:ascii="Times New Roman" w:hAnsi="Times New Roman"/>
                <w:b/>
                <w:bCs/>
              </w:rPr>
              <w:t xml:space="preserve"> </w:t>
            </w:r>
            <w:r w:rsidR="0067088F" w:rsidRPr="0070309E">
              <w:rPr>
                <w:rFonts w:ascii="Times New Roman" w:hAnsi="Times New Roman"/>
                <w:bCs/>
              </w:rPr>
              <w:t>Понятие и цели аналитического учета.</w:t>
            </w:r>
          </w:p>
          <w:p w:rsidR="0067088F" w:rsidRPr="0070309E" w:rsidRDefault="0067088F" w:rsidP="006908EA">
            <w:pPr>
              <w:spacing w:after="0" w:line="240" w:lineRule="auto"/>
              <w:jc w:val="both"/>
              <w:rPr>
                <w:rFonts w:ascii="Times New Roman" w:hAnsi="Times New Roman"/>
                <w:bCs/>
              </w:rPr>
            </w:pPr>
            <w:r w:rsidRPr="0070309E">
              <w:rPr>
                <w:rFonts w:ascii="Times New Roman" w:hAnsi="Times New Roman"/>
                <w:bCs/>
              </w:rPr>
              <w:t xml:space="preserve"> </w:t>
            </w:r>
            <w:r w:rsidR="002E04F9" w:rsidRPr="0070309E">
              <w:rPr>
                <w:rFonts w:ascii="Times New Roman" w:hAnsi="Times New Roman"/>
                <w:bCs/>
              </w:rPr>
              <w:t xml:space="preserve">Документы аналитического учета. Лицевые счета. Схема обозначения лицевых счетов и их нумерации. </w:t>
            </w:r>
          </w:p>
        </w:tc>
        <w:tc>
          <w:tcPr>
            <w:tcW w:w="332" w:type="pct"/>
            <w:vAlign w:val="center"/>
          </w:tcPr>
          <w:p w:rsidR="0067088F" w:rsidRPr="0070309E" w:rsidRDefault="0067088F" w:rsidP="0016301B">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A960C3" w:rsidRPr="0070309E" w:rsidTr="0016301B">
        <w:tc>
          <w:tcPr>
            <w:tcW w:w="717" w:type="pct"/>
            <w:vMerge/>
          </w:tcPr>
          <w:p w:rsidR="00A960C3" w:rsidRPr="0070309E" w:rsidRDefault="00A960C3" w:rsidP="006908EA">
            <w:pPr>
              <w:spacing w:after="0" w:line="240" w:lineRule="auto"/>
              <w:rPr>
                <w:rFonts w:ascii="Times New Roman" w:hAnsi="Times New Roman"/>
                <w:b/>
                <w:bCs/>
              </w:rPr>
            </w:pPr>
          </w:p>
        </w:tc>
        <w:tc>
          <w:tcPr>
            <w:tcW w:w="3497" w:type="pct"/>
          </w:tcPr>
          <w:p w:rsidR="00A960C3" w:rsidRPr="0070309E" w:rsidRDefault="00A960C3" w:rsidP="006908EA">
            <w:pPr>
              <w:spacing w:after="0" w:line="240" w:lineRule="auto"/>
              <w:jc w:val="both"/>
              <w:rPr>
                <w:rFonts w:ascii="Times New Roman" w:hAnsi="Times New Roman"/>
                <w:b/>
                <w:bCs/>
              </w:rPr>
            </w:pPr>
            <w:r w:rsidRPr="0070309E">
              <w:rPr>
                <w:rFonts w:ascii="Times New Roman" w:hAnsi="Times New Roman"/>
                <w:bCs/>
              </w:rPr>
              <w:t xml:space="preserve">15. Порядок ведения лицевых четов и их реквизиты. Книга регистрации открытых лицевых счетов. Порядок выдачи клиентам выписок из лицевых счетов и приложений к ним. </w:t>
            </w:r>
          </w:p>
        </w:tc>
        <w:tc>
          <w:tcPr>
            <w:tcW w:w="332" w:type="pct"/>
            <w:vAlign w:val="center"/>
          </w:tcPr>
          <w:p w:rsidR="00A960C3" w:rsidRPr="0070309E" w:rsidRDefault="00A960C3" w:rsidP="0016301B">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A960C3" w:rsidRPr="0070309E" w:rsidRDefault="00A960C3" w:rsidP="006908EA">
            <w:pPr>
              <w:spacing w:after="0" w:line="240" w:lineRule="auto"/>
              <w:rPr>
                <w:rFonts w:ascii="Times New Roman" w:hAnsi="Times New Roman"/>
                <w:b/>
                <w:bCs/>
              </w:rPr>
            </w:pPr>
          </w:p>
        </w:tc>
      </w:tr>
      <w:tr w:rsidR="00A960C3" w:rsidRPr="0070309E" w:rsidTr="0016301B">
        <w:tc>
          <w:tcPr>
            <w:tcW w:w="717" w:type="pct"/>
            <w:vMerge/>
          </w:tcPr>
          <w:p w:rsidR="00A960C3" w:rsidRPr="0070309E" w:rsidRDefault="00A960C3" w:rsidP="006908EA">
            <w:pPr>
              <w:spacing w:after="0" w:line="240" w:lineRule="auto"/>
              <w:rPr>
                <w:rFonts w:ascii="Times New Roman" w:hAnsi="Times New Roman"/>
                <w:b/>
                <w:bCs/>
              </w:rPr>
            </w:pPr>
          </w:p>
        </w:tc>
        <w:tc>
          <w:tcPr>
            <w:tcW w:w="3497" w:type="pct"/>
          </w:tcPr>
          <w:p w:rsidR="00A960C3" w:rsidRPr="0070309E" w:rsidRDefault="00A960C3" w:rsidP="006908EA">
            <w:pPr>
              <w:spacing w:after="0" w:line="240" w:lineRule="auto"/>
              <w:jc w:val="both"/>
              <w:rPr>
                <w:rFonts w:ascii="Times New Roman" w:hAnsi="Times New Roman"/>
                <w:b/>
                <w:bCs/>
              </w:rPr>
            </w:pPr>
            <w:r w:rsidRPr="0070309E">
              <w:rPr>
                <w:rFonts w:ascii="Times New Roman" w:hAnsi="Times New Roman"/>
                <w:bCs/>
              </w:rPr>
              <w:t>16. Порядок передачи лицевых счетов на хранение. Ведомость остатков по счетам первого, второго порядка, лицевым счетам, балансовым и вне балансовым счетам.</w:t>
            </w:r>
          </w:p>
        </w:tc>
        <w:tc>
          <w:tcPr>
            <w:tcW w:w="332" w:type="pct"/>
            <w:vAlign w:val="center"/>
          </w:tcPr>
          <w:p w:rsidR="00A960C3" w:rsidRPr="0070309E" w:rsidRDefault="00A960C3" w:rsidP="0016301B">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A960C3" w:rsidRPr="0070309E" w:rsidRDefault="00A960C3"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A960C3" w:rsidP="006908EA">
            <w:pPr>
              <w:spacing w:after="0" w:line="240" w:lineRule="auto"/>
              <w:jc w:val="both"/>
              <w:rPr>
                <w:rFonts w:ascii="Times New Roman" w:hAnsi="Times New Roman"/>
                <w:b/>
                <w:bCs/>
              </w:rPr>
            </w:pPr>
            <w:r w:rsidRPr="0070309E">
              <w:rPr>
                <w:rFonts w:ascii="Times New Roman" w:hAnsi="Times New Roman"/>
                <w:b/>
                <w:bCs/>
              </w:rPr>
              <w:t>17</w:t>
            </w:r>
            <w:r w:rsidR="0067088F" w:rsidRPr="0070309E">
              <w:rPr>
                <w:rFonts w:ascii="Times New Roman" w:hAnsi="Times New Roman"/>
                <w:b/>
                <w:bCs/>
              </w:rPr>
              <w:t xml:space="preserve">. </w:t>
            </w:r>
            <w:r w:rsidR="0067088F" w:rsidRPr="0070309E">
              <w:rPr>
                <w:rFonts w:ascii="Times New Roman" w:hAnsi="Times New Roman"/>
                <w:bCs/>
              </w:rPr>
              <w:t>Характеристика элементов синтетического учета.</w:t>
            </w:r>
            <w:r w:rsidR="0067088F" w:rsidRPr="0070309E">
              <w:rPr>
                <w:rFonts w:ascii="Times New Roman" w:hAnsi="Times New Roman"/>
                <w:b/>
                <w:bCs/>
              </w:rPr>
              <w:t xml:space="preserve"> </w:t>
            </w:r>
            <w:r w:rsidR="0067088F" w:rsidRPr="0070309E">
              <w:rPr>
                <w:rFonts w:ascii="Times New Roman" w:hAnsi="Times New Roman"/>
                <w:bCs/>
              </w:rPr>
              <w:t xml:space="preserve">Понятие синтетического учета и его цели. </w:t>
            </w:r>
            <w:r w:rsidR="002E04F9" w:rsidRPr="0070309E">
              <w:rPr>
                <w:rFonts w:ascii="Times New Roman" w:hAnsi="Times New Roman"/>
                <w:bCs/>
              </w:rPr>
              <w:t xml:space="preserve">Формы синтетического учета. </w:t>
            </w:r>
          </w:p>
        </w:tc>
        <w:tc>
          <w:tcPr>
            <w:tcW w:w="332" w:type="pct"/>
            <w:vAlign w:val="center"/>
          </w:tcPr>
          <w:p w:rsidR="0067088F" w:rsidRPr="0070309E" w:rsidRDefault="0067088F" w:rsidP="0016301B">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A960C3" w:rsidRPr="0070309E" w:rsidTr="0016301B">
        <w:tc>
          <w:tcPr>
            <w:tcW w:w="717" w:type="pct"/>
            <w:vMerge/>
          </w:tcPr>
          <w:p w:rsidR="00A960C3" w:rsidRPr="0070309E" w:rsidRDefault="00A960C3" w:rsidP="006908EA">
            <w:pPr>
              <w:spacing w:after="0" w:line="240" w:lineRule="auto"/>
              <w:rPr>
                <w:rFonts w:ascii="Times New Roman" w:hAnsi="Times New Roman"/>
                <w:b/>
                <w:bCs/>
              </w:rPr>
            </w:pPr>
          </w:p>
        </w:tc>
        <w:tc>
          <w:tcPr>
            <w:tcW w:w="3497" w:type="pct"/>
          </w:tcPr>
          <w:p w:rsidR="00A960C3" w:rsidRPr="0070309E" w:rsidRDefault="00A106FE" w:rsidP="006908EA">
            <w:pPr>
              <w:spacing w:after="0" w:line="240" w:lineRule="auto"/>
              <w:jc w:val="both"/>
              <w:rPr>
                <w:rFonts w:ascii="Times New Roman" w:hAnsi="Times New Roman"/>
                <w:b/>
                <w:bCs/>
              </w:rPr>
            </w:pPr>
            <w:r w:rsidRPr="0070309E">
              <w:rPr>
                <w:rFonts w:ascii="Times New Roman" w:hAnsi="Times New Roman"/>
                <w:bCs/>
              </w:rPr>
              <w:t xml:space="preserve">18. </w:t>
            </w:r>
            <w:r w:rsidR="00A960C3" w:rsidRPr="0070309E">
              <w:rPr>
                <w:rFonts w:ascii="Times New Roman" w:hAnsi="Times New Roman"/>
                <w:bCs/>
              </w:rPr>
              <w:t>Порядок составления ежедневной оборотной ведомости по балансовым и вне балансовым счетам.</w:t>
            </w:r>
          </w:p>
        </w:tc>
        <w:tc>
          <w:tcPr>
            <w:tcW w:w="332" w:type="pct"/>
            <w:vAlign w:val="center"/>
          </w:tcPr>
          <w:p w:rsidR="00A960C3" w:rsidRPr="0070309E" w:rsidRDefault="00A106FE" w:rsidP="0016301B">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A960C3" w:rsidRPr="0070309E" w:rsidRDefault="00A960C3" w:rsidP="006908EA">
            <w:pPr>
              <w:spacing w:after="0" w:line="240" w:lineRule="auto"/>
              <w:rPr>
                <w:rFonts w:ascii="Times New Roman" w:hAnsi="Times New Roman"/>
                <w:b/>
                <w:bCs/>
              </w:rPr>
            </w:pPr>
          </w:p>
        </w:tc>
      </w:tr>
      <w:tr w:rsidR="00A960C3" w:rsidRPr="0070309E" w:rsidTr="0016301B">
        <w:tc>
          <w:tcPr>
            <w:tcW w:w="717" w:type="pct"/>
            <w:vMerge/>
          </w:tcPr>
          <w:p w:rsidR="00A960C3" w:rsidRPr="0070309E" w:rsidRDefault="00A960C3" w:rsidP="006908EA">
            <w:pPr>
              <w:spacing w:after="0" w:line="240" w:lineRule="auto"/>
              <w:rPr>
                <w:rFonts w:ascii="Times New Roman" w:hAnsi="Times New Roman"/>
                <w:b/>
                <w:bCs/>
              </w:rPr>
            </w:pPr>
          </w:p>
        </w:tc>
        <w:tc>
          <w:tcPr>
            <w:tcW w:w="3497" w:type="pct"/>
          </w:tcPr>
          <w:p w:rsidR="00A960C3" w:rsidRPr="0070309E" w:rsidRDefault="00A106FE" w:rsidP="006908EA">
            <w:pPr>
              <w:spacing w:after="0" w:line="240" w:lineRule="auto"/>
              <w:jc w:val="both"/>
              <w:rPr>
                <w:rFonts w:ascii="Times New Roman" w:hAnsi="Times New Roman"/>
                <w:b/>
                <w:bCs/>
              </w:rPr>
            </w:pPr>
            <w:r w:rsidRPr="0070309E">
              <w:rPr>
                <w:rFonts w:ascii="Times New Roman" w:hAnsi="Times New Roman"/>
                <w:bCs/>
              </w:rPr>
              <w:t xml:space="preserve">19. Типовая форма ежедневного баланса и порядок его составления. </w:t>
            </w:r>
            <w:r w:rsidR="00A960C3" w:rsidRPr="0070309E">
              <w:rPr>
                <w:rFonts w:ascii="Times New Roman" w:hAnsi="Times New Roman"/>
                <w:bCs/>
              </w:rPr>
              <w:t xml:space="preserve">Порядок ведения отчета о финансовых результатах. </w:t>
            </w:r>
          </w:p>
        </w:tc>
        <w:tc>
          <w:tcPr>
            <w:tcW w:w="332" w:type="pct"/>
            <w:vAlign w:val="center"/>
          </w:tcPr>
          <w:p w:rsidR="00A960C3" w:rsidRPr="0070309E" w:rsidRDefault="00A106FE" w:rsidP="0016301B">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A960C3" w:rsidRPr="0070309E" w:rsidRDefault="00A960C3" w:rsidP="006908EA">
            <w:pPr>
              <w:spacing w:after="0" w:line="240" w:lineRule="auto"/>
              <w:rPr>
                <w:rFonts w:ascii="Times New Roman" w:hAnsi="Times New Roman"/>
                <w:b/>
                <w:bCs/>
              </w:rPr>
            </w:pPr>
          </w:p>
        </w:tc>
      </w:tr>
      <w:tr w:rsidR="00A106FE" w:rsidRPr="0070309E" w:rsidTr="0016301B">
        <w:tc>
          <w:tcPr>
            <w:tcW w:w="717" w:type="pct"/>
            <w:vMerge/>
          </w:tcPr>
          <w:p w:rsidR="00A106FE" w:rsidRPr="0070309E" w:rsidRDefault="00A106FE" w:rsidP="006908EA">
            <w:pPr>
              <w:spacing w:after="0" w:line="240" w:lineRule="auto"/>
              <w:rPr>
                <w:rFonts w:ascii="Times New Roman" w:hAnsi="Times New Roman"/>
                <w:b/>
                <w:bCs/>
              </w:rPr>
            </w:pPr>
          </w:p>
        </w:tc>
        <w:tc>
          <w:tcPr>
            <w:tcW w:w="3497" w:type="pct"/>
          </w:tcPr>
          <w:p w:rsidR="00A106FE" w:rsidRPr="0070309E" w:rsidRDefault="00A106FE" w:rsidP="006908EA">
            <w:pPr>
              <w:spacing w:after="0" w:line="240" w:lineRule="auto"/>
              <w:jc w:val="both"/>
              <w:rPr>
                <w:rFonts w:ascii="Times New Roman" w:hAnsi="Times New Roman"/>
                <w:bCs/>
              </w:rPr>
            </w:pPr>
            <w:r w:rsidRPr="0070309E">
              <w:rPr>
                <w:rFonts w:ascii="Times New Roman" w:hAnsi="Times New Roman"/>
                <w:bCs/>
              </w:rPr>
              <w:t>20. Типовая форма ведомости оборотов по отражению событий после отчетной даты. Порядок составления сводной ведомости оборотов по отражению событий после отчетной даты</w:t>
            </w:r>
          </w:p>
        </w:tc>
        <w:tc>
          <w:tcPr>
            <w:tcW w:w="332" w:type="pct"/>
            <w:vAlign w:val="center"/>
          </w:tcPr>
          <w:p w:rsidR="00A106FE" w:rsidRPr="0070309E" w:rsidRDefault="00A106FE" w:rsidP="0016301B">
            <w:pPr>
              <w:spacing w:after="0" w:line="240" w:lineRule="auto"/>
              <w:jc w:val="center"/>
              <w:rPr>
                <w:rFonts w:ascii="Times New Roman" w:hAnsi="Times New Roman"/>
                <w:b/>
                <w:bCs/>
              </w:rPr>
            </w:pPr>
            <w:r w:rsidRPr="0070309E">
              <w:rPr>
                <w:rFonts w:ascii="Times New Roman" w:hAnsi="Times New Roman"/>
                <w:b/>
                <w:bCs/>
              </w:rPr>
              <w:t>1</w:t>
            </w:r>
          </w:p>
        </w:tc>
        <w:tc>
          <w:tcPr>
            <w:tcW w:w="454" w:type="pct"/>
            <w:vMerge/>
          </w:tcPr>
          <w:p w:rsidR="00A106FE" w:rsidRPr="0070309E" w:rsidRDefault="00A106FE"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67088F" w:rsidP="006908EA">
            <w:pPr>
              <w:spacing w:after="0" w:line="240" w:lineRule="auto"/>
              <w:jc w:val="both"/>
              <w:rPr>
                <w:rFonts w:ascii="Times New Roman" w:hAnsi="Times New Roman"/>
                <w:b/>
                <w:bCs/>
              </w:rPr>
            </w:pPr>
            <w:r w:rsidRPr="0070309E">
              <w:rPr>
                <w:rFonts w:ascii="Times New Roman" w:hAnsi="Times New Roman"/>
                <w:b/>
                <w:bCs/>
              </w:rPr>
              <w:t xml:space="preserve">В том числе: практических занятий </w:t>
            </w:r>
          </w:p>
        </w:tc>
        <w:tc>
          <w:tcPr>
            <w:tcW w:w="332" w:type="pct"/>
            <w:vAlign w:val="center"/>
          </w:tcPr>
          <w:p w:rsidR="0067088F" w:rsidRPr="0070309E" w:rsidRDefault="0067088F" w:rsidP="006908EA">
            <w:pPr>
              <w:spacing w:after="0" w:line="240" w:lineRule="auto"/>
              <w:jc w:val="center"/>
              <w:rPr>
                <w:rFonts w:ascii="Times New Roman" w:hAnsi="Times New Roman"/>
                <w:b/>
                <w:bCs/>
              </w:rPr>
            </w:pPr>
            <w:r w:rsidRPr="0070309E">
              <w:rPr>
                <w:rFonts w:ascii="Times New Roman" w:hAnsi="Times New Roman"/>
                <w:b/>
                <w:bCs/>
              </w:rPr>
              <w:t>8</w:t>
            </w:r>
          </w:p>
        </w:tc>
        <w:tc>
          <w:tcPr>
            <w:tcW w:w="454" w:type="pct"/>
            <w:vMerge/>
          </w:tcPr>
          <w:p w:rsidR="0067088F" w:rsidRPr="0070309E" w:rsidRDefault="0067088F"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67088F" w:rsidP="00BF1538">
            <w:pPr>
              <w:spacing w:after="0" w:line="240" w:lineRule="auto"/>
              <w:jc w:val="both"/>
              <w:rPr>
                <w:rFonts w:ascii="Times New Roman" w:hAnsi="Times New Roman"/>
                <w:b/>
                <w:bCs/>
              </w:rPr>
            </w:pPr>
            <w:r w:rsidRPr="0070309E">
              <w:rPr>
                <w:rFonts w:ascii="Times New Roman" w:hAnsi="Times New Roman"/>
                <w:b/>
                <w:bCs/>
              </w:rPr>
              <w:t>Практическое занятие</w:t>
            </w:r>
            <w:r w:rsidR="002E04F9" w:rsidRPr="0070309E">
              <w:rPr>
                <w:rFonts w:ascii="Times New Roman" w:hAnsi="Times New Roman"/>
                <w:b/>
                <w:bCs/>
              </w:rPr>
              <w:t>№</w:t>
            </w:r>
            <w:r w:rsidR="00BF1538" w:rsidRPr="0070309E">
              <w:rPr>
                <w:rFonts w:ascii="Times New Roman" w:hAnsi="Times New Roman"/>
                <w:b/>
                <w:bCs/>
              </w:rPr>
              <w:t>6</w:t>
            </w:r>
            <w:r w:rsidRPr="0070309E">
              <w:rPr>
                <w:rFonts w:ascii="Times New Roman" w:hAnsi="Times New Roman"/>
                <w:b/>
                <w:bCs/>
              </w:rPr>
              <w:t xml:space="preserve"> </w:t>
            </w:r>
            <w:r w:rsidRPr="0070309E">
              <w:rPr>
                <w:rFonts w:ascii="Times New Roman" w:hAnsi="Times New Roman"/>
                <w:bCs/>
              </w:rPr>
              <w:t>«Присвоение номеров лицевым счетам».</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67088F" w:rsidP="00BF1538">
            <w:pPr>
              <w:spacing w:after="0" w:line="240" w:lineRule="auto"/>
              <w:jc w:val="both"/>
              <w:rPr>
                <w:rFonts w:ascii="Times New Roman" w:hAnsi="Times New Roman"/>
                <w:b/>
                <w:bCs/>
              </w:rPr>
            </w:pPr>
            <w:r w:rsidRPr="0070309E">
              <w:rPr>
                <w:rFonts w:ascii="Times New Roman" w:hAnsi="Times New Roman"/>
                <w:b/>
                <w:bCs/>
              </w:rPr>
              <w:t xml:space="preserve">Практическое занятие </w:t>
            </w:r>
            <w:r w:rsidR="002E04F9" w:rsidRPr="0070309E">
              <w:rPr>
                <w:rFonts w:ascii="Times New Roman" w:hAnsi="Times New Roman"/>
                <w:b/>
                <w:bCs/>
              </w:rPr>
              <w:t>№</w:t>
            </w:r>
            <w:r w:rsidR="00BF1538" w:rsidRPr="0070309E">
              <w:rPr>
                <w:rFonts w:ascii="Times New Roman" w:hAnsi="Times New Roman"/>
                <w:b/>
                <w:bCs/>
              </w:rPr>
              <w:t>6</w:t>
            </w:r>
            <w:r w:rsidR="002E04F9" w:rsidRPr="0070309E">
              <w:rPr>
                <w:rFonts w:ascii="Times New Roman" w:hAnsi="Times New Roman"/>
                <w:b/>
                <w:bCs/>
              </w:rPr>
              <w:t xml:space="preserve"> </w:t>
            </w:r>
            <w:r w:rsidRPr="0070309E">
              <w:rPr>
                <w:rFonts w:ascii="Times New Roman" w:hAnsi="Times New Roman"/>
                <w:bCs/>
              </w:rPr>
              <w:t>«Присвоение номеров лицевым счетам».</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67088F" w:rsidP="00BF1538">
            <w:pPr>
              <w:spacing w:after="0" w:line="240" w:lineRule="auto"/>
              <w:jc w:val="both"/>
              <w:rPr>
                <w:rFonts w:ascii="Times New Roman" w:hAnsi="Times New Roman"/>
                <w:b/>
                <w:bCs/>
              </w:rPr>
            </w:pPr>
            <w:r w:rsidRPr="0070309E">
              <w:rPr>
                <w:rFonts w:ascii="Times New Roman" w:hAnsi="Times New Roman"/>
                <w:b/>
                <w:bCs/>
              </w:rPr>
              <w:t xml:space="preserve">Практическое занятие </w:t>
            </w:r>
            <w:r w:rsidR="002E04F9" w:rsidRPr="0070309E">
              <w:rPr>
                <w:rFonts w:ascii="Times New Roman" w:hAnsi="Times New Roman"/>
                <w:b/>
                <w:bCs/>
              </w:rPr>
              <w:t>№</w:t>
            </w:r>
            <w:r w:rsidR="00BF1538" w:rsidRPr="0070309E">
              <w:rPr>
                <w:rFonts w:ascii="Times New Roman" w:hAnsi="Times New Roman"/>
                <w:b/>
                <w:bCs/>
              </w:rPr>
              <w:t>7</w:t>
            </w:r>
            <w:r w:rsidR="002E04F9" w:rsidRPr="0070309E">
              <w:rPr>
                <w:rFonts w:ascii="Times New Roman" w:hAnsi="Times New Roman"/>
                <w:b/>
                <w:bCs/>
              </w:rPr>
              <w:t xml:space="preserve"> </w:t>
            </w:r>
            <w:r w:rsidRPr="0070309E">
              <w:rPr>
                <w:rFonts w:ascii="Times New Roman" w:hAnsi="Times New Roman"/>
                <w:bCs/>
              </w:rPr>
              <w:t>«Регистрация открытых лицевых счетов.</w:t>
            </w:r>
            <w:r w:rsidRPr="0070309E">
              <w:rPr>
                <w:rFonts w:ascii="Times New Roman" w:hAnsi="Times New Roman"/>
              </w:rPr>
              <w:t xml:space="preserve"> </w:t>
            </w:r>
            <w:r w:rsidRPr="0070309E">
              <w:rPr>
                <w:rFonts w:ascii="Times New Roman" w:hAnsi="Times New Roman"/>
                <w:bCs/>
              </w:rPr>
              <w:t>Оформление выписок из лицевых счетов»</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67088F" w:rsidP="00BF1538">
            <w:pPr>
              <w:spacing w:after="0" w:line="240" w:lineRule="auto"/>
              <w:jc w:val="both"/>
              <w:rPr>
                <w:rFonts w:ascii="Times New Roman" w:hAnsi="Times New Roman"/>
                <w:b/>
                <w:bCs/>
              </w:rPr>
            </w:pPr>
            <w:r w:rsidRPr="0070309E">
              <w:rPr>
                <w:rFonts w:ascii="Times New Roman" w:hAnsi="Times New Roman"/>
                <w:b/>
                <w:bCs/>
              </w:rPr>
              <w:t xml:space="preserve">Практическое занятие </w:t>
            </w:r>
            <w:r w:rsidR="00A960C3" w:rsidRPr="0070309E">
              <w:rPr>
                <w:rFonts w:ascii="Times New Roman" w:hAnsi="Times New Roman"/>
                <w:b/>
                <w:bCs/>
              </w:rPr>
              <w:t>№</w:t>
            </w:r>
            <w:r w:rsidR="00BF1538" w:rsidRPr="0070309E">
              <w:rPr>
                <w:rFonts w:ascii="Times New Roman" w:hAnsi="Times New Roman"/>
                <w:b/>
                <w:bCs/>
              </w:rPr>
              <w:t>7</w:t>
            </w:r>
            <w:r w:rsidR="00A960C3" w:rsidRPr="0070309E">
              <w:rPr>
                <w:rFonts w:ascii="Times New Roman" w:hAnsi="Times New Roman"/>
                <w:b/>
                <w:bCs/>
              </w:rPr>
              <w:t xml:space="preserve"> </w:t>
            </w:r>
            <w:r w:rsidRPr="0070309E">
              <w:rPr>
                <w:rFonts w:ascii="Times New Roman" w:hAnsi="Times New Roman"/>
                <w:bCs/>
              </w:rPr>
              <w:t>«Регистрация открытых лицевых счетов.</w:t>
            </w:r>
            <w:r w:rsidRPr="0070309E">
              <w:rPr>
                <w:rFonts w:ascii="Times New Roman" w:hAnsi="Times New Roman"/>
              </w:rPr>
              <w:t xml:space="preserve"> </w:t>
            </w:r>
            <w:r w:rsidRPr="0070309E">
              <w:rPr>
                <w:rFonts w:ascii="Times New Roman" w:hAnsi="Times New Roman"/>
                <w:bCs/>
              </w:rPr>
              <w:t>Оформление выписок из лицевых счетов»</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67088F" w:rsidP="00BF1538">
            <w:pPr>
              <w:spacing w:after="0" w:line="240" w:lineRule="auto"/>
              <w:jc w:val="both"/>
              <w:rPr>
                <w:rFonts w:ascii="Times New Roman" w:hAnsi="Times New Roman"/>
                <w:b/>
                <w:bCs/>
              </w:rPr>
            </w:pPr>
            <w:r w:rsidRPr="0070309E">
              <w:rPr>
                <w:rFonts w:ascii="Times New Roman" w:hAnsi="Times New Roman"/>
                <w:b/>
                <w:bCs/>
              </w:rPr>
              <w:t xml:space="preserve">Практическое занятие </w:t>
            </w:r>
            <w:r w:rsidR="00A960C3" w:rsidRPr="0070309E">
              <w:rPr>
                <w:rFonts w:ascii="Times New Roman" w:hAnsi="Times New Roman"/>
                <w:b/>
                <w:bCs/>
              </w:rPr>
              <w:t>№</w:t>
            </w:r>
            <w:r w:rsidR="00BF1538" w:rsidRPr="0070309E">
              <w:rPr>
                <w:rFonts w:ascii="Times New Roman" w:hAnsi="Times New Roman"/>
                <w:b/>
                <w:bCs/>
              </w:rPr>
              <w:t>8</w:t>
            </w:r>
            <w:r w:rsidR="00A960C3" w:rsidRPr="0070309E">
              <w:rPr>
                <w:rFonts w:ascii="Times New Roman" w:hAnsi="Times New Roman"/>
                <w:b/>
                <w:bCs/>
              </w:rPr>
              <w:t xml:space="preserve"> </w:t>
            </w:r>
            <w:r w:rsidRPr="0070309E">
              <w:rPr>
                <w:rFonts w:ascii="Times New Roman" w:hAnsi="Times New Roman"/>
                <w:b/>
                <w:bCs/>
              </w:rPr>
              <w:t>«</w:t>
            </w:r>
            <w:r w:rsidRPr="0070309E">
              <w:rPr>
                <w:rFonts w:ascii="Times New Roman" w:hAnsi="Times New Roman"/>
                <w:bCs/>
              </w:rPr>
              <w:t>Составление документов аналитического учета</w:t>
            </w:r>
            <w:r w:rsidRPr="0070309E">
              <w:rPr>
                <w:rFonts w:ascii="Times New Roman" w:hAnsi="Times New Roman"/>
                <w:b/>
                <w:bCs/>
              </w:rPr>
              <w:t>»</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67088F" w:rsidP="00BF1538">
            <w:pPr>
              <w:spacing w:after="0" w:line="240" w:lineRule="auto"/>
              <w:jc w:val="both"/>
              <w:rPr>
                <w:rFonts w:ascii="Times New Roman" w:hAnsi="Times New Roman"/>
                <w:b/>
                <w:bCs/>
              </w:rPr>
            </w:pPr>
            <w:r w:rsidRPr="0070309E">
              <w:rPr>
                <w:rFonts w:ascii="Times New Roman" w:hAnsi="Times New Roman"/>
                <w:b/>
                <w:bCs/>
              </w:rPr>
              <w:t xml:space="preserve">Практическое занятие </w:t>
            </w:r>
            <w:r w:rsidR="00A960C3" w:rsidRPr="0070309E">
              <w:rPr>
                <w:rFonts w:ascii="Times New Roman" w:hAnsi="Times New Roman"/>
                <w:b/>
                <w:bCs/>
              </w:rPr>
              <w:t>№</w:t>
            </w:r>
            <w:r w:rsidR="00BF1538" w:rsidRPr="0070309E">
              <w:rPr>
                <w:rFonts w:ascii="Times New Roman" w:hAnsi="Times New Roman"/>
                <w:b/>
                <w:bCs/>
              </w:rPr>
              <w:t>8</w:t>
            </w:r>
            <w:r w:rsidR="00A960C3" w:rsidRPr="0070309E">
              <w:rPr>
                <w:rFonts w:ascii="Times New Roman" w:hAnsi="Times New Roman"/>
                <w:b/>
                <w:bCs/>
              </w:rPr>
              <w:t xml:space="preserve"> </w:t>
            </w:r>
            <w:r w:rsidRPr="0070309E">
              <w:rPr>
                <w:rFonts w:ascii="Times New Roman" w:hAnsi="Times New Roman"/>
                <w:b/>
                <w:bCs/>
              </w:rPr>
              <w:t>«</w:t>
            </w:r>
            <w:r w:rsidRPr="0070309E">
              <w:rPr>
                <w:rFonts w:ascii="Times New Roman" w:hAnsi="Times New Roman"/>
                <w:bCs/>
              </w:rPr>
              <w:t>Составление документов аналитического учета</w:t>
            </w:r>
            <w:r w:rsidRPr="0070309E">
              <w:rPr>
                <w:rFonts w:ascii="Times New Roman" w:hAnsi="Times New Roman"/>
                <w:b/>
                <w:bCs/>
              </w:rPr>
              <w:t>»</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67088F" w:rsidP="00BF1538">
            <w:pPr>
              <w:spacing w:after="0" w:line="240" w:lineRule="auto"/>
              <w:jc w:val="both"/>
              <w:rPr>
                <w:rFonts w:ascii="Times New Roman" w:hAnsi="Times New Roman"/>
                <w:b/>
                <w:bCs/>
              </w:rPr>
            </w:pPr>
            <w:r w:rsidRPr="0070309E">
              <w:rPr>
                <w:rFonts w:ascii="Times New Roman" w:hAnsi="Times New Roman"/>
                <w:b/>
                <w:bCs/>
              </w:rPr>
              <w:t xml:space="preserve">Практическое занятие </w:t>
            </w:r>
            <w:r w:rsidR="00A960C3" w:rsidRPr="0070309E">
              <w:rPr>
                <w:rFonts w:ascii="Times New Roman" w:hAnsi="Times New Roman"/>
                <w:b/>
                <w:bCs/>
              </w:rPr>
              <w:t>№</w:t>
            </w:r>
            <w:r w:rsidR="00BF1538" w:rsidRPr="0070309E">
              <w:rPr>
                <w:rFonts w:ascii="Times New Roman" w:hAnsi="Times New Roman"/>
                <w:b/>
                <w:bCs/>
              </w:rPr>
              <w:t>9</w:t>
            </w:r>
            <w:r w:rsidR="00A960C3" w:rsidRPr="0070309E">
              <w:rPr>
                <w:rFonts w:ascii="Times New Roman" w:hAnsi="Times New Roman"/>
                <w:b/>
                <w:bCs/>
              </w:rPr>
              <w:t xml:space="preserve"> </w:t>
            </w:r>
            <w:r w:rsidRPr="0070309E">
              <w:rPr>
                <w:rFonts w:ascii="Times New Roman" w:hAnsi="Times New Roman"/>
                <w:b/>
                <w:bCs/>
              </w:rPr>
              <w:t>«</w:t>
            </w:r>
            <w:r w:rsidRPr="0070309E">
              <w:rPr>
                <w:rFonts w:ascii="Times New Roman" w:hAnsi="Times New Roman"/>
                <w:bCs/>
              </w:rPr>
              <w:t>Анализ данных синтетического учета»</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67088F" w:rsidP="00BF1538">
            <w:pPr>
              <w:spacing w:after="0" w:line="240" w:lineRule="auto"/>
              <w:jc w:val="both"/>
              <w:rPr>
                <w:rFonts w:ascii="Times New Roman" w:hAnsi="Times New Roman"/>
                <w:b/>
                <w:bCs/>
              </w:rPr>
            </w:pPr>
            <w:r w:rsidRPr="0070309E">
              <w:rPr>
                <w:rFonts w:ascii="Times New Roman" w:hAnsi="Times New Roman"/>
                <w:b/>
                <w:bCs/>
              </w:rPr>
              <w:t xml:space="preserve">Практическое занятие </w:t>
            </w:r>
            <w:r w:rsidR="00A960C3" w:rsidRPr="0070309E">
              <w:rPr>
                <w:rFonts w:ascii="Times New Roman" w:hAnsi="Times New Roman"/>
                <w:b/>
                <w:bCs/>
              </w:rPr>
              <w:t>№</w:t>
            </w:r>
            <w:r w:rsidR="00BF1538" w:rsidRPr="0070309E">
              <w:rPr>
                <w:rFonts w:ascii="Times New Roman" w:hAnsi="Times New Roman"/>
                <w:b/>
                <w:bCs/>
              </w:rPr>
              <w:t>9</w:t>
            </w:r>
            <w:r w:rsidR="00A960C3" w:rsidRPr="0070309E">
              <w:rPr>
                <w:rFonts w:ascii="Times New Roman" w:hAnsi="Times New Roman"/>
                <w:b/>
                <w:bCs/>
              </w:rPr>
              <w:t xml:space="preserve"> </w:t>
            </w:r>
            <w:r w:rsidRPr="0070309E">
              <w:rPr>
                <w:rFonts w:ascii="Times New Roman" w:hAnsi="Times New Roman"/>
                <w:b/>
                <w:bCs/>
              </w:rPr>
              <w:t>«</w:t>
            </w:r>
            <w:r w:rsidRPr="0070309E">
              <w:rPr>
                <w:rFonts w:ascii="Times New Roman" w:hAnsi="Times New Roman"/>
                <w:bCs/>
              </w:rPr>
              <w:t>Анализ данных синтетического учета»</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A106FE" w:rsidRPr="0070309E" w:rsidTr="0016301B">
        <w:tc>
          <w:tcPr>
            <w:tcW w:w="717" w:type="pct"/>
            <w:vMerge/>
          </w:tcPr>
          <w:p w:rsidR="00A106FE" w:rsidRPr="0070309E" w:rsidRDefault="00A106FE" w:rsidP="006908EA">
            <w:pPr>
              <w:spacing w:after="0" w:line="240" w:lineRule="auto"/>
              <w:rPr>
                <w:rFonts w:ascii="Times New Roman" w:hAnsi="Times New Roman"/>
                <w:b/>
                <w:bCs/>
              </w:rPr>
            </w:pPr>
          </w:p>
        </w:tc>
        <w:tc>
          <w:tcPr>
            <w:tcW w:w="3497" w:type="pct"/>
          </w:tcPr>
          <w:p w:rsidR="00A106FE" w:rsidRPr="0070309E" w:rsidRDefault="00A106FE" w:rsidP="006908EA">
            <w:pPr>
              <w:spacing w:after="0" w:line="240" w:lineRule="auto"/>
              <w:jc w:val="both"/>
              <w:rPr>
                <w:rFonts w:ascii="Times New Roman" w:hAnsi="Times New Roman"/>
                <w:b/>
                <w:bCs/>
              </w:rPr>
            </w:pPr>
            <w:r w:rsidRPr="0070309E">
              <w:rPr>
                <w:rFonts w:ascii="Times New Roman" w:hAnsi="Times New Roman"/>
                <w:b/>
                <w:bCs/>
              </w:rPr>
              <w:t>Самостоятельная работа обучающихся</w:t>
            </w:r>
          </w:p>
        </w:tc>
        <w:tc>
          <w:tcPr>
            <w:tcW w:w="332" w:type="pct"/>
            <w:vAlign w:val="center"/>
          </w:tcPr>
          <w:p w:rsidR="00A106FE" w:rsidRPr="0070309E" w:rsidRDefault="00A106FE" w:rsidP="006908EA">
            <w:pPr>
              <w:spacing w:after="0" w:line="240" w:lineRule="auto"/>
              <w:jc w:val="center"/>
              <w:rPr>
                <w:rFonts w:ascii="Times New Roman" w:hAnsi="Times New Roman"/>
                <w:b/>
                <w:bCs/>
              </w:rPr>
            </w:pPr>
            <w:r w:rsidRPr="0070309E">
              <w:rPr>
                <w:rFonts w:ascii="Times New Roman" w:hAnsi="Times New Roman"/>
                <w:b/>
                <w:bCs/>
              </w:rPr>
              <w:t>2</w:t>
            </w:r>
          </w:p>
        </w:tc>
        <w:tc>
          <w:tcPr>
            <w:tcW w:w="454" w:type="pct"/>
            <w:vMerge/>
          </w:tcPr>
          <w:p w:rsidR="00A106FE" w:rsidRPr="0070309E" w:rsidRDefault="00A106FE"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2E04F9" w:rsidP="006908EA">
            <w:pPr>
              <w:spacing w:after="0" w:line="240" w:lineRule="auto"/>
              <w:jc w:val="both"/>
              <w:rPr>
                <w:rFonts w:ascii="Times New Roman" w:hAnsi="Times New Roman"/>
                <w:bCs/>
              </w:rPr>
            </w:pPr>
            <w:r w:rsidRPr="0070309E">
              <w:rPr>
                <w:rFonts w:ascii="Times New Roman" w:hAnsi="Times New Roman"/>
                <w:bCs/>
              </w:rPr>
              <w:t xml:space="preserve">7. </w:t>
            </w:r>
            <w:r w:rsidR="0067088F" w:rsidRPr="0070309E">
              <w:rPr>
                <w:rFonts w:ascii="Times New Roman" w:hAnsi="Times New Roman"/>
                <w:bCs/>
              </w:rPr>
              <w:t>Изучение конспекта лекций, основной и дополнительной литературы по вопросам организации аналитического и синтетического учёта в кредитных организациях</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088F" w:rsidRPr="0070309E" w:rsidRDefault="0067088F" w:rsidP="006908EA">
            <w:pPr>
              <w:spacing w:after="0" w:line="240" w:lineRule="auto"/>
              <w:rPr>
                <w:rFonts w:ascii="Times New Roman" w:hAnsi="Times New Roman"/>
                <w:b/>
                <w:bCs/>
              </w:rPr>
            </w:pPr>
          </w:p>
        </w:tc>
      </w:tr>
      <w:tr w:rsidR="0067088F" w:rsidRPr="0070309E" w:rsidTr="0016301B">
        <w:tc>
          <w:tcPr>
            <w:tcW w:w="717" w:type="pct"/>
            <w:vMerge/>
          </w:tcPr>
          <w:p w:rsidR="0067088F" w:rsidRPr="0070309E" w:rsidRDefault="0067088F" w:rsidP="006908EA">
            <w:pPr>
              <w:spacing w:after="0" w:line="240" w:lineRule="auto"/>
              <w:rPr>
                <w:rFonts w:ascii="Times New Roman" w:hAnsi="Times New Roman"/>
                <w:b/>
                <w:bCs/>
              </w:rPr>
            </w:pPr>
          </w:p>
        </w:tc>
        <w:tc>
          <w:tcPr>
            <w:tcW w:w="3497" w:type="pct"/>
          </w:tcPr>
          <w:p w:rsidR="0067088F" w:rsidRPr="0070309E" w:rsidRDefault="002E04F9" w:rsidP="006908EA">
            <w:pPr>
              <w:spacing w:after="0" w:line="240" w:lineRule="auto"/>
              <w:jc w:val="both"/>
              <w:rPr>
                <w:rFonts w:ascii="Times New Roman" w:hAnsi="Times New Roman"/>
                <w:b/>
                <w:bCs/>
              </w:rPr>
            </w:pPr>
            <w:r w:rsidRPr="0070309E">
              <w:rPr>
                <w:rFonts w:ascii="Times New Roman" w:hAnsi="Times New Roman"/>
                <w:bCs/>
              </w:rPr>
              <w:t>8.</w:t>
            </w:r>
            <w:r w:rsidR="0067088F" w:rsidRPr="0070309E">
              <w:rPr>
                <w:rFonts w:ascii="Times New Roman" w:hAnsi="Times New Roman"/>
                <w:bCs/>
              </w:rPr>
              <w:t xml:space="preserve"> Изучение раздела 2, части III «Положение о Плане счетов бухгалтерского учета для кредитных организаций и порядке его применения" (утв. Банком России 27.02.2017 N 579-П) (ред. от 05.07.2017) (Зарегистрировано в Минюсте России 20.03.2017 N 46021)</w:t>
            </w:r>
          </w:p>
        </w:tc>
        <w:tc>
          <w:tcPr>
            <w:tcW w:w="332" w:type="pct"/>
            <w:vAlign w:val="center"/>
          </w:tcPr>
          <w:p w:rsidR="0067088F" w:rsidRPr="0070309E" w:rsidRDefault="0067088F"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tcPr>
          <w:p w:rsidR="0067088F" w:rsidRPr="0070309E" w:rsidRDefault="0067088F" w:rsidP="006908EA">
            <w:pPr>
              <w:spacing w:after="0" w:line="240" w:lineRule="auto"/>
              <w:rPr>
                <w:rFonts w:ascii="Times New Roman" w:hAnsi="Times New Roman"/>
                <w:b/>
                <w:bCs/>
              </w:rPr>
            </w:pPr>
          </w:p>
        </w:tc>
      </w:tr>
      <w:tr w:rsidR="006771C8" w:rsidRPr="0070309E" w:rsidTr="0016301B">
        <w:tc>
          <w:tcPr>
            <w:tcW w:w="717" w:type="pct"/>
            <w:vMerge w:val="restart"/>
          </w:tcPr>
          <w:p w:rsidR="006771C8" w:rsidRPr="0070309E" w:rsidRDefault="006771C8" w:rsidP="006908EA">
            <w:pPr>
              <w:spacing w:after="0" w:line="240" w:lineRule="auto"/>
              <w:rPr>
                <w:rFonts w:ascii="Times New Roman" w:hAnsi="Times New Roman"/>
                <w:b/>
                <w:bCs/>
              </w:rPr>
            </w:pPr>
          </w:p>
          <w:p w:rsidR="006771C8" w:rsidRPr="0070309E" w:rsidRDefault="006771C8" w:rsidP="006908EA">
            <w:pPr>
              <w:spacing w:after="0" w:line="240" w:lineRule="auto"/>
              <w:rPr>
                <w:rFonts w:ascii="Times New Roman" w:hAnsi="Times New Roman"/>
                <w:b/>
                <w:bCs/>
              </w:rPr>
            </w:pPr>
            <w:r w:rsidRPr="0070309E">
              <w:rPr>
                <w:rFonts w:ascii="Times New Roman" w:hAnsi="Times New Roman"/>
                <w:b/>
                <w:bCs/>
              </w:rPr>
              <w:t>Тема 4. Организация документооборота в банке и внутрибанковский контроль</w:t>
            </w:r>
          </w:p>
        </w:tc>
        <w:tc>
          <w:tcPr>
            <w:tcW w:w="3497" w:type="pct"/>
          </w:tcPr>
          <w:p w:rsidR="006771C8" w:rsidRPr="0070309E" w:rsidRDefault="006771C8" w:rsidP="006908EA">
            <w:pPr>
              <w:spacing w:after="0" w:line="240" w:lineRule="auto"/>
              <w:jc w:val="both"/>
              <w:rPr>
                <w:rFonts w:ascii="Times New Roman" w:hAnsi="Times New Roman"/>
                <w:b/>
                <w:bCs/>
              </w:rPr>
            </w:pPr>
            <w:r w:rsidRPr="0070309E">
              <w:rPr>
                <w:rFonts w:ascii="Times New Roman" w:hAnsi="Times New Roman"/>
                <w:b/>
                <w:bCs/>
              </w:rPr>
              <w:t>Содержание учебного материала</w:t>
            </w:r>
          </w:p>
        </w:tc>
        <w:tc>
          <w:tcPr>
            <w:tcW w:w="332" w:type="pct"/>
            <w:vAlign w:val="center"/>
          </w:tcPr>
          <w:p w:rsidR="006771C8" w:rsidRPr="0070309E" w:rsidRDefault="006771C8" w:rsidP="006908EA">
            <w:pPr>
              <w:spacing w:after="0" w:line="240" w:lineRule="auto"/>
              <w:jc w:val="center"/>
              <w:rPr>
                <w:rFonts w:ascii="Times New Roman" w:hAnsi="Times New Roman"/>
                <w:b/>
                <w:bCs/>
              </w:rPr>
            </w:pPr>
            <w:r w:rsidRPr="0070309E">
              <w:rPr>
                <w:rFonts w:ascii="Times New Roman" w:hAnsi="Times New Roman"/>
                <w:b/>
                <w:bCs/>
              </w:rPr>
              <w:t>7</w:t>
            </w:r>
          </w:p>
        </w:tc>
        <w:tc>
          <w:tcPr>
            <w:tcW w:w="454" w:type="pct"/>
            <w:vMerge w:val="restart"/>
          </w:tcPr>
          <w:p w:rsidR="006771C8" w:rsidRPr="0070309E" w:rsidRDefault="006771C8" w:rsidP="00092838">
            <w:pPr>
              <w:spacing w:after="0" w:line="240" w:lineRule="auto"/>
              <w:rPr>
                <w:rFonts w:ascii="Times New Roman" w:hAnsi="Times New Roman"/>
                <w:b/>
                <w:bCs/>
              </w:rPr>
            </w:pPr>
            <w:r w:rsidRPr="0070309E">
              <w:rPr>
                <w:rFonts w:ascii="Times New Roman" w:hAnsi="Times New Roman"/>
                <w:bCs/>
              </w:rPr>
              <w:t xml:space="preserve">ОК 5, ОК 9, </w:t>
            </w:r>
            <w:r w:rsidRPr="0070309E">
              <w:rPr>
                <w:rFonts w:ascii="Times New Roman" w:hAnsi="Times New Roman"/>
              </w:rPr>
              <w:t>ЛР1-ЛР1</w:t>
            </w:r>
            <w:r w:rsidR="00092838">
              <w:rPr>
                <w:rFonts w:ascii="Times New Roman" w:hAnsi="Times New Roman"/>
              </w:rPr>
              <w:t>8</w:t>
            </w:r>
            <w:r w:rsidRPr="0070309E">
              <w:rPr>
                <w:rFonts w:ascii="Times New Roman" w:hAnsi="Times New Roman"/>
              </w:rPr>
              <w:t>.</w:t>
            </w: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A106FE" w:rsidP="006908EA">
            <w:pPr>
              <w:spacing w:after="0" w:line="240" w:lineRule="auto"/>
              <w:jc w:val="both"/>
              <w:rPr>
                <w:rFonts w:ascii="Times New Roman" w:hAnsi="Times New Roman"/>
                <w:b/>
                <w:bCs/>
              </w:rPr>
            </w:pPr>
            <w:r w:rsidRPr="0070309E">
              <w:rPr>
                <w:rFonts w:ascii="Times New Roman" w:hAnsi="Times New Roman"/>
                <w:bCs/>
              </w:rPr>
              <w:t>2</w:t>
            </w:r>
            <w:r w:rsidR="006771C8" w:rsidRPr="0070309E">
              <w:rPr>
                <w:rFonts w:ascii="Times New Roman" w:hAnsi="Times New Roman"/>
                <w:bCs/>
              </w:rPr>
              <w:t>1.</w:t>
            </w:r>
            <w:r w:rsidR="006771C8" w:rsidRPr="0070309E">
              <w:rPr>
                <w:rFonts w:ascii="Times New Roman" w:hAnsi="Times New Roman"/>
                <w:b/>
                <w:bCs/>
              </w:rPr>
              <w:t xml:space="preserve"> </w:t>
            </w:r>
            <w:r w:rsidR="006771C8" w:rsidRPr="0070309E">
              <w:rPr>
                <w:rFonts w:ascii="Times New Roman" w:hAnsi="Times New Roman"/>
                <w:bCs/>
              </w:rPr>
              <w:t>Понятие документооборота в банке.</w:t>
            </w:r>
            <w:r w:rsidR="006771C8" w:rsidRPr="0070309E">
              <w:rPr>
                <w:rFonts w:ascii="Times New Roman" w:hAnsi="Times New Roman"/>
                <w:b/>
                <w:bCs/>
              </w:rPr>
              <w:t xml:space="preserve"> </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A106FE" w:rsidP="006908EA">
            <w:pPr>
              <w:spacing w:after="0" w:line="240" w:lineRule="auto"/>
              <w:jc w:val="both"/>
              <w:rPr>
                <w:rFonts w:ascii="Times New Roman" w:hAnsi="Times New Roman"/>
                <w:b/>
                <w:bCs/>
              </w:rPr>
            </w:pPr>
            <w:r w:rsidRPr="0070309E">
              <w:rPr>
                <w:rFonts w:ascii="Times New Roman" w:hAnsi="Times New Roman"/>
                <w:bCs/>
              </w:rPr>
              <w:t xml:space="preserve">22. </w:t>
            </w:r>
            <w:r w:rsidR="006771C8" w:rsidRPr="0070309E">
              <w:rPr>
                <w:rFonts w:ascii="Times New Roman" w:hAnsi="Times New Roman"/>
                <w:bCs/>
              </w:rPr>
              <w:t>Этапы документооборота.</w:t>
            </w:r>
            <w:r w:rsidR="006771C8" w:rsidRPr="0070309E">
              <w:rPr>
                <w:rFonts w:ascii="Times New Roman" w:hAnsi="Times New Roman"/>
                <w:b/>
                <w:bCs/>
              </w:rPr>
              <w:t xml:space="preserve"> </w:t>
            </w:r>
            <w:r w:rsidR="006771C8" w:rsidRPr="0070309E">
              <w:rPr>
                <w:rFonts w:ascii="Times New Roman" w:hAnsi="Times New Roman"/>
                <w:bCs/>
              </w:rPr>
              <w:t>Основные принципы организации документооборота.</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A106FE" w:rsidP="006908EA">
            <w:pPr>
              <w:spacing w:after="0" w:line="240" w:lineRule="auto"/>
              <w:jc w:val="both"/>
              <w:rPr>
                <w:rFonts w:ascii="Times New Roman" w:hAnsi="Times New Roman"/>
                <w:b/>
                <w:bCs/>
              </w:rPr>
            </w:pPr>
            <w:r w:rsidRPr="0070309E">
              <w:rPr>
                <w:rFonts w:ascii="Times New Roman" w:hAnsi="Times New Roman"/>
                <w:bCs/>
              </w:rPr>
              <w:t xml:space="preserve">23. </w:t>
            </w:r>
            <w:r w:rsidR="006771C8" w:rsidRPr="0070309E">
              <w:rPr>
                <w:rFonts w:ascii="Times New Roman" w:hAnsi="Times New Roman"/>
                <w:bCs/>
              </w:rPr>
              <w:t>Виды банковских документов</w:t>
            </w:r>
            <w:r w:rsidR="00FF4ED3" w:rsidRPr="0070309E">
              <w:rPr>
                <w:rFonts w:ascii="Times New Roman" w:hAnsi="Times New Roman"/>
                <w:bCs/>
              </w:rPr>
              <w:t xml:space="preserve"> и требования к их оформлению. </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A106FE" w:rsidP="006908EA">
            <w:pPr>
              <w:spacing w:after="0" w:line="240" w:lineRule="auto"/>
              <w:jc w:val="both"/>
              <w:rPr>
                <w:rFonts w:ascii="Times New Roman" w:hAnsi="Times New Roman"/>
                <w:b/>
                <w:bCs/>
              </w:rPr>
            </w:pPr>
            <w:r w:rsidRPr="0070309E">
              <w:rPr>
                <w:rFonts w:ascii="Times New Roman" w:hAnsi="Times New Roman"/>
                <w:bCs/>
              </w:rPr>
              <w:t xml:space="preserve">24. </w:t>
            </w:r>
            <w:r w:rsidR="00FF4ED3" w:rsidRPr="0070309E">
              <w:rPr>
                <w:rFonts w:ascii="Times New Roman" w:hAnsi="Times New Roman"/>
                <w:bCs/>
              </w:rPr>
              <w:t xml:space="preserve">Порядок </w:t>
            </w:r>
            <w:r w:rsidR="006771C8" w:rsidRPr="0070309E">
              <w:rPr>
                <w:rFonts w:ascii="Times New Roman" w:hAnsi="Times New Roman"/>
                <w:bCs/>
              </w:rPr>
              <w:t>хранения банковских документов.</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6771C8" w:rsidP="006908EA">
            <w:pPr>
              <w:spacing w:after="0" w:line="240" w:lineRule="auto"/>
              <w:jc w:val="both"/>
              <w:rPr>
                <w:rFonts w:ascii="Times New Roman" w:hAnsi="Times New Roman"/>
                <w:bCs/>
              </w:rPr>
            </w:pPr>
            <w:r w:rsidRPr="0070309E">
              <w:rPr>
                <w:rFonts w:ascii="Times New Roman" w:hAnsi="Times New Roman"/>
                <w:bCs/>
              </w:rPr>
              <w:t>2</w:t>
            </w:r>
            <w:r w:rsidR="00A106FE" w:rsidRPr="0070309E">
              <w:rPr>
                <w:rFonts w:ascii="Times New Roman" w:hAnsi="Times New Roman"/>
                <w:bCs/>
              </w:rPr>
              <w:t>5</w:t>
            </w:r>
            <w:r w:rsidRPr="0070309E">
              <w:rPr>
                <w:rFonts w:ascii="Times New Roman" w:hAnsi="Times New Roman"/>
                <w:b/>
                <w:bCs/>
              </w:rPr>
              <w:t xml:space="preserve">. </w:t>
            </w:r>
            <w:r w:rsidRPr="0070309E">
              <w:rPr>
                <w:rFonts w:ascii="Times New Roman" w:hAnsi="Times New Roman"/>
                <w:bCs/>
              </w:rPr>
              <w:t xml:space="preserve">Понятие внутреннего контроля и его цели. Система органов внутреннего контроля. </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A106FE" w:rsidP="006908EA">
            <w:pPr>
              <w:spacing w:after="0" w:line="240" w:lineRule="auto"/>
              <w:jc w:val="both"/>
              <w:rPr>
                <w:rFonts w:ascii="Times New Roman" w:hAnsi="Times New Roman"/>
                <w:b/>
                <w:bCs/>
              </w:rPr>
            </w:pPr>
            <w:r w:rsidRPr="0070309E">
              <w:rPr>
                <w:rFonts w:ascii="Times New Roman" w:hAnsi="Times New Roman"/>
                <w:bCs/>
              </w:rPr>
              <w:t xml:space="preserve">26. </w:t>
            </w:r>
            <w:r w:rsidR="006771C8" w:rsidRPr="0070309E">
              <w:rPr>
                <w:rFonts w:ascii="Times New Roman" w:hAnsi="Times New Roman"/>
                <w:bCs/>
              </w:rPr>
              <w:t xml:space="preserve">Организация внутреннего контроля. Последующий контроль. </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A106FE" w:rsidP="006908EA">
            <w:pPr>
              <w:spacing w:after="0" w:line="240" w:lineRule="auto"/>
              <w:jc w:val="both"/>
              <w:rPr>
                <w:rFonts w:ascii="Times New Roman" w:hAnsi="Times New Roman"/>
                <w:b/>
                <w:bCs/>
              </w:rPr>
            </w:pPr>
            <w:r w:rsidRPr="0070309E">
              <w:rPr>
                <w:rFonts w:ascii="Times New Roman" w:hAnsi="Times New Roman"/>
                <w:bCs/>
              </w:rPr>
              <w:t xml:space="preserve">27. </w:t>
            </w:r>
            <w:r w:rsidR="006771C8" w:rsidRPr="0070309E">
              <w:rPr>
                <w:rFonts w:ascii="Times New Roman" w:hAnsi="Times New Roman"/>
                <w:bCs/>
              </w:rPr>
              <w:t>Исправление ошибочных записей в банковских документах.</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A106FE" w:rsidRPr="0070309E" w:rsidTr="0016301B">
        <w:tc>
          <w:tcPr>
            <w:tcW w:w="717" w:type="pct"/>
            <w:vMerge/>
          </w:tcPr>
          <w:p w:rsidR="00A106FE" w:rsidRPr="0070309E" w:rsidRDefault="00A106FE" w:rsidP="006908EA">
            <w:pPr>
              <w:spacing w:after="0" w:line="240" w:lineRule="auto"/>
              <w:rPr>
                <w:rFonts w:ascii="Times New Roman" w:hAnsi="Times New Roman"/>
                <w:b/>
                <w:bCs/>
              </w:rPr>
            </w:pPr>
          </w:p>
        </w:tc>
        <w:tc>
          <w:tcPr>
            <w:tcW w:w="3497" w:type="pct"/>
          </w:tcPr>
          <w:p w:rsidR="00A106FE" w:rsidRPr="0070309E" w:rsidRDefault="00A106FE" w:rsidP="006908EA">
            <w:pPr>
              <w:spacing w:after="0" w:line="240" w:lineRule="auto"/>
              <w:jc w:val="both"/>
              <w:rPr>
                <w:rFonts w:ascii="Times New Roman" w:hAnsi="Times New Roman"/>
                <w:b/>
                <w:bCs/>
              </w:rPr>
            </w:pPr>
            <w:r w:rsidRPr="0070309E">
              <w:rPr>
                <w:rFonts w:ascii="Times New Roman" w:hAnsi="Times New Roman"/>
                <w:b/>
                <w:bCs/>
              </w:rPr>
              <w:t>Самостоятельная работа обучающихся</w:t>
            </w:r>
          </w:p>
        </w:tc>
        <w:tc>
          <w:tcPr>
            <w:tcW w:w="332" w:type="pct"/>
            <w:vAlign w:val="center"/>
          </w:tcPr>
          <w:p w:rsidR="00A106FE" w:rsidRPr="0070309E" w:rsidRDefault="00A106FE" w:rsidP="006908EA">
            <w:pPr>
              <w:spacing w:after="0" w:line="240" w:lineRule="auto"/>
              <w:jc w:val="center"/>
              <w:rPr>
                <w:rFonts w:ascii="Times New Roman" w:hAnsi="Times New Roman"/>
                <w:b/>
                <w:bCs/>
              </w:rPr>
            </w:pPr>
            <w:r w:rsidRPr="0070309E">
              <w:rPr>
                <w:rFonts w:ascii="Times New Roman" w:hAnsi="Times New Roman"/>
                <w:b/>
                <w:bCs/>
              </w:rPr>
              <w:t>4</w:t>
            </w:r>
          </w:p>
        </w:tc>
        <w:tc>
          <w:tcPr>
            <w:tcW w:w="454" w:type="pct"/>
            <w:vMerge/>
          </w:tcPr>
          <w:p w:rsidR="00A106FE" w:rsidRPr="0070309E" w:rsidRDefault="00A106FE"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2E04F9" w:rsidP="006908EA">
            <w:pPr>
              <w:spacing w:after="0" w:line="240" w:lineRule="auto"/>
              <w:jc w:val="both"/>
              <w:rPr>
                <w:rFonts w:ascii="Times New Roman" w:hAnsi="Times New Roman"/>
                <w:bCs/>
              </w:rPr>
            </w:pPr>
            <w:r w:rsidRPr="0070309E">
              <w:rPr>
                <w:rFonts w:ascii="Times New Roman" w:hAnsi="Times New Roman"/>
                <w:bCs/>
              </w:rPr>
              <w:t>9.</w:t>
            </w:r>
            <w:r w:rsidR="006771C8" w:rsidRPr="0070309E">
              <w:rPr>
                <w:rFonts w:ascii="Times New Roman" w:hAnsi="Times New Roman"/>
                <w:bCs/>
              </w:rPr>
              <w:t xml:space="preserve"> Изучение конспекта лекций, основной и дополнительной литературы по вопросам организации документооборота и внутреннего контроля в кредитных организациях, выполнение домашних заданий.</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2E04F9" w:rsidP="006908EA">
            <w:pPr>
              <w:spacing w:after="0" w:line="240" w:lineRule="auto"/>
              <w:jc w:val="both"/>
              <w:rPr>
                <w:rFonts w:ascii="Times New Roman" w:hAnsi="Times New Roman"/>
                <w:b/>
                <w:bCs/>
              </w:rPr>
            </w:pPr>
            <w:r w:rsidRPr="0070309E">
              <w:rPr>
                <w:rFonts w:ascii="Times New Roman" w:hAnsi="Times New Roman"/>
                <w:bCs/>
              </w:rPr>
              <w:t xml:space="preserve">10. </w:t>
            </w:r>
            <w:r w:rsidR="006771C8" w:rsidRPr="0070309E">
              <w:rPr>
                <w:rFonts w:ascii="Times New Roman" w:hAnsi="Times New Roman"/>
                <w:bCs/>
              </w:rPr>
              <w:t>Изучение раздела 1 п.1.5-1.9 части III «Положение о Плане счетов бухгалтерского учета для кредитных организаций и порядке его применения" (утв. Банком России 27.02.2017 N 579-П).</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2E04F9" w:rsidP="006908EA">
            <w:pPr>
              <w:spacing w:after="0" w:line="240" w:lineRule="auto"/>
              <w:jc w:val="both"/>
              <w:rPr>
                <w:rFonts w:ascii="Times New Roman" w:hAnsi="Times New Roman"/>
                <w:bCs/>
              </w:rPr>
            </w:pPr>
            <w:r w:rsidRPr="0070309E">
              <w:rPr>
                <w:rFonts w:ascii="Times New Roman" w:hAnsi="Times New Roman"/>
                <w:bCs/>
              </w:rPr>
              <w:t>11.</w:t>
            </w:r>
            <w:r w:rsidR="006771C8" w:rsidRPr="0070309E">
              <w:rPr>
                <w:rFonts w:ascii="Times New Roman" w:hAnsi="Times New Roman"/>
                <w:bCs/>
              </w:rPr>
              <w:t xml:space="preserve"> Изучение раздела 4, части III «Положение о Плане счетов бухгалтерского учета для кредитных организаций и порядке его применения" (утв. Банком России 27.02.2017 N 579-П) (ред. от 05.07.2017) (Зарегистрировано в Минюсте России 20.03.2017 N 46021).</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6771C8" w:rsidRPr="0070309E" w:rsidTr="0016301B">
        <w:tc>
          <w:tcPr>
            <w:tcW w:w="717" w:type="pct"/>
            <w:vMerge/>
          </w:tcPr>
          <w:p w:rsidR="006771C8" w:rsidRPr="0070309E" w:rsidRDefault="006771C8" w:rsidP="006908EA">
            <w:pPr>
              <w:spacing w:after="0" w:line="240" w:lineRule="auto"/>
              <w:rPr>
                <w:rFonts w:ascii="Times New Roman" w:hAnsi="Times New Roman"/>
                <w:b/>
                <w:bCs/>
              </w:rPr>
            </w:pPr>
          </w:p>
        </w:tc>
        <w:tc>
          <w:tcPr>
            <w:tcW w:w="3497" w:type="pct"/>
          </w:tcPr>
          <w:p w:rsidR="006771C8" w:rsidRPr="0070309E" w:rsidRDefault="002E04F9" w:rsidP="006908EA">
            <w:pPr>
              <w:spacing w:after="0" w:line="240" w:lineRule="auto"/>
              <w:jc w:val="both"/>
              <w:rPr>
                <w:rFonts w:ascii="Times New Roman" w:hAnsi="Times New Roman"/>
                <w:b/>
                <w:bCs/>
              </w:rPr>
            </w:pPr>
            <w:r w:rsidRPr="0070309E">
              <w:rPr>
                <w:rFonts w:ascii="Times New Roman" w:hAnsi="Times New Roman"/>
                <w:bCs/>
              </w:rPr>
              <w:t>12.</w:t>
            </w:r>
            <w:r w:rsidR="006771C8" w:rsidRPr="0070309E">
              <w:rPr>
                <w:rFonts w:ascii="Times New Roman" w:hAnsi="Times New Roman"/>
                <w:bCs/>
              </w:rPr>
              <w:t xml:space="preserve"> Изучение Положения ЦБ РФ от 16.12.2003 № 242-П  «Положение об организации внутреннего контроля в кредитных организациях и банковских группах».</w:t>
            </w:r>
          </w:p>
        </w:tc>
        <w:tc>
          <w:tcPr>
            <w:tcW w:w="332" w:type="pct"/>
            <w:vAlign w:val="center"/>
          </w:tcPr>
          <w:p w:rsidR="006771C8" w:rsidRPr="0070309E" w:rsidRDefault="006771C8" w:rsidP="006908EA">
            <w:pPr>
              <w:spacing w:after="0" w:line="240" w:lineRule="auto"/>
              <w:jc w:val="center"/>
              <w:rPr>
                <w:rFonts w:ascii="Times New Roman" w:hAnsi="Times New Roman"/>
                <w:bCs/>
              </w:rPr>
            </w:pPr>
            <w:r w:rsidRPr="0070309E">
              <w:rPr>
                <w:rFonts w:ascii="Times New Roman" w:hAnsi="Times New Roman"/>
                <w:bCs/>
              </w:rPr>
              <w:t>1</w:t>
            </w:r>
          </w:p>
        </w:tc>
        <w:tc>
          <w:tcPr>
            <w:tcW w:w="454" w:type="pct"/>
            <w:vMerge/>
          </w:tcPr>
          <w:p w:rsidR="006771C8" w:rsidRPr="0070309E" w:rsidRDefault="006771C8" w:rsidP="006908EA">
            <w:pPr>
              <w:spacing w:after="0" w:line="240" w:lineRule="auto"/>
              <w:rPr>
                <w:rFonts w:ascii="Times New Roman" w:hAnsi="Times New Roman"/>
                <w:b/>
                <w:bCs/>
              </w:rPr>
            </w:pPr>
          </w:p>
        </w:tc>
      </w:tr>
      <w:tr w:rsidR="00D22D29" w:rsidRPr="0070309E" w:rsidTr="0016301B">
        <w:tc>
          <w:tcPr>
            <w:tcW w:w="4214" w:type="pct"/>
            <w:gridSpan w:val="2"/>
          </w:tcPr>
          <w:p w:rsidR="00D22D29" w:rsidRPr="0070309E" w:rsidRDefault="00D22D29" w:rsidP="006908EA">
            <w:pPr>
              <w:suppressAutoHyphens/>
              <w:spacing w:after="0" w:line="240" w:lineRule="auto"/>
              <w:rPr>
                <w:rFonts w:ascii="Times New Roman" w:hAnsi="Times New Roman"/>
                <w:b/>
              </w:rPr>
            </w:pPr>
            <w:r w:rsidRPr="0070309E">
              <w:rPr>
                <w:rFonts w:ascii="Times New Roman" w:hAnsi="Times New Roman"/>
                <w:b/>
              </w:rPr>
              <w:t>Промежуточная аттестация</w:t>
            </w:r>
            <w:r w:rsidR="00A106FE" w:rsidRPr="0070309E">
              <w:rPr>
                <w:rFonts w:ascii="Times New Roman" w:hAnsi="Times New Roman"/>
                <w:b/>
              </w:rPr>
              <w:t>: экзамен</w:t>
            </w:r>
          </w:p>
        </w:tc>
        <w:tc>
          <w:tcPr>
            <w:tcW w:w="332" w:type="pct"/>
            <w:vAlign w:val="center"/>
          </w:tcPr>
          <w:p w:rsidR="00D22D29" w:rsidRPr="0070309E" w:rsidRDefault="00D22D29" w:rsidP="006908EA">
            <w:pPr>
              <w:spacing w:after="0" w:line="240" w:lineRule="auto"/>
              <w:jc w:val="center"/>
              <w:rPr>
                <w:rFonts w:ascii="Times New Roman" w:hAnsi="Times New Roman"/>
                <w:b/>
              </w:rPr>
            </w:pPr>
          </w:p>
        </w:tc>
        <w:tc>
          <w:tcPr>
            <w:tcW w:w="454" w:type="pct"/>
          </w:tcPr>
          <w:p w:rsidR="00D22D29" w:rsidRPr="0070309E" w:rsidRDefault="00D22D29" w:rsidP="006908EA">
            <w:pPr>
              <w:spacing w:after="0" w:line="240" w:lineRule="auto"/>
              <w:rPr>
                <w:rFonts w:ascii="Times New Roman" w:hAnsi="Times New Roman"/>
                <w:b/>
                <w:i/>
              </w:rPr>
            </w:pPr>
          </w:p>
        </w:tc>
      </w:tr>
      <w:tr w:rsidR="00D22D29" w:rsidRPr="0070309E" w:rsidTr="0016301B">
        <w:tc>
          <w:tcPr>
            <w:tcW w:w="4214" w:type="pct"/>
            <w:gridSpan w:val="2"/>
          </w:tcPr>
          <w:p w:rsidR="00D22D29" w:rsidRPr="0070309E" w:rsidRDefault="00D22D29" w:rsidP="006908EA">
            <w:pPr>
              <w:spacing w:after="0" w:line="240" w:lineRule="auto"/>
              <w:rPr>
                <w:rFonts w:ascii="Times New Roman" w:hAnsi="Times New Roman"/>
                <w:b/>
                <w:bCs/>
              </w:rPr>
            </w:pPr>
            <w:r w:rsidRPr="0070309E">
              <w:rPr>
                <w:rFonts w:ascii="Times New Roman" w:hAnsi="Times New Roman"/>
                <w:b/>
                <w:bCs/>
              </w:rPr>
              <w:t>Всего:</w:t>
            </w:r>
          </w:p>
        </w:tc>
        <w:tc>
          <w:tcPr>
            <w:tcW w:w="332" w:type="pct"/>
            <w:vAlign w:val="center"/>
          </w:tcPr>
          <w:p w:rsidR="00D22D29" w:rsidRPr="0070309E" w:rsidRDefault="00A106FE" w:rsidP="006908EA">
            <w:pPr>
              <w:spacing w:after="0" w:line="240" w:lineRule="auto"/>
              <w:jc w:val="center"/>
              <w:rPr>
                <w:rFonts w:ascii="Times New Roman" w:hAnsi="Times New Roman"/>
                <w:b/>
                <w:bCs/>
              </w:rPr>
            </w:pPr>
            <w:r w:rsidRPr="0070309E">
              <w:rPr>
                <w:rFonts w:ascii="Times New Roman" w:hAnsi="Times New Roman"/>
                <w:b/>
                <w:bCs/>
              </w:rPr>
              <w:t>57</w:t>
            </w:r>
          </w:p>
        </w:tc>
        <w:tc>
          <w:tcPr>
            <w:tcW w:w="454" w:type="pct"/>
          </w:tcPr>
          <w:p w:rsidR="00D22D29" w:rsidRPr="0070309E" w:rsidRDefault="00D22D29" w:rsidP="006908EA">
            <w:pPr>
              <w:spacing w:after="0" w:line="240" w:lineRule="auto"/>
              <w:rPr>
                <w:rFonts w:ascii="Times New Roman" w:hAnsi="Times New Roman"/>
                <w:b/>
                <w:bCs/>
                <w:i/>
              </w:rPr>
            </w:pPr>
          </w:p>
        </w:tc>
      </w:tr>
    </w:tbl>
    <w:p w:rsidR="00D22D29" w:rsidRPr="0070309E" w:rsidRDefault="00D22D29" w:rsidP="006908EA">
      <w:pPr>
        <w:spacing w:after="0" w:line="240" w:lineRule="auto"/>
        <w:ind w:firstLine="709"/>
        <w:rPr>
          <w:rFonts w:ascii="Times New Roman" w:hAnsi="Times New Roman"/>
          <w:i/>
        </w:rPr>
        <w:sectPr w:rsidR="00D22D29" w:rsidRPr="0070309E" w:rsidSect="00D22D29">
          <w:pgSz w:w="16840" w:h="11907" w:orient="landscape"/>
          <w:pgMar w:top="851" w:right="1134" w:bottom="851" w:left="992" w:header="709" w:footer="709" w:gutter="0"/>
          <w:cols w:space="720"/>
        </w:sectPr>
      </w:pPr>
    </w:p>
    <w:p w:rsidR="00D22D29" w:rsidRPr="0070309E" w:rsidRDefault="00D22D29" w:rsidP="006908EA">
      <w:pPr>
        <w:suppressAutoHyphens/>
        <w:spacing w:after="0" w:line="240" w:lineRule="auto"/>
        <w:jc w:val="center"/>
        <w:rPr>
          <w:rFonts w:ascii="Times New Roman" w:hAnsi="Times New Roman"/>
          <w:b/>
          <w:sz w:val="24"/>
          <w:szCs w:val="24"/>
        </w:rPr>
      </w:pPr>
      <w:r w:rsidRPr="0070309E">
        <w:rPr>
          <w:rFonts w:ascii="Times New Roman" w:hAnsi="Times New Roman"/>
          <w:b/>
          <w:sz w:val="24"/>
          <w:szCs w:val="24"/>
        </w:rPr>
        <w:lastRenderedPageBreak/>
        <w:t>3. УСЛОВИЯ РЕАЛИЗАЦИИ ПРОГРАММЫ УЧЕБНОЙ ДИСЦИПЛИНЫ</w:t>
      </w:r>
    </w:p>
    <w:p w:rsidR="00D22D29" w:rsidRPr="0070309E" w:rsidRDefault="00D22D29" w:rsidP="006908EA">
      <w:pPr>
        <w:suppressAutoHyphens/>
        <w:spacing w:after="0" w:line="240" w:lineRule="auto"/>
        <w:ind w:firstLine="709"/>
        <w:jc w:val="both"/>
        <w:rPr>
          <w:rFonts w:ascii="Times New Roman" w:hAnsi="Times New Roman"/>
          <w:b/>
          <w:bCs/>
          <w:sz w:val="24"/>
          <w:szCs w:val="24"/>
        </w:rPr>
      </w:pPr>
      <w:r w:rsidRPr="0070309E">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D22D29" w:rsidRPr="0070309E" w:rsidRDefault="00D22D29" w:rsidP="006908EA">
      <w:pPr>
        <w:suppressAutoHyphens/>
        <w:spacing w:after="0" w:line="240" w:lineRule="auto"/>
        <w:ind w:firstLine="709"/>
        <w:jc w:val="both"/>
        <w:rPr>
          <w:rFonts w:ascii="Times New Roman" w:hAnsi="Times New Roman"/>
          <w:bCs/>
          <w:sz w:val="24"/>
          <w:szCs w:val="24"/>
        </w:rPr>
      </w:pPr>
      <w:r w:rsidRPr="0070309E">
        <w:rPr>
          <w:rFonts w:ascii="Times New Roman" w:hAnsi="Times New Roman"/>
          <w:bCs/>
          <w:sz w:val="24"/>
          <w:szCs w:val="24"/>
        </w:rPr>
        <w:t xml:space="preserve">Кабинет «Кабинет экономико-финансовых дисциплин и бухгалтерского учета», 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компьютер с установленным программным обеспечением </w:t>
      </w:r>
      <w:proofErr w:type="spellStart"/>
      <w:r w:rsidRPr="0070309E">
        <w:rPr>
          <w:rFonts w:ascii="Times New Roman" w:hAnsi="Times New Roman"/>
          <w:bCs/>
          <w:sz w:val="24"/>
          <w:szCs w:val="24"/>
        </w:rPr>
        <w:t>Microsoft</w:t>
      </w:r>
      <w:proofErr w:type="spellEnd"/>
      <w:r w:rsidRPr="0070309E">
        <w:rPr>
          <w:rFonts w:ascii="Times New Roman" w:hAnsi="Times New Roman"/>
          <w:bCs/>
          <w:sz w:val="24"/>
          <w:szCs w:val="24"/>
        </w:rPr>
        <w:t xml:space="preserve"> </w:t>
      </w:r>
      <w:proofErr w:type="spellStart"/>
      <w:r w:rsidRPr="0070309E">
        <w:rPr>
          <w:rFonts w:ascii="Times New Roman" w:hAnsi="Times New Roman"/>
          <w:bCs/>
          <w:sz w:val="24"/>
          <w:szCs w:val="24"/>
        </w:rPr>
        <w:t>Office</w:t>
      </w:r>
      <w:proofErr w:type="spellEnd"/>
      <w:r w:rsidRPr="0070309E">
        <w:rPr>
          <w:rFonts w:ascii="Times New Roman" w:hAnsi="Times New Roman"/>
          <w:bCs/>
          <w:sz w:val="24"/>
          <w:szCs w:val="24"/>
        </w:rPr>
        <w:t>, мультимедийное оборудование.</w:t>
      </w:r>
    </w:p>
    <w:p w:rsidR="00D22D29" w:rsidRPr="0070309E" w:rsidRDefault="00D22D29" w:rsidP="006908EA">
      <w:pPr>
        <w:suppressAutoHyphens/>
        <w:spacing w:after="0" w:line="240" w:lineRule="auto"/>
        <w:ind w:firstLine="709"/>
        <w:jc w:val="both"/>
        <w:rPr>
          <w:rFonts w:ascii="Times New Roman" w:hAnsi="Times New Roman"/>
          <w:bCs/>
          <w:sz w:val="24"/>
          <w:szCs w:val="24"/>
        </w:rPr>
      </w:pPr>
    </w:p>
    <w:p w:rsidR="00D22D29" w:rsidRPr="0070309E" w:rsidRDefault="00D22D29" w:rsidP="006908EA">
      <w:pPr>
        <w:suppressAutoHyphens/>
        <w:spacing w:after="0" w:line="240" w:lineRule="auto"/>
        <w:ind w:firstLine="709"/>
        <w:jc w:val="both"/>
        <w:rPr>
          <w:rFonts w:ascii="Times New Roman" w:hAnsi="Times New Roman"/>
          <w:b/>
          <w:bCs/>
          <w:sz w:val="24"/>
          <w:szCs w:val="24"/>
        </w:rPr>
      </w:pPr>
      <w:r w:rsidRPr="0070309E">
        <w:rPr>
          <w:rFonts w:ascii="Times New Roman" w:hAnsi="Times New Roman"/>
          <w:b/>
          <w:bCs/>
          <w:sz w:val="24"/>
          <w:szCs w:val="24"/>
        </w:rPr>
        <w:t>3.2. Информационное обеспечение реализации программы</w:t>
      </w:r>
    </w:p>
    <w:p w:rsidR="00D22D29" w:rsidRPr="0070309E" w:rsidRDefault="00D22D29" w:rsidP="006908EA">
      <w:pPr>
        <w:suppressAutoHyphens/>
        <w:spacing w:after="0" w:line="240" w:lineRule="auto"/>
        <w:ind w:firstLine="709"/>
        <w:jc w:val="both"/>
        <w:rPr>
          <w:rFonts w:ascii="Times New Roman" w:hAnsi="Times New Roman"/>
          <w:bCs/>
          <w:sz w:val="24"/>
          <w:szCs w:val="24"/>
        </w:rPr>
      </w:pPr>
      <w:r w:rsidRPr="0070309E">
        <w:rPr>
          <w:rFonts w:ascii="Times New Roman" w:hAnsi="Times New Roman"/>
          <w:bCs/>
          <w:sz w:val="24"/>
          <w:szCs w:val="24"/>
        </w:rPr>
        <w:t>Для реализации программы библиотечный фо</w:t>
      </w:r>
      <w:r w:rsidR="00FF4ED3" w:rsidRPr="0070309E">
        <w:rPr>
          <w:rFonts w:ascii="Times New Roman" w:hAnsi="Times New Roman"/>
          <w:bCs/>
          <w:sz w:val="24"/>
          <w:szCs w:val="24"/>
        </w:rPr>
        <w:t xml:space="preserve">нд образовательной организации имеет </w:t>
      </w:r>
      <w:r w:rsidRPr="0070309E">
        <w:rPr>
          <w:rFonts w:ascii="Times New Roman" w:hAnsi="Times New Roman"/>
          <w:bCs/>
          <w:sz w:val="24"/>
          <w:szCs w:val="24"/>
        </w:rPr>
        <w:t>п</w:t>
      </w:r>
      <w:r w:rsidRPr="0070309E">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70309E">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22D29" w:rsidRPr="0070309E" w:rsidRDefault="00D22D29" w:rsidP="006908EA">
      <w:pPr>
        <w:suppressAutoHyphens/>
        <w:spacing w:after="0" w:line="240" w:lineRule="auto"/>
        <w:ind w:firstLine="709"/>
        <w:jc w:val="both"/>
        <w:rPr>
          <w:rFonts w:ascii="Times New Roman" w:hAnsi="Times New Roman"/>
          <w:sz w:val="24"/>
          <w:szCs w:val="24"/>
        </w:rPr>
      </w:pPr>
    </w:p>
    <w:p w:rsidR="00D22D29" w:rsidRPr="0070309E" w:rsidRDefault="00D22D29" w:rsidP="006908EA">
      <w:pPr>
        <w:suppressAutoHyphens/>
        <w:spacing w:after="0" w:line="240" w:lineRule="auto"/>
        <w:ind w:firstLine="709"/>
        <w:jc w:val="both"/>
        <w:rPr>
          <w:rFonts w:ascii="Times New Roman" w:hAnsi="Times New Roman"/>
          <w:b/>
          <w:sz w:val="24"/>
          <w:szCs w:val="24"/>
        </w:rPr>
      </w:pPr>
      <w:r w:rsidRPr="0070309E">
        <w:rPr>
          <w:rFonts w:ascii="Times New Roman" w:hAnsi="Times New Roman"/>
          <w:b/>
          <w:sz w:val="24"/>
          <w:szCs w:val="24"/>
        </w:rPr>
        <w:t>3.2.1. Обязательные печатные издания</w:t>
      </w:r>
    </w:p>
    <w:p w:rsidR="00D22D29" w:rsidRPr="0070309E" w:rsidRDefault="00D22D29" w:rsidP="006908EA">
      <w:pPr>
        <w:suppressAutoHyphens/>
        <w:spacing w:after="0" w:line="240" w:lineRule="auto"/>
        <w:ind w:firstLine="709"/>
        <w:jc w:val="both"/>
        <w:rPr>
          <w:rFonts w:ascii="Times New Roman" w:hAnsi="Times New Roman"/>
          <w:bCs/>
          <w:sz w:val="24"/>
          <w:szCs w:val="24"/>
        </w:rPr>
      </w:pPr>
      <w:r w:rsidRPr="0070309E">
        <w:rPr>
          <w:rFonts w:ascii="Times New Roman" w:hAnsi="Times New Roman"/>
          <w:bCs/>
          <w:sz w:val="24"/>
          <w:szCs w:val="24"/>
        </w:rPr>
        <w:t>1. Бухгалтерский учет в коммерческих банках (в проводках): учебное пособие для СПО / Г. Н. Белоглазова [и др.</w:t>
      </w:r>
      <w:r w:rsidR="00FF4ED3" w:rsidRPr="0070309E">
        <w:rPr>
          <w:rFonts w:ascii="Times New Roman" w:hAnsi="Times New Roman"/>
          <w:bCs/>
          <w:sz w:val="24"/>
          <w:szCs w:val="24"/>
        </w:rPr>
        <w:t>];</w:t>
      </w:r>
      <w:r w:rsidRPr="0070309E">
        <w:rPr>
          <w:rFonts w:ascii="Times New Roman" w:hAnsi="Times New Roman"/>
          <w:bCs/>
          <w:sz w:val="24"/>
          <w:szCs w:val="24"/>
        </w:rPr>
        <w:t xml:space="preserve"> под ред. Г. Н. Белоглазовой, Л. П. </w:t>
      </w:r>
      <w:proofErr w:type="spellStart"/>
      <w:r w:rsidRPr="0070309E">
        <w:rPr>
          <w:rFonts w:ascii="Times New Roman" w:hAnsi="Times New Roman"/>
          <w:bCs/>
          <w:sz w:val="24"/>
          <w:szCs w:val="24"/>
        </w:rPr>
        <w:t>Кроливецкой</w:t>
      </w:r>
      <w:proofErr w:type="spellEnd"/>
      <w:r w:rsidRPr="0070309E">
        <w:rPr>
          <w:rFonts w:ascii="Times New Roman" w:hAnsi="Times New Roman"/>
          <w:bCs/>
          <w:sz w:val="24"/>
          <w:szCs w:val="24"/>
        </w:rPr>
        <w:t>. — 3-е изд., перераб. и доп. — М.: Издательство Юрайт, 2017. — 338 с.</w:t>
      </w:r>
    </w:p>
    <w:p w:rsidR="00D22D29" w:rsidRPr="0070309E" w:rsidRDefault="00D22D29" w:rsidP="006908EA">
      <w:pPr>
        <w:suppressAutoHyphens/>
        <w:spacing w:after="0" w:line="240" w:lineRule="auto"/>
        <w:ind w:firstLine="709"/>
        <w:jc w:val="both"/>
        <w:rPr>
          <w:rFonts w:ascii="Times New Roman" w:hAnsi="Times New Roman"/>
          <w:bCs/>
          <w:sz w:val="24"/>
          <w:szCs w:val="24"/>
        </w:rPr>
      </w:pPr>
      <w:r w:rsidRPr="0070309E">
        <w:rPr>
          <w:rFonts w:ascii="Times New Roman" w:hAnsi="Times New Roman"/>
          <w:bCs/>
          <w:sz w:val="24"/>
          <w:szCs w:val="24"/>
        </w:rPr>
        <w:t xml:space="preserve">2. Бондарева Т.Н. Организация бухгалтерского учета в банках: Учебник СПО- Москва: </w:t>
      </w:r>
      <w:proofErr w:type="spellStart"/>
      <w:r w:rsidRPr="0070309E">
        <w:rPr>
          <w:rFonts w:ascii="Times New Roman" w:hAnsi="Times New Roman"/>
          <w:bCs/>
          <w:sz w:val="24"/>
          <w:szCs w:val="24"/>
        </w:rPr>
        <w:t>Academia</w:t>
      </w:r>
      <w:proofErr w:type="spellEnd"/>
      <w:r w:rsidRPr="0070309E">
        <w:rPr>
          <w:rFonts w:ascii="Times New Roman" w:hAnsi="Times New Roman"/>
          <w:bCs/>
          <w:sz w:val="24"/>
          <w:szCs w:val="24"/>
        </w:rPr>
        <w:t xml:space="preserve">, </w:t>
      </w:r>
      <w:r w:rsidR="00FF4ED3" w:rsidRPr="0070309E">
        <w:rPr>
          <w:rFonts w:ascii="Times New Roman" w:hAnsi="Times New Roman"/>
          <w:bCs/>
          <w:sz w:val="24"/>
          <w:szCs w:val="24"/>
        </w:rPr>
        <w:t>2020 —</w:t>
      </w:r>
      <w:r w:rsidRPr="0070309E">
        <w:rPr>
          <w:rFonts w:ascii="Times New Roman" w:hAnsi="Times New Roman"/>
          <w:bCs/>
          <w:sz w:val="24"/>
          <w:szCs w:val="24"/>
        </w:rPr>
        <w:t xml:space="preserve"> 240 с.</w:t>
      </w:r>
    </w:p>
    <w:p w:rsidR="00D22D29" w:rsidRPr="0070309E" w:rsidRDefault="00D22D29" w:rsidP="006908EA">
      <w:pPr>
        <w:spacing w:after="0" w:line="240" w:lineRule="auto"/>
        <w:ind w:left="720"/>
        <w:contextualSpacing/>
        <w:jc w:val="both"/>
        <w:rPr>
          <w:rFonts w:ascii="Times New Roman" w:hAnsi="Times New Roman"/>
          <w:sz w:val="28"/>
          <w:szCs w:val="28"/>
        </w:rPr>
      </w:pPr>
    </w:p>
    <w:p w:rsidR="00D22D29" w:rsidRPr="0070309E" w:rsidRDefault="00D22D29" w:rsidP="006908EA">
      <w:pPr>
        <w:suppressAutoHyphens/>
        <w:spacing w:after="0" w:line="240" w:lineRule="auto"/>
        <w:ind w:firstLine="709"/>
        <w:jc w:val="both"/>
        <w:rPr>
          <w:rFonts w:ascii="Times New Roman" w:hAnsi="Times New Roman"/>
          <w:b/>
          <w:sz w:val="24"/>
          <w:szCs w:val="24"/>
        </w:rPr>
      </w:pPr>
      <w:r w:rsidRPr="0070309E">
        <w:rPr>
          <w:rFonts w:ascii="Times New Roman" w:hAnsi="Times New Roman"/>
          <w:b/>
          <w:sz w:val="24"/>
          <w:szCs w:val="24"/>
        </w:rPr>
        <w:t>3.2.2. Электронные издания</w:t>
      </w:r>
    </w:p>
    <w:p w:rsidR="00D22D29" w:rsidRPr="0070309E" w:rsidRDefault="00D22D29" w:rsidP="006908EA">
      <w:pPr>
        <w:suppressAutoHyphens/>
        <w:spacing w:after="0" w:line="240" w:lineRule="auto"/>
        <w:ind w:firstLine="709"/>
        <w:jc w:val="both"/>
        <w:rPr>
          <w:rFonts w:ascii="Times New Roman" w:hAnsi="Times New Roman"/>
          <w:bCs/>
          <w:sz w:val="24"/>
          <w:szCs w:val="24"/>
        </w:rPr>
      </w:pPr>
      <w:r w:rsidRPr="0070309E">
        <w:rPr>
          <w:rFonts w:ascii="Times New Roman" w:hAnsi="Times New Roman"/>
          <w:bCs/>
          <w:sz w:val="24"/>
          <w:szCs w:val="24"/>
        </w:rPr>
        <w:t xml:space="preserve">1. </w:t>
      </w:r>
      <w:proofErr w:type="spellStart"/>
      <w:r w:rsidRPr="0070309E">
        <w:rPr>
          <w:rFonts w:ascii="Times New Roman" w:hAnsi="Times New Roman"/>
          <w:bCs/>
          <w:sz w:val="24"/>
          <w:szCs w:val="24"/>
        </w:rPr>
        <w:t>Курныкина</w:t>
      </w:r>
      <w:proofErr w:type="spellEnd"/>
      <w:r w:rsidRPr="0070309E">
        <w:rPr>
          <w:rFonts w:ascii="Times New Roman" w:hAnsi="Times New Roman"/>
          <w:bCs/>
          <w:sz w:val="24"/>
          <w:szCs w:val="24"/>
        </w:rPr>
        <w:t xml:space="preserve"> О.В., Соколинская Н.Э. Организация бухгалтерского учета в банках (СПО): учебник / </w:t>
      </w:r>
      <w:proofErr w:type="spellStart"/>
      <w:r w:rsidRPr="0070309E">
        <w:rPr>
          <w:rFonts w:ascii="Times New Roman" w:hAnsi="Times New Roman"/>
          <w:bCs/>
          <w:sz w:val="24"/>
          <w:szCs w:val="24"/>
        </w:rPr>
        <w:t>Курныкина</w:t>
      </w:r>
      <w:proofErr w:type="spellEnd"/>
      <w:r w:rsidRPr="0070309E">
        <w:rPr>
          <w:rFonts w:ascii="Times New Roman" w:hAnsi="Times New Roman"/>
          <w:bCs/>
          <w:sz w:val="24"/>
          <w:szCs w:val="24"/>
        </w:rPr>
        <w:t xml:space="preserve"> О.В., Соколинская Н.Э. — Москва: КноРус, 2021. — 232 с. — (СПО). — ISBN 978-5-406-02115-6. — URL: https://book.ru/book/935759 </w:t>
      </w:r>
    </w:p>
    <w:p w:rsidR="00D22D29" w:rsidRPr="0070309E" w:rsidRDefault="00D22D29" w:rsidP="006908EA">
      <w:pPr>
        <w:suppressAutoHyphens/>
        <w:spacing w:after="0" w:line="240" w:lineRule="auto"/>
        <w:ind w:firstLine="709"/>
        <w:jc w:val="both"/>
        <w:rPr>
          <w:rFonts w:ascii="Times New Roman" w:hAnsi="Times New Roman"/>
          <w:bCs/>
          <w:sz w:val="24"/>
          <w:szCs w:val="24"/>
        </w:rPr>
      </w:pPr>
      <w:r w:rsidRPr="0070309E">
        <w:rPr>
          <w:rFonts w:ascii="Times New Roman" w:hAnsi="Times New Roman"/>
          <w:bCs/>
          <w:sz w:val="24"/>
          <w:szCs w:val="24"/>
        </w:rPr>
        <w:t xml:space="preserve">2. Костюкова, Е.И. Организация бухгалтерского учета в банках: учебное пособие / Костюкова Е.И., Фролов А.В., Фролова А.А. — Москва: КноРус, 2021. — 247 с. — ISBN 978-5-406-03082-0. — URL: </w:t>
      </w:r>
      <w:hyperlink r:id="rId8" w:history="1">
        <w:r w:rsidRPr="0070309E">
          <w:rPr>
            <w:rFonts w:ascii="Times New Roman" w:hAnsi="Times New Roman"/>
            <w:bCs/>
            <w:sz w:val="24"/>
            <w:szCs w:val="24"/>
          </w:rPr>
          <w:t>https://book.ru/book/936310</w:t>
        </w:r>
      </w:hyperlink>
      <w:r w:rsidRPr="0070309E">
        <w:rPr>
          <w:rFonts w:ascii="Times New Roman" w:hAnsi="Times New Roman"/>
          <w:bCs/>
          <w:sz w:val="24"/>
          <w:szCs w:val="24"/>
        </w:rPr>
        <w:t>.</w:t>
      </w:r>
    </w:p>
    <w:p w:rsidR="00D22D29" w:rsidRPr="0070309E" w:rsidRDefault="00D22D29" w:rsidP="006908EA">
      <w:pPr>
        <w:spacing w:after="0" w:line="240" w:lineRule="auto"/>
        <w:contextualSpacing/>
        <w:rPr>
          <w:rFonts w:ascii="Times New Roman" w:hAnsi="Times New Roman"/>
          <w:sz w:val="24"/>
          <w:szCs w:val="24"/>
        </w:rPr>
      </w:pPr>
    </w:p>
    <w:p w:rsidR="00D22D29" w:rsidRPr="0070309E" w:rsidRDefault="00D22D29" w:rsidP="006908EA">
      <w:pPr>
        <w:suppressAutoHyphens/>
        <w:spacing w:after="0" w:line="240" w:lineRule="auto"/>
        <w:ind w:firstLine="709"/>
        <w:jc w:val="both"/>
        <w:rPr>
          <w:rFonts w:ascii="Times New Roman" w:hAnsi="Times New Roman"/>
          <w:b/>
          <w:sz w:val="24"/>
          <w:szCs w:val="24"/>
        </w:rPr>
      </w:pPr>
      <w:r w:rsidRPr="0070309E">
        <w:rPr>
          <w:rFonts w:ascii="Times New Roman" w:hAnsi="Times New Roman"/>
          <w:b/>
          <w:sz w:val="24"/>
          <w:szCs w:val="24"/>
        </w:rPr>
        <w:t>3.2.3. Дополнительные источники</w:t>
      </w:r>
    </w:p>
    <w:p w:rsidR="00D22D29" w:rsidRPr="0070309E" w:rsidRDefault="00D22D29" w:rsidP="006908EA">
      <w:pPr>
        <w:suppressAutoHyphens/>
        <w:spacing w:after="0" w:line="240" w:lineRule="auto"/>
        <w:ind w:firstLine="709"/>
        <w:jc w:val="both"/>
        <w:rPr>
          <w:rFonts w:ascii="Times New Roman" w:hAnsi="Times New Roman"/>
          <w:bCs/>
          <w:sz w:val="24"/>
          <w:szCs w:val="24"/>
        </w:rPr>
      </w:pPr>
      <w:r w:rsidRPr="0070309E">
        <w:rPr>
          <w:rFonts w:ascii="Times New Roman" w:hAnsi="Times New Roman"/>
          <w:bCs/>
          <w:sz w:val="24"/>
          <w:szCs w:val="24"/>
        </w:rPr>
        <w:t>1. Федеральный закон №395-1 от 02.12.90г. «О банках и банковской деятельности в РС РФ». С изменениями и дополнениями</w:t>
      </w:r>
    </w:p>
    <w:p w:rsidR="00D22D29" w:rsidRPr="0070309E" w:rsidRDefault="00D22D29" w:rsidP="006908EA">
      <w:pPr>
        <w:suppressAutoHyphens/>
        <w:spacing w:after="0" w:line="240" w:lineRule="auto"/>
        <w:ind w:firstLine="709"/>
        <w:jc w:val="both"/>
        <w:rPr>
          <w:rFonts w:ascii="Times New Roman" w:hAnsi="Times New Roman"/>
          <w:bCs/>
          <w:sz w:val="24"/>
          <w:szCs w:val="24"/>
        </w:rPr>
      </w:pPr>
      <w:r w:rsidRPr="0070309E">
        <w:rPr>
          <w:rFonts w:ascii="Times New Roman" w:hAnsi="Times New Roman"/>
          <w:bCs/>
          <w:sz w:val="24"/>
          <w:szCs w:val="24"/>
        </w:rPr>
        <w:t>2. Федеральный закон № 402 от 06.12.2011г. «О бухгалтерском учете» с изменениями и дополнениями.</w:t>
      </w:r>
    </w:p>
    <w:p w:rsidR="00D22D29" w:rsidRPr="0070309E" w:rsidRDefault="00D22D29" w:rsidP="006908EA">
      <w:pPr>
        <w:suppressAutoHyphens/>
        <w:spacing w:after="0" w:line="240" w:lineRule="auto"/>
        <w:ind w:firstLine="709"/>
        <w:jc w:val="both"/>
        <w:rPr>
          <w:rFonts w:ascii="Times New Roman" w:hAnsi="Times New Roman"/>
          <w:bCs/>
          <w:sz w:val="24"/>
          <w:szCs w:val="24"/>
        </w:rPr>
      </w:pPr>
      <w:r w:rsidRPr="0070309E">
        <w:rPr>
          <w:rFonts w:ascii="Times New Roman" w:hAnsi="Times New Roman"/>
          <w:bCs/>
          <w:sz w:val="24"/>
          <w:szCs w:val="24"/>
        </w:rPr>
        <w:t>3. Положение Банка России №579-п от 27.02.2017г. «О плане счетов бухгалтерского учета для кредитных организаций и порядке его применения».</w:t>
      </w:r>
    </w:p>
    <w:p w:rsidR="00D22D29" w:rsidRPr="0070309E" w:rsidRDefault="00D22D29" w:rsidP="006908EA">
      <w:pPr>
        <w:spacing w:after="0" w:line="240" w:lineRule="auto"/>
        <w:ind w:left="720"/>
        <w:contextualSpacing/>
        <w:rPr>
          <w:rFonts w:ascii="Times New Roman" w:hAnsi="Times New Roman"/>
          <w:sz w:val="24"/>
          <w:szCs w:val="24"/>
        </w:rPr>
      </w:pPr>
    </w:p>
    <w:p w:rsidR="00D22D29" w:rsidRPr="0070309E" w:rsidRDefault="00D22D29" w:rsidP="006908EA">
      <w:pPr>
        <w:spacing w:after="0" w:line="240" w:lineRule="auto"/>
        <w:rPr>
          <w:rFonts w:ascii="Times New Roman" w:eastAsia="Calibri" w:hAnsi="Times New Roman"/>
          <w:b/>
          <w:bCs/>
          <w:kern w:val="32"/>
          <w:sz w:val="24"/>
          <w:szCs w:val="24"/>
        </w:rPr>
      </w:pPr>
      <w:r w:rsidRPr="0070309E">
        <w:rPr>
          <w:rFonts w:ascii="Times New Roman" w:eastAsia="Calibri" w:hAnsi="Times New Roman"/>
          <w:b/>
          <w:bCs/>
          <w:kern w:val="32"/>
          <w:sz w:val="24"/>
          <w:szCs w:val="24"/>
        </w:rPr>
        <w:br w:type="page"/>
      </w:r>
    </w:p>
    <w:p w:rsidR="00D22D29" w:rsidRPr="0070309E" w:rsidRDefault="00D22D29" w:rsidP="006908EA">
      <w:pPr>
        <w:suppressAutoHyphens/>
        <w:spacing w:after="0" w:line="240" w:lineRule="auto"/>
        <w:jc w:val="center"/>
        <w:rPr>
          <w:rFonts w:ascii="Times New Roman" w:hAnsi="Times New Roman"/>
          <w:b/>
          <w:sz w:val="24"/>
          <w:szCs w:val="24"/>
        </w:rPr>
      </w:pPr>
      <w:r w:rsidRPr="0070309E">
        <w:rPr>
          <w:rFonts w:ascii="Times New Roman" w:hAnsi="Times New Roman"/>
          <w:b/>
          <w:sz w:val="24"/>
          <w:szCs w:val="24"/>
        </w:rPr>
        <w:lastRenderedPageBreak/>
        <w:t>4. КОНТРОЛЬ И ОЦЕНКА РЕЗУЛЬТАТОВ ОСВОЕНИЯ УЧЕБНОЙ ДИСЦИПЛИНЫ</w:t>
      </w:r>
    </w:p>
    <w:tbl>
      <w:tblPr>
        <w:tblW w:w="44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4"/>
        <w:gridCol w:w="2832"/>
        <w:gridCol w:w="2153"/>
      </w:tblGrid>
      <w:tr w:rsidR="00D22D29" w:rsidRPr="0070309E" w:rsidTr="00222A63">
        <w:tc>
          <w:tcPr>
            <w:tcW w:w="2451" w:type="pct"/>
          </w:tcPr>
          <w:p w:rsidR="00D22D29" w:rsidRPr="0070309E" w:rsidRDefault="00D22D29" w:rsidP="006908EA">
            <w:pPr>
              <w:spacing w:after="0" w:line="240" w:lineRule="auto"/>
              <w:jc w:val="center"/>
              <w:rPr>
                <w:rFonts w:ascii="Times New Roman" w:hAnsi="Times New Roman"/>
                <w:b/>
                <w:bCs/>
                <w:i/>
              </w:rPr>
            </w:pPr>
            <w:r w:rsidRPr="0070309E">
              <w:rPr>
                <w:rFonts w:ascii="Times New Roman" w:hAnsi="Times New Roman"/>
                <w:b/>
                <w:bCs/>
                <w:i/>
              </w:rPr>
              <w:t>Результаты обучения</w:t>
            </w:r>
            <w:r w:rsidRPr="0070309E">
              <w:rPr>
                <w:rFonts w:ascii="Times New Roman" w:hAnsi="Times New Roman"/>
                <w:i/>
                <w:vertAlign w:val="superscript"/>
              </w:rPr>
              <w:footnoteReference w:id="2"/>
            </w:r>
          </w:p>
        </w:tc>
        <w:tc>
          <w:tcPr>
            <w:tcW w:w="1448" w:type="pct"/>
          </w:tcPr>
          <w:p w:rsidR="00D22D29" w:rsidRPr="0070309E" w:rsidRDefault="00D22D29" w:rsidP="006908EA">
            <w:pPr>
              <w:spacing w:after="0" w:line="240" w:lineRule="auto"/>
              <w:jc w:val="center"/>
              <w:rPr>
                <w:rFonts w:ascii="Times New Roman" w:hAnsi="Times New Roman"/>
                <w:b/>
                <w:bCs/>
                <w:i/>
              </w:rPr>
            </w:pPr>
            <w:r w:rsidRPr="0070309E">
              <w:rPr>
                <w:rFonts w:ascii="Times New Roman" w:hAnsi="Times New Roman"/>
                <w:b/>
                <w:bCs/>
                <w:i/>
              </w:rPr>
              <w:t>Критерии оценки</w:t>
            </w:r>
          </w:p>
        </w:tc>
        <w:tc>
          <w:tcPr>
            <w:tcW w:w="1101" w:type="pct"/>
          </w:tcPr>
          <w:p w:rsidR="00D22D29" w:rsidRPr="0070309E" w:rsidRDefault="00D22D29" w:rsidP="006908EA">
            <w:pPr>
              <w:spacing w:after="0" w:line="240" w:lineRule="auto"/>
              <w:jc w:val="center"/>
              <w:rPr>
                <w:rFonts w:ascii="Times New Roman" w:hAnsi="Times New Roman"/>
                <w:b/>
                <w:bCs/>
                <w:i/>
              </w:rPr>
            </w:pPr>
            <w:r w:rsidRPr="0070309E">
              <w:rPr>
                <w:rFonts w:ascii="Times New Roman" w:hAnsi="Times New Roman"/>
                <w:b/>
                <w:bCs/>
                <w:i/>
              </w:rPr>
              <w:t>Методы оценки</w:t>
            </w:r>
          </w:p>
        </w:tc>
      </w:tr>
      <w:tr w:rsidR="00D22D29" w:rsidRPr="0070309E" w:rsidTr="00222A63">
        <w:tc>
          <w:tcPr>
            <w:tcW w:w="2451" w:type="pct"/>
          </w:tcPr>
          <w:p w:rsidR="00D22D29" w:rsidRPr="0070309E" w:rsidRDefault="00D22D29" w:rsidP="006908EA">
            <w:pPr>
              <w:spacing w:after="0" w:line="240" w:lineRule="auto"/>
              <w:jc w:val="both"/>
              <w:rPr>
                <w:rFonts w:ascii="Times New Roman" w:hAnsi="Times New Roman"/>
                <w:bCs/>
                <w:i/>
              </w:rPr>
            </w:pPr>
            <w:r w:rsidRPr="0070309E">
              <w:rPr>
                <w:rFonts w:ascii="Times New Roman" w:hAnsi="Times New Roman"/>
                <w:bCs/>
                <w:i/>
              </w:rPr>
              <w:t>Перечень знаний, осваиваемых в рамках дисциплины</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xml:space="preserve">- номенклатура </w:t>
            </w:r>
            <w:r w:rsidR="00FF4ED3" w:rsidRPr="0070309E">
              <w:rPr>
                <w:rFonts w:ascii="Times New Roman" w:hAnsi="Times New Roman"/>
                <w:bCs/>
              </w:rPr>
              <w:t>информационных источников,</w:t>
            </w:r>
            <w:r w:rsidRPr="0070309E">
              <w:rPr>
                <w:rFonts w:ascii="Times New Roman" w:hAnsi="Times New Roman"/>
                <w:bCs/>
              </w:rPr>
              <w:t xml:space="preserve"> применяемых в профессиональной деятельности; приемы структурирования информации; формат оформления результатов поиска информации;</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xml:space="preserve">- психологические основы </w:t>
            </w:r>
            <w:r w:rsidR="00FF4ED3" w:rsidRPr="0070309E">
              <w:rPr>
                <w:rFonts w:ascii="Times New Roman" w:hAnsi="Times New Roman"/>
                <w:bCs/>
              </w:rPr>
              <w:t>деятельности коллектива</w:t>
            </w:r>
            <w:r w:rsidRPr="0070309E">
              <w:rPr>
                <w:rFonts w:ascii="Times New Roman" w:hAnsi="Times New Roman"/>
                <w:bCs/>
              </w:rPr>
              <w:t>, психологические особенности личности; основы проектной деятельности;</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особенности социального и культурного контекста; правила оформления документов и построения устных сообщений;</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современные средства и устройства информатизации; порядок их применения и программное обеспечение в профессиональной деятельности;</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xml:space="preserve">- основы финансовой грамотности; порядок выстраивания презентации; </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нормативно-правовое регулирование бухгалтерского учета в банках;</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-задачи и требования к ведению бухгалтерского учета в кредитных организациях;</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методологические основы организации и ведения бухгалтерского учета в кредитных организациях;</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принципы построения, структура и содержание разделов плана счетов бухгалтерского учета кредитных организаций, порядок нумерации лицевых счетов;</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xml:space="preserve">- основные принципы организации </w:t>
            </w:r>
            <w:r w:rsidRPr="0070309E">
              <w:rPr>
                <w:rFonts w:ascii="Times New Roman" w:hAnsi="Times New Roman"/>
                <w:bCs/>
              </w:rPr>
              <w:lastRenderedPageBreak/>
              <w:t>документооборота, виды банковских документов и требования к их оформлению, порядок их хранения;</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характеристика документов синтетического и аналитического учета;</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краткая характеристика основных элементов учетной политики кредитной организации;</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функции подразделений бухгалтерской службы в кредитных организациях;</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содержание и порядок формирования юридических дел клиентов;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открытия и закрытия лицевых счетов клиентов в валюте Российской Федерации и иностранной валюте;</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правила совершения операций по расчетным счетам, очередность списания денежных средств;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оформления, представления, отзыва и возврата расчетных документов;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планирования операций с наличностью;</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лимитирования остатков денежной наличности в кассах клиентов;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типичные нарушения при совершении расчетных операций по счетам клиентов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нормы международного права, определяющие правила проведения международных расчетов;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формы международных расчетов: аккредитивы, инкассо, переводы, чеки;</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виды платежных документов, порядок проверки их соответствия условиям и формам расчетов;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проведения и отражение в учете операций международных расчетов с использованием различных форм;</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и отражение в учете переоценки средств в иностранной валюте;</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расчета размеров открытых валютных позиций;</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выполнения уполномоченным банком функций агента валютного контроля;</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меры, направленные на предотвращение использования транснациональных операций для преступных целей;</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системы международных финансовых телекоммуникаций;</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содержание кредитного договора, порядок его заключения, изменения условий и расторжения;</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состав кредитного дела и порядок его ведения;</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типичные нарушения при осуществлении кредитных операций.</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нормативные документы Банка России и внутренние документы банка о порядке формирования кредитными организациями резервов на возможные потери;</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оценки кредитного риска и определения суммы создаваемого резерва по выданному кредиту;</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порядок и отражение в учете формирования и регулирования резервов на возможные потери по кредитам;</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rPr>
              <w:lastRenderedPageBreak/>
              <w:t>- порядок и отражение в учете списания нереальных для взыскания кредитов</w:t>
            </w:r>
          </w:p>
        </w:tc>
        <w:tc>
          <w:tcPr>
            <w:tcW w:w="1448" w:type="pct"/>
          </w:tcPr>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lastRenderedPageBreak/>
              <w:t>- уровень освоения учебного материала;</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умение использовать теоретические знания и практические умения при выполнении профессиональных задач;</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уровень сформированности общих компетенций.</w:t>
            </w:r>
          </w:p>
        </w:tc>
        <w:tc>
          <w:tcPr>
            <w:tcW w:w="1101" w:type="pct"/>
          </w:tcPr>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выполнения практических работ.</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устного и письменного опроса.</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тестирования.</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самостоятельной работы.</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выполнения домашних заданий.</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проведённой промежуточной аттестации.</w:t>
            </w:r>
          </w:p>
        </w:tc>
      </w:tr>
      <w:tr w:rsidR="00D22D29" w:rsidRPr="0070309E" w:rsidTr="00222A63">
        <w:tc>
          <w:tcPr>
            <w:tcW w:w="2451" w:type="pct"/>
          </w:tcPr>
          <w:p w:rsidR="00D22D29" w:rsidRPr="0070309E" w:rsidRDefault="00D22D29" w:rsidP="006908EA">
            <w:pPr>
              <w:spacing w:after="0" w:line="240" w:lineRule="auto"/>
              <w:rPr>
                <w:rFonts w:ascii="Times New Roman" w:hAnsi="Times New Roman"/>
                <w:bCs/>
                <w:i/>
              </w:rPr>
            </w:pPr>
            <w:r w:rsidRPr="0070309E">
              <w:rPr>
                <w:rFonts w:ascii="Times New Roman" w:hAnsi="Times New Roman"/>
                <w:bCs/>
                <w:i/>
              </w:rPr>
              <w:lastRenderedPageBreak/>
              <w:t>Перечень умений, осваиваемых в рамках дисциплины</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составить план действия; определить необходимые ресурсы;</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организовывать работу коллектива и команды; взаимодействовать с коллегами, руководством, клиентами в ходе профессиональной деятельности;</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применять средства информационных технологий для решения профессиональных задач; использовать современное программное обеспечение;</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презентовать идеи открытия собственного дела в профессиональной деятельности;</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ориентироваться в плане счетов бухгалтерского учета в банках, группировать счета баланса по активу и пассиву;</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lastRenderedPageBreak/>
              <w:t>-</w:t>
            </w:r>
            <w:r w:rsidRPr="0070309E">
              <w:rPr>
                <w:rFonts w:ascii="Times New Roman" w:hAnsi="Times New Roman"/>
                <w:bCs/>
              </w:rPr>
              <w:tab/>
              <w:t>присваивать номера лицевым счетам;</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w:t>
            </w:r>
            <w:r w:rsidRPr="0070309E">
              <w:rPr>
                <w:rFonts w:ascii="Times New Roman" w:hAnsi="Times New Roman"/>
                <w:bCs/>
              </w:rPr>
              <w:tab/>
              <w:t>составлять документы аналитического учета и анализировать содержание документов синтетического учета;</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оформлять договоры банковского счета с клиентами;</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проверять правильность и полноту оформления расчетных документов;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открывать и закрывать лицевые счета в валюте Российской Федерации и иностранной валюте;</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оформлять выписки из лицевых счетов клиентов;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рассчитывать и взыскивать суммы вознаграждения за расчетное обслуживание;</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рассчитывать прогноз кассовых оборотов;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использовать специализированное программное обеспечение для расчетного обслуживания клиентов.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проводить конверсионные операции по счетам клиентов;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рассчитывать и взыскивать суммы вознаграждения за проведение международных расчетов и конверсионных операций;</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осуществлять контроль за репатриацией валютной выручки;</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оформлять комплект документов на открытие счетов и выдачу кредитов различных видов;</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оформлять выписки по лицевым счетам заемщиков и разъяснять им содержащиеся в выписках данные;</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формировать и вести кредитные дела;</w:t>
            </w:r>
          </w:p>
          <w:p w:rsidR="00D22D29" w:rsidRPr="0070309E" w:rsidRDefault="00D22D29" w:rsidP="006908EA">
            <w:pPr>
              <w:suppressAutoHyphens/>
              <w:spacing w:after="0" w:line="240" w:lineRule="auto"/>
              <w:jc w:val="both"/>
              <w:rPr>
                <w:rFonts w:ascii="Times New Roman" w:hAnsi="Times New Roman"/>
              </w:rPr>
            </w:pPr>
            <w:r w:rsidRPr="0070309E">
              <w:rPr>
                <w:rFonts w:ascii="Times New Roman" w:hAnsi="Times New Roman"/>
              </w:rPr>
              <w:t>- рассчитывать и отражать в учете сумму формируемого резерва;</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rPr>
              <w:t>- рассчитывать и отражать в учете резерв по портфелю однородных кредитов</w:t>
            </w:r>
          </w:p>
        </w:tc>
        <w:tc>
          <w:tcPr>
            <w:tcW w:w="1448" w:type="pct"/>
          </w:tcPr>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lastRenderedPageBreak/>
              <w:t>Демонстрация умений ориентироваться в плане счетов, группировать счета баланса по активу и пассиву.</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Демонстрация умений присваивать номера лицевым счетам.</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 xml:space="preserve">Демонстрация умений составлять </w:t>
            </w:r>
            <w:r w:rsidR="00FF4ED3" w:rsidRPr="0070309E">
              <w:rPr>
                <w:rFonts w:ascii="Times New Roman" w:hAnsi="Times New Roman"/>
                <w:bCs/>
              </w:rPr>
              <w:t>документы аналитического</w:t>
            </w:r>
            <w:r w:rsidRPr="0070309E">
              <w:rPr>
                <w:rFonts w:ascii="Times New Roman" w:hAnsi="Times New Roman"/>
                <w:bCs/>
              </w:rPr>
              <w:t xml:space="preserve"> учета и анализировать содержание документов синтетического учета.</w:t>
            </w:r>
          </w:p>
        </w:tc>
        <w:tc>
          <w:tcPr>
            <w:tcW w:w="1101" w:type="pct"/>
          </w:tcPr>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выполнения практических работ.</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устного и письменного опроса.</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тестирования.</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самостоятельной работы.</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выполнения домашних заданий.</w:t>
            </w:r>
          </w:p>
          <w:p w:rsidR="00D22D29" w:rsidRPr="0070309E" w:rsidRDefault="00D22D29" w:rsidP="006908EA">
            <w:pPr>
              <w:spacing w:after="0" w:line="240" w:lineRule="auto"/>
              <w:jc w:val="both"/>
              <w:rPr>
                <w:rFonts w:ascii="Times New Roman" w:hAnsi="Times New Roman"/>
                <w:bCs/>
              </w:rPr>
            </w:pPr>
            <w:r w:rsidRPr="0070309E">
              <w:rPr>
                <w:rFonts w:ascii="Times New Roman" w:hAnsi="Times New Roman"/>
                <w:bCs/>
              </w:rPr>
              <w:t>Оценка результатов проведённой промежуточной аттестации</w:t>
            </w:r>
          </w:p>
        </w:tc>
      </w:tr>
    </w:tbl>
    <w:p w:rsidR="00D22D29" w:rsidRPr="0070309E" w:rsidRDefault="00D22D29" w:rsidP="006908EA">
      <w:pPr>
        <w:spacing w:after="0" w:line="240" w:lineRule="auto"/>
        <w:jc w:val="right"/>
        <w:rPr>
          <w:rFonts w:ascii="Times New Roman" w:hAnsi="Times New Roman"/>
          <w:b/>
          <w:bCs/>
          <w:i/>
        </w:rPr>
      </w:pPr>
    </w:p>
    <w:p w:rsidR="00D22D29" w:rsidRPr="0070309E" w:rsidRDefault="00D22D29" w:rsidP="006908EA">
      <w:pPr>
        <w:spacing w:after="0" w:line="240" w:lineRule="auto"/>
        <w:jc w:val="right"/>
        <w:rPr>
          <w:rFonts w:ascii="Times New Roman" w:hAnsi="Times New Roman"/>
          <w:b/>
          <w:bCs/>
          <w:i/>
        </w:rPr>
      </w:pPr>
    </w:p>
    <w:p w:rsidR="00F41218" w:rsidRPr="0070309E" w:rsidRDefault="00F41218" w:rsidP="006908EA">
      <w:pPr>
        <w:spacing w:after="0" w:line="240" w:lineRule="auto"/>
        <w:jc w:val="both"/>
        <w:rPr>
          <w:rFonts w:ascii="Times New Roman" w:hAnsi="Times New Roman"/>
        </w:rPr>
      </w:pPr>
    </w:p>
    <w:sectPr w:rsidR="00F41218" w:rsidRPr="0070309E" w:rsidSect="00D22D29">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222" w:rsidRDefault="00391222" w:rsidP="00D22D29">
      <w:pPr>
        <w:spacing w:after="0" w:line="240" w:lineRule="auto"/>
      </w:pPr>
      <w:r>
        <w:separator/>
      </w:r>
    </w:p>
  </w:endnote>
  <w:endnote w:type="continuationSeparator" w:id="0">
    <w:p w:rsidR="00391222" w:rsidRDefault="00391222" w:rsidP="00D22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222" w:rsidRDefault="00391222" w:rsidP="00D22D29">
      <w:pPr>
        <w:spacing w:after="0" w:line="240" w:lineRule="auto"/>
      </w:pPr>
      <w:r>
        <w:separator/>
      </w:r>
    </w:p>
  </w:footnote>
  <w:footnote w:type="continuationSeparator" w:id="0">
    <w:p w:rsidR="00391222" w:rsidRDefault="00391222" w:rsidP="00D22D29">
      <w:pPr>
        <w:spacing w:after="0" w:line="240" w:lineRule="auto"/>
      </w:pPr>
      <w:r>
        <w:continuationSeparator/>
      </w:r>
    </w:p>
  </w:footnote>
  <w:footnote w:id="1">
    <w:p w:rsidR="00A20ADA" w:rsidRPr="007336EA" w:rsidRDefault="00A20ADA" w:rsidP="00D22D29">
      <w:pPr>
        <w:pStyle w:val="a3"/>
        <w:jc w:val="both"/>
        <w:rPr>
          <w:i/>
          <w:iCs/>
          <w:lang w:val="ru-RU"/>
        </w:rPr>
      </w:pPr>
      <w:r>
        <w:rPr>
          <w:rStyle w:val="a5"/>
        </w:rPr>
        <w:footnoteRef/>
      </w:r>
      <w:r w:rsidRPr="007459D5">
        <w:rPr>
          <w:lang w:val="ru-RU"/>
        </w:rPr>
        <w:t xml:space="preserve"> </w:t>
      </w:r>
      <w:r w:rsidRPr="007336EA">
        <w:rPr>
          <w:rStyle w:val="a6"/>
          <w:iCs/>
          <w:lang w:val="ru-RU"/>
        </w:rPr>
        <w:t xml:space="preserve">Самостоятельная работа в рамках образовательной программы планируется образовательной организацией </w:t>
      </w:r>
      <w:proofErr w:type="gramStart"/>
      <w:r w:rsidRPr="007336EA">
        <w:rPr>
          <w:rStyle w:val="a6"/>
          <w:iCs/>
          <w:lang w:val="ru-RU"/>
        </w:rPr>
        <w:t>с соответствии</w:t>
      </w:r>
      <w:proofErr w:type="gramEnd"/>
      <w:r w:rsidRPr="007336EA">
        <w:rPr>
          <w:rStyle w:val="a6"/>
          <w:iCs/>
          <w:lang w:val="ru-RU"/>
        </w:rPr>
        <w:t xml:space="preserve">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A20ADA" w:rsidRPr="00382883" w:rsidRDefault="00A20ADA" w:rsidP="00D22D29">
      <w:pPr>
        <w:pStyle w:val="a3"/>
        <w:rPr>
          <w:lang w:val="ru-RU"/>
        </w:rPr>
      </w:pPr>
      <w:r w:rsidRPr="00412003">
        <w:rPr>
          <w:rStyle w:val="a5"/>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D7C9D"/>
    <w:multiLevelType w:val="hybridMultilevel"/>
    <w:tmpl w:val="B164E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834CE8"/>
    <w:multiLevelType w:val="hybridMultilevel"/>
    <w:tmpl w:val="6F0E0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3" w15:restartNumberingAfterBreak="0">
    <w:nsid w:val="13456970"/>
    <w:multiLevelType w:val="hybridMultilevel"/>
    <w:tmpl w:val="62E20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E834FF"/>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21160C3A"/>
    <w:multiLevelType w:val="hybridMultilevel"/>
    <w:tmpl w:val="9ACAB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7670C1"/>
    <w:multiLevelType w:val="hybridMultilevel"/>
    <w:tmpl w:val="38046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FA7496"/>
    <w:multiLevelType w:val="hybridMultilevel"/>
    <w:tmpl w:val="E5B01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EF4AA3"/>
    <w:multiLevelType w:val="hybridMultilevel"/>
    <w:tmpl w:val="0C848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8D2064"/>
    <w:multiLevelType w:val="hybridMultilevel"/>
    <w:tmpl w:val="BA6EA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BBB1551"/>
    <w:multiLevelType w:val="hybridMultilevel"/>
    <w:tmpl w:val="0486E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E65EBA"/>
    <w:multiLevelType w:val="hybridMultilevel"/>
    <w:tmpl w:val="7F1A9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F4001C5"/>
    <w:multiLevelType w:val="hybridMultilevel"/>
    <w:tmpl w:val="11288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491036E"/>
    <w:multiLevelType w:val="hybridMultilevel"/>
    <w:tmpl w:val="9692D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8561322"/>
    <w:multiLevelType w:val="hybridMultilevel"/>
    <w:tmpl w:val="5CB62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F6F6211"/>
    <w:multiLevelType w:val="hybridMultilevel"/>
    <w:tmpl w:val="E2488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85423B6"/>
    <w:multiLevelType w:val="hybridMultilevel"/>
    <w:tmpl w:val="62F0F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970776"/>
    <w:multiLevelType w:val="hybridMultilevel"/>
    <w:tmpl w:val="CB16C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F52719C"/>
    <w:multiLevelType w:val="hybridMultilevel"/>
    <w:tmpl w:val="7AA2F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0BA6EA4"/>
    <w:multiLevelType w:val="hybridMultilevel"/>
    <w:tmpl w:val="C158E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B1401E2"/>
    <w:multiLevelType w:val="hybridMultilevel"/>
    <w:tmpl w:val="EE34F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0"/>
  </w:num>
  <w:num w:numId="5">
    <w:abstractNumId w:val="18"/>
  </w:num>
  <w:num w:numId="6">
    <w:abstractNumId w:val="12"/>
  </w:num>
  <w:num w:numId="7">
    <w:abstractNumId w:val="0"/>
  </w:num>
  <w:num w:numId="8">
    <w:abstractNumId w:val="10"/>
  </w:num>
  <w:num w:numId="9">
    <w:abstractNumId w:val="17"/>
  </w:num>
  <w:num w:numId="10">
    <w:abstractNumId w:val="7"/>
  </w:num>
  <w:num w:numId="11">
    <w:abstractNumId w:val="5"/>
  </w:num>
  <w:num w:numId="12">
    <w:abstractNumId w:val="8"/>
  </w:num>
  <w:num w:numId="13">
    <w:abstractNumId w:val="1"/>
  </w:num>
  <w:num w:numId="14">
    <w:abstractNumId w:val="14"/>
  </w:num>
  <w:num w:numId="15">
    <w:abstractNumId w:val="15"/>
  </w:num>
  <w:num w:numId="16">
    <w:abstractNumId w:val="19"/>
  </w:num>
  <w:num w:numId="17">
    <w:abstractNumId w:val="9"/>
  </w:num>
  <w:num w:numId="18">
    <w:abstractNumId w:val="6"/>
  </w:num>
  <w:num w:numId="19">
    <w:abstractNumId w:val="3"/>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D29"/>
    <w:rsid w:val="0006245B"/>
    <w:rsid w:val="00086349"/>
    <w:rsid w:val="00092838"/>
    <w:rsid w:val="00162D53"/>
    <w:rsid w:val="0016301B"/>
    <w:rsid w:val="001D4DE9"/>
    <w:rsid w:val="0021250A"/>
    <w:rsid w:val="00222A63"/>
    <w:rsid w:val="002E04F9"/>
    <w:rsid w:val="00307204"/>
    <w:rsid w:val="00391222"/>
    <w:rsid w:val="004B5406"/>
    <w:rsid w:val="00535AB8"/>
    <w:rsid w:val="00601A33"/>
    <w:rsid w:val="00657015"/>
    <w:rsid w:val="006668BE"/>
    <w:rsid w:val="0067088F"/>
    <w:rsid w:val="006771C8"/>
    <w:rsid w:val="006908EA"/>
    <w:rsid w:val="006A73BB"/>
    <w:rsid w:val="0070309E"/>
    <w:rsid w:val="00757803"/>
    <w:rsid w:val="007714A6"/>
    <w:rsid w:val="00840309"/>
    <w:rsid w:val="008D49C4"/>
    <w:rsid w:val="008F5436"/>
    <w:rsid w:val="00910839"/>
    <w:rsid w:val="0093024B"/>
    <w:rsid w:val="009459F2"/>
    <w:rsid w:val="00982E98"/>
    <w:rsid w:val="009B1920"/>
    <w:rsid w:val="00A01435"/>
    <w:rsid w:val="00A106FE"/>
    <w:rsid w:val="00A20ADA"/>
    <w:rsid w:val="00A57264"/>
    <w:rsid w:val="00A91475"/>
    <w:rsid w:val="00A960C3"/>
    <w:rsid w:val="00A964F4"/>
    <w:rsid w:val="00AE4C89"/>
    <w:rsid w:val="00B10849"/>
    <w:rsid w:val="00BA62D0"/>
    <w:rsid w:val="00BF1538"/>
    <w:rsid w:val="00C067FE"/>
    <w:rsid w:val="00D1448D"/>
    <w:rsid w:val="00D22D29"/>
    <w:rsid w:val="00DE3BA6"/>
    <w:rsid w:val="00E03795"/>
    <w:rsid w:val="00F41218"/>
    <w:rsid w:val="00FA0881"/>
    <w:rsid w:val="00FF4ED3"/>
    <w:rsid w:val="00FF6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D1A5E"/>
  <w15:docId w15:val="{2BC88754-9956-4142-A986-DC4E6E60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D29"/>
    <w:rPr>
      <w:rFonts w:ascii="Calibri" w:eastAsia="Times New Roman" w:hAnsi="Calibri" w:cs="Times New Roman"/>
      <w:lang w:eastAsia="ru-RU"/>
    </w:rPr>
  </w:style>
  <w:style w:type="paragraph" w:styleId="3">
    <w:name w:val="heading 3"/>
    <w:basedOn w:val="a"/>
    <w:next w:val="a"/>
    <w:link w:val="30"/>
    <w:uiPriority w:val="9"/>
    <w:qFormat/>
    <w:rsid w:val="00D22D29"/>
    <w:pPr>
      <w:keepNext/>
      <w:spacing w:before="240" w:after="60" w:line="240" w:lineRule="auto"/>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22D29"/>
    <w:rPr>
      <w:rFonts w:ascii="Arial" w:eastAsia="Times New Roman" w:hAnsi="Arial" w:cs="Times New Roman"/>
      <w:b/>
      <w:bCs/>
      <w:sz w:val="26"/>
      <w:szCs w:val="26"/>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D22D29"/>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22D29"/>
    <w:rPr>
      <w:rFonts w:ascii="Times New Roman" w:eastAsia="Times New Roman" w:hAnsi="Times New Roman" w:cs="Times New Roman"/>
      <w:sz w:val="20"/>
      <w:szCs w:val="20"/>
      <w:lang w:val="en-US"/>
    </w:rPr>
  </w:style>
  <w:style w:type="character" w:styleId="a5">
    <w:name w:val="footnote reference"/>
    <w:uiPriority w:val="99"/>
    <w:rsid w:val="00D22D29"/>
    <w:rPr>
      <w:rFonts w:cs="Times New Roman"/>
      <w:vertAlign w:val="superscript"/>
    </w:rPr>
  </w:style>
  <w:style w:type="character" w:styleId="a6">
    <w:name w:val="Emphasis"/>
    <w:qFormat/>
    <w:rsid w:val="00D22D29"/>
    <w:rPr>
      <w:rFonts w:cs="Times New Roman"/>
      <w:i/>
    </w:rPr>
  </w:style>
  <w:style w:type="table" w:styleId="a7">
    <w:name w:val="Table Grid"/>
    <w:basedOn w:val="a1"/>
    <w:uiPriority w:val="59"/>
    <w:rsid w:val="00535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0309E"/>
    <w:pPr>
      <w:widowControl w:val="0"/>
      <w:autoSpaceDE w:val="0"/>
      <w:autoSpaceDN w:val="0"/>
      <w:spacing w:after="0" w:line="240" w:lineRule="auto"/>
    </w:pPr>
    <w:rPr>
      <w:rFonts w:ascii="Times New Roman" w:hAnsi="Times New Roman"/>
      <w:sz w:val="24"/>
      <w:szCs w:val="24"/>
      <w:lang w:val="en-US" w:eastAsia="en-US"/>
    </w:rPr>
  </w:style>
  <w:style w:type="character" w:customStyle="1" w:styleId="a9">
    <w:name w:val="Основной текст Знак"/>
    <w:basedOn w:val="a0"/>
    <w:link w:val="a8"/>
    <w:uiPriority w:val="1"/>
    <w:rsid w:val="0070309E"/>
    <w:rPr>
      <w:rFonts w:ascii="Times New Roman" w:eastAsia="Times New Roman" w:hAnsi="Times New Roman" w:cs="Times New Roman"/>
      <w:sz w:val="24"/>
      <w:szCs w:val="24"/>
      <w:lang w:val="en-US"/>
    </w:rPr>
  </w:style>
  <w:style w:type="paragraph" w:styleId="aa">
    <w:name w:val="List Paragraph"/>
    <w:basedOn w:val="a"/>
    <w:uiPriority w:val="34"/>
    <w:qFormat/>
    <w:rsid w:val="00092838"/>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ook.ru/book/9363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AD70DC-C9DA-4D60-B18E-679624E0E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10186</Words>
  <Characters>58063</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Библиотека</cp:lastModifiedBy>
  <cp:revision>3</cp:revision>
  <dcterms:created xsi:type="dcterms:W3CDTF">2022-12-12T08:10:00Z</dcterms:created>
  <dcterms:modified xsi:type="dcterms:W3CDTF">2023-11-02T04:48:00Z</dcterms:modified>
</cp:coreProperties>
</file>