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0"/>
        <w:gridCol w:w="1680"/>
        <w:gridCol w:w="2221"/>
      </w:tblGrid>
      <w:tr w:rsidR="00736CE2" w:rsidRPr="004D65C7" w:rsidTr="00663960">
        <w:trPr>
          <w:cantSplit/>
          <w:trHeight w:val="53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CE2" w:rsidRPr="004D65C7" w:rsidRDefault="00736CE2" w:rsidP="00736CE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5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Областное государственное бюджетное профессиональное образовательное учреждение </w:t>
            </w:r>
          </w:p>
          <w:p w:rsidR="00736CE2" w:rsidRPr="004D65C7" w:rsidRDefault="00736CE2" w:rsidP="00736CE2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5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736CE2" w:rsidRPr="004D65C7" w:rsidTr="00663960">
        <w:trPr>
          <w:cantSplit/>
          <w:trHeight w:val="435"/>
        </w:trPr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CE2" w:rsidRPr="004D65C7" w:rsidRDefault="00736CE2" w:rsidP="00736CE2">
            <w:pPr>
              <w:keepNext/>
              <w:spacing w:after="0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5C7">
              <w:rPr>
                <w:rFonts w:ascii="Times New Roman" w:hAnsi="Times New Roman" w:cs="Times New Roman"/>
                <w:sz w:val="20"/>
                <w:szCs w:val="20"/>
              </w:rPr>
              <w:t>Наименование документа</w:t>
            </w:r>
            <w:r w:rsidR="0080607E" w:rsidRPr="004D6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D65C7">
              <w:rPr>
                <w:rFonts w:ascii="Times New Roman" w:hAnsi="Times New Roman" w:cs="Times New Roman"/>
                <w:sz w:val="20"/>
                <w:szCs w:val="20"/>
              </w:rPr>
              <w:t xml:space="preserve">Рабочая программа </w:t>
            </w:r>
            <w:r w:rsidR="0080607E" w:rsidRPr="004D65C7">
              <w:rPr>
                <w:rFonts w:ascii="Times New Roman" w:hAnsi="Times New Roman" w:cs="Times New Roman"/>
                <w:sz w:val="20"/>
                <w:szCs w:val="20"/>
              </w:rPr>
              <w:t>ОГСЭ.03</w:t>
            </w:r>
          </w:p>
          <w:p w:rsidR="00736CE2" w:rsidRPr="004D65C7" w:rsidRDefault="00736CE2" w:rsidP="00736CE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65C7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 w:rsidRPr="004D65C7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п. 4.1, </w:t>
            </w:r>
            <w:r w:rsidRPr="004D65C7">
              <w:rPr>
                <w:rFonts w:ascii="Times New Roman" w:hAnsi="Times New Roman" w:cs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CE2" w:rsidRPr="004D65C7" w:rsidRDefault="00736CE2" w:rsidP="00736CE2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65C7">
              <w:rPr>
                <w:rFonts w:ascii="Times New Roman" w:hAnsi="Times New Roman" w:cs="Times New Roman"/>
                <w:sz w:val="20"/>
                <w:szCs w:val="20"/>
              </w:rPr>
              <w:t xml:space="preserve">Редакция </w:t>
            </w:r>
            <w:r w:rsidRPr="004D65C7">
              <w:rPr>
                <w:rFonts w:ascii="Times New Roman" w:hAnsi="Times New Roman" w:cs="Times New Roman"/>
                <w:bCs/>
                <w:sz w:val="20"/>
                <w:szCs w:val="20"/>
              </w:rPr>
              <w:t>№ 1</w:t>
            </w:r>
          </w:p>
          <w:p w:rsidR="00736CE2" w:rsidRPr="004D65C7" w:rsidRDefault="00736CE2" w:rsidP="00736CE2">
            <w:pPr>
              <w:keepNext/>
              <w:spacing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4D65C7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</w:t>
            </w:r>
            <w:r w:rsidRPr="004D65C7">
              <w:rPr>
                <w:rFonts w:ascii="Times New Roman" w:hAnsi="Times New Roman" w:cs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CE2" w:rsidRPr="004D65C7" w:rsidRDefault="00736CE2" w:rsidP="001A0F9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Лист </w:t>
            </w:r>
            <w:r w:rsidR="00663960">
              <w:rPr>
                <w:rFonts w:ascii="Times New Roman" w:hAnsi="Times New Roman" w:cs="Times New Roman"/>
                <w:b/>
                <w:sz w:val="20"/>
                <w:szCs w:val="20"/>
              </w:rPr>
              <w:t>1 из 25</w:t>
            </w:r>
          </w:p>
        </w:tc>
      </w:tr>
      <w:tr w:rsidR="00736CE2" w:rsidRPr="004D65C7" w:rsidTr="00663960">
        <w:trPr>
          <w:cantSplit/>
          <w:trHeight w:val="280"/>
        </w:trPr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CE2" w:rsidRPr="004D65C7" w:rsidRDefault="00736CE2" w:rsidP="00736CE2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CE2" w:rsidRPr="004D65C7" w:rsidRDefault="00736CE2" w:rsidP="00736CE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CE2" w:rsidRPr="004D65C7" w:rsidRDefault="00736CE2" w:rsidP="00736CE2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65C7">
              <w:rPr>
                <w:rFonts w:ascii="Times New Roman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736CE2" w:rsidRPr="004D65C7" w:rsidRDefault="00736CE2" w:rsidP="00736CE2">
      <w:pPr>
        <w:tabs>
          <w:tab w:val="center" w:pos="1336"/>
          <w:tab w:val="right" w:pos="2673"/>
        </w:tabs>
        <w:spacing w:after="0"/>
        <w:jc w:val="both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tabs>
          <w:tab w:val="center" w:pos="1336"/>
          <w:tab w:val="right" w:pos="2673"/>
        </w:tabs>
        <w:spacing w:after="0"/>
        <w:jc w:val="both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tabs>
          <w:tab w:val="center" w:pos="1336"/>
          <w:tab w:val="right" w:pos="2673"/>
        </w:tabs>
        <w:spacing w:after="0"/>
        <w:jc w:val="both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tabs>
          <w:tab w:val="center" w:pos="1336"/>
          <w:tab w:val="right" w:pos="2673"/>
        </w:tabs>
        <w:spacing w:after="0"/>
        <w:jc w:val="both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tabs>
          <w:tab w:val="center" w:pos="1336"/>
          <w:tab w:val="right" w:pos="2673"/>
        </w:tabs>
        <w:spacing w:after="0"/>
        <w:jc w:val="both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5C7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CE2" w:rsidRPr="004D65C7" w:rsidRDefault="0080607E" w:rsidP="00736C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65C7">
        <w:rPr>
          <w:rFonts w:ascii="Times New Roman" w:hAnsi="Times New Roman" w:cs="Times New Roman"/>
          <w:b/>
          <w:sz w:val="28"/>
          <w:szCs w:val="28"/>
        </w:rPr>
        <w:t>ОГСЭ.</w:t>
      </w:r>
      <w:r w:rsidR="00546614">
        <w:rPr>
          <w:rFonts w:ascii="Times New Roman" w:hAnsi="Times New Roman" w:cs="Times New Roman"/>
          <w:b/>
          <w:sz w:val="28"/>
          <w:szCs w:val="28"/>
        </w:rPr>
        <w:t>0</w:t>
      </w:r>
      <w:r w:rsidRPr="004D65C7">
        <w:rPr>
          <w:rFonts w:ascii="Times New Roman" w:hAnsi="Times New Roman" w:cs="Times New Roman"/>
          <w:b/>
          <w:sz w:val="28"/>
          <w:szCs w:val="28"/>
        </w:rPr>
        <w:t>3</w:t>
      </w:r>
      <w:r w:rsidR="00736CE2" w:rsidRPr="004D65C7">
        <w:rPr>
          <w:rFonts w:ascii="Times New Roman" w:hAnsi="Times New Roman" w:cs="Times New Roman"/>
          <w:b/>
          <w:sz w:val="28"/>
          <w:szCs w:val="28"/>
        </w:rPr>
        <w:t xml:space="preserve"> Иностранный язык в профессиональной деятельности</w:t>
      </w: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i/>
        </w:rPr>
      </w:pPr>
      <w:r w:rsidRPr="004D65C7">
        <w:rPr>
          <w:rFonts w:ascii="Times New Roman" w:hAnsi="Times New Roman" w:cs="Times New Roman"/>
          <w:i/>
        </w:rPr>
        <w:t>(название учебной дисциплины)</w:t>
      </w: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D65C7">
        <w:rPr>
          <w:rFonts w:ascii="Times New Roman" w:hAnsi="Times New Roman" w:cs="Times New Roman"/>
          <w:b/>
          <w:sz w:val="28"/>
          <w:szCs w:val="28"/>
          <w:u w:val="single"/>
        </w:rPr>
        <w:t>38.02.07 Банковское дело</w:t>
      </w: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i/>
        </w:rPr>
      </w:pPr>
      <w:r w:rsidRPr="004D65C7">
        <w:rPr>
          <w:rFonts w:ascii="Times New Roman" w:hAnsi="Times New Roman" w:cs="Times New Roman"/>
          <w:i/>
        </w:rPr>
        <w:t>(код и наименование профессии, специальности)</w:t>
      </w: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663960" w:rsidRDefault="00663960" w:rsidP="00736CE2">
      <w:pPr>
        <w:spacing w:after="0"/>
        <w:jc w:val="center"/>
        <w:rPr>
          <w:rFonts w:ascii="Times New Roman" w:hAnsi="Times New Roman" w:cs="Times New Roman"/>
        </w:rPr>
      </w:pPr>
    </w:p>
    <w:p w:rsidR="00663960" w:rsidRDefault="00663960" w:rsidP="00736CE2">
      <w:pPr>
        <w:spacing w:after="0"/>
        <w:jc w:val="center"/>
        <w:rPr>
          <w:rFonts w:ascii="Times New Roman" w:hAnsi="Times New Roman" w:cs="Times New Roman"/>
        </w:rPr>
      </w:pPr>
    </w:p>
    <w:p w:rsidR="00663960" w:rsidRDefault="00663960" w:rsidP="00736CE2">
      <w:pPr>
        <w:spacing w:after="0"/>
        <w:jc w:val="center"/>
        <w:rPr>
          <w:rFonts w:ascii="Times New Roman" w:hAnsi="Times New Roman" w:cs="Times New Roman"/>
        </w:rPr>
      </w:pPr>
    </w:p>
    <w:p w:rsidR="00312C56" w:rsidRPr="004D65C7" w:rsidRDefault="00312C56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D65C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36CE2" w:rsidRDefault="00B3599F" w:rsidP="00D35737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4D65C7">
        <w:rPr>
          <w:rFonts w:ascii="Times New Roman" w:hAnsi="Times New Roman" w:cs="Times New Roman"/>
          <w:sz w:val="24"/>
        </w:rPr>
        <w:lastRenderedPageBreak/>
        <w:t xml:space="preserve">Рабочая программа учебной дисциплины разработана на основе </w:t>
      </w:r>
      <w:r w:rsidR="00312C56">
        <w:rPr>
          <w:rFonts w:ascii="Times New Roman" w:hAnsi="Times New Roman" w:cs="Times New Roman"/>
          <w:sz w:val="24"/>
        </w:rPr>
        <w:t xml:space="preserve">примерной основной образовательной программы </w:t>
      </w:r>
      <w:r w:rsidR="00312C56" w:rsidRPr="00312C56">
        <w:rPr>
          <w:rFonts w:ascii="Times New Roman" w:hAnsi="Times New Roman" w:cs="Times New Roman"/>
          <w:sz w:val="24"/>
        </w:rPr>
        <w:t>подготовки специалистов среднего звена</w:t>
      </w:r>
      <w:r w:rsidR="00D35737">
        <w:rPr>
          <w:rFonts w:ascii="Times New Roman" w:hAnsi="Times New Roman" w:cs="Times New Roman"/>
          <w:sz w:val="24"/>
        </w:rPr>
        <w:t xml:space="preserve"> </w:t>
      </w:r>
      <w:r w:rsidR="00312C56">
        <w:rPr>
          <w:rFonts w:ascii="Times New Roman" w:hAnsi="Times New Roman" w:cs="Times New Roman"/>
          <w:sz w:val="24"/>
        </w:rPr>
        <w:t>специальности</w:t>
      </w:r>
      <w:r w:rsidR="00312C56" w:rsidRPr="00312C56">
        <w:rPr>
          <w:rFonts w:ascii="Times New Roman" w:hAnsi="Times New Roman" w:cs="Times New Roman"/>
          <w:sz w:val="24"/>
        </w:rPr>
        <w:t xml:space="preserve"> 38.02.07 Банковское дело</w:t>
      </w:r>
      <w:r w:rsidR="004D3BF1">
        <w:rPr>
          <w:rFonts w:ascii="Times New Roman" w:hAnsi="Times New Roman" w:cs="Times New Roman"/>
          <w:sz w:val="24"/>
        </w:rPr>
        <w:t xml:space="preserve"> 2021 г.</w:t>
      </w:r>
      <w:r w:rsidR="00312C56">
        <w:rPr>
          <w:rFonts w:ascii="Times New Roman" w:hAnsi="Times New Roman" w:cs="Times New Roman"/>
          <w:sz w:val="24"/>
        </w:rPr>
        <w:t xml:space="preserve">, </w:t>
      </w:r>
      <w:r w:rsidRPr="004D65C7">
        <w:rPr>
          <w:rFonts w:ascii="Times New Roman" w:hAnsi="Times New Roman" w:cs="Times New Roman"/>
          <w:sz w:val="24"/>
        </w:rPr>
        <w:t>Федерального государственного образовательного стандарта среднего профессионального образования программы подготовки специалистов среднего звена специальности 38.02.07 Банковское дело (приказ Министерства образования и науки РФ №67 от 05 февраля 2018 г.).</w:t>
      </w:r>
    </w:p>
    <w:p w:rsidR="00D35737" w:rsidRDefault="00D35737" w:rsidP="00D35737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p w:rsidR="00D35737" w:rsidRPr="004D65C7" w:rsidRDefault="00D35737" w:rsidP="00D35737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</w:p>
    <w:tbl>
      <w:tblPr>
        <w:tblW w:w="9530" w:type="dxa"/>
        <w:tblLayout w:type="fixed"/>
        <w:tblLook w:val="04A0" w:firstRow="1" w:lastRow="0" w:firstColumn="1" w:lastColumn="0" w:noHBand="0" w:noVBand="1"/>
      </w:tblPr>
      <w:tblGrid>
        <w:gridCol w:w="5054"/>
        <w:gridCol w:w="4476"/>
      </w:tblGrid>
      <w:tr w:rsidR="00D35737" w:rsidRPr="00D35737" w:rsidTr="00D35737">
        <w:trPr>
          <w:trHeight w:val="2052"/>
        </w:trPr>
        <w:tc>
          <w:tcPr>
            <w:tcW w:w="5054" w:type="dxa"/>
          </w:tcPr>
          <w:p w:rsidR="00D35737" w:rsidRPr="00D35737" w:rsidRDefault="00D35737" w:rsidP="00D35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РЕКОМЕНДОВАНА</w:t>
            </w:r>
          </w:p>
          <w:p w:rsidR="00D35737" w:rsidRPr="00D35737" w:rsidRDefault="00D35737" w:rsidP="00D35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</w:p>
          <w:p w:rsidR="00D35737" w:rsidRPr="00D35737" w:rsidRDefault="00D35737" w:rsidP="00D35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заседании МК УГПС 38.00.00 Экономика и управления</w:t>
            </w:r>
          </w:p>
          <w:p w:rsidR="00D35737" w:rsidRPr="00D35737" w:rsidRDefault="00D35737" w:rsidP="00D35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Председатель МК_________________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Еграшкина</w:t>
            </w:r>
            <w:proofErr w:type="spellEnd"/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Т.Н </w:t>
            </w:r>
          </w:p>
          <w:p w:rsidR="00D35737" w:rsidRPr="00D35737" w:rsidRDefault="00D35737" w:rsidP="00D35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заседания МК </w:t>
            </w:r>
          </w:p>
          <w:p w:rsidR="00D35737" w:rsidRPr="00D35737" w:rsidRDefault="00D35737" w:rsidP="00D35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№ 1   от «30» августа 2023 г</w:t>
            </w:r>
          </w:p>
          <w:p w:rsidR="00D35737" w:rsidRPr="00D35737" w:rsidRDefault="00D35737" w:rsidP="00D35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76" w:type="dxa"/>
          </w:tcPr>
          <w:p w:rsidR="00D35737" w:rsidRPr="00D35737" w:rsidRDefault="00D35737" w:rsidP="00D35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  <w:p w:rsidR="00D35737" w:rsidRPr="00D35737" w:rsidRDefault="00D35737" w:rsidP="00D35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35737" w:rsidRPr="00D35737" w:rsidRDefault="00D35737" w:rsidP="00D35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Заместитель директора по </w:t>
            </w:r>
          </w:p>
          <w:p w:rsidR="00D35737" w:rsidRPr="00D35737" w:rsidRDefault="00D35737" w:rsidP="00D35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учебной работе </w:t>
            </w:r>
          </w:p>
          <w:p w:rsidR="00D35737" w:rsidRPr="00D35737" w:rsidRDefault="00D35737" w:rsidP="00D35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___________Ю.Ю. </w:t>
            </w:r>
            <w:proofErr w:type="spellStart"/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Бесова</w:t>
            </w:r>
            <w:proofErr w:type="spellEnd"/>
          </w:p>
          <w:p w:rsidR="00D35737" w:rsidRPr="00D35737" w:rsidRDefault="00D35737" w:rsidP="00D357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«  </w:t>
            </w:r>
            <w:proofErr w:type="gramEnd"/>
            <w:r w:rsidRPr="00D357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»              20             г</w:t>
            </w:r>
          </w:p>
          <w:p w:rsidR="00D35737" w:rsidRPr="00D35737" w:rsidRDefault="00D35737" w:rsidP="00D35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3599F" w:rsidRPr="004D65C7" w:rsidRDefault="00B3599F" w:rsidP="00736CE2">
      <w:pPr>
        <w:spacing w:after="0"/>
        <w:rPr>
          <w:rFonts w:ascii="Times New Roman" w:hAnsi="Times New Roman" w:cs="Times New Roman"/>
          <w:sz w:val="24"/>
        </w:rPr>
      </w:pPr>
    </w:p>
    <w:p w:rsidR="00B3599F" w:rsidRPr="004D65C7" w:rsidRDefault="00B3599F" w:rsidP="00736CE2">
      <w:pPr>
        <w:spacing w:after="0"/>
        <w:rPr>
          <w:rFonts w:ascii="Times New Roman" w:hAnsi="Times New Roman" w:cs="Times New Roman"/>
          <w:sz w:val="24"/>
        </w:rPr>
      </w:pPr>
    </w:p>
    <w:p w:rsidR="00B3599F" w:rsidRPr="00312C56" w:rsidRDefault="00B3599F" w:rsidP="00736CE2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r w:rsidRPr="00312C56">
        <w:rPr>
          <w:rFonts w:ascii="Times New Roman" w:hAnsi="Times New Roman" w:cs="Times New Roman"/>
          <w:b/>
          <w:color w:val="000000" w:themeColor="text1"/>
          <w:sz w:val="24"/>
        </w:rPr>
        <w:t>Автор (разработчик):</w:t>
      </w:r>
      <w:r w:rsidR="00312C56" w:rsidRPr="00312C56">
        <w:rPr>
          <w:rFonts w:ascii="Times New Roman" w:hAnsi="Times New Roman" w:cs="Times New Roman"/>
          <w:color w:val="000000" w:themeColor="text1"/>
          <w:sz w:val="24"/>
        </w:rPr>
        <w:t xml:space="preserve"> Чернова К.С.</w:t>
      </w:r>
    </w:p>
    <w:p w:rsidR="00B3599F" w:rsidRPr="00312C56" w:rsidRDefault="00B3599F" w:rsidP="00736CE2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</w:p>
    <w:p w:rsidR="00B3599F" w:rsidRPr="00312C56" w:rsidRDefault="00B3599F" w:rsidP="00736CE2">
      <w:pPr>
        <w:spacing w:after="0"/>
        <w:rPr>
          <w:rFonts w:ascii="Times New Roman" w:hAnsi="Times New Roman" w:cs="Times New Roman"/>
          <w:color w:val="000000" w:themeColor="text1"/>
          <w:sz w:val="24"/>
        </w:rPr>
      </w:pPr>
      <w:r w:rsidRPr="00312C56">
        <w:rPr>
          <w:rFonts w:ascii="Times New Roman" w:hAnsi="Times New Roman" w:cs="Times New Roman"/>
          <w:b/>
          <w:color w:val="000000" w:themeColor="text1"/>
          <w:sz w:val="24"/>
        </w:rPr>
        <w:t>Рецензент:</w:t>
      </w:r>
      <w:r w:rsidR="00312C56" w:rsidRPr="00312C56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28371C" w:rsidRPr="0028371C">
        <w:rPr>
          <w:rFonts w:ascii="Times New Roman" w:hAnsi="Times New Roman" w:cs="Times New Roman"/>
          <w:color w:val="000000" w:themeColor="text1"/>
          <w:sz w:val="24"/>
        </w:rPr>
        <w:t>управляющий операционным офисом «Ульяновск» Филиала Приволжский ПАО Банк «ФК Открытие» Ю.Б. Осокин (договор о практической подготовке №205 от 15.10.2021)</w:t>
      </w: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  <w:lang w:val="ru-RU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</w:rPr>
      </w:pPr>
    </w:p>
    <w:p w:rsidR="00736CE2" w:rsidRDefault="00736CE2" w:rsidP="00D35737">
      <w:pPr>
        <w:spacing w:after="0"/>
        <w:rPr>
          <w:rFonts w:ascii="Times New Roman" w:hAnsi="Times New Roman" w:cs="Times New Roman"/>
          <w:b/>
        </w:rPr>
      </w:pPr>
    </w:p>
    <w:p w:rsidR="00663960" w:rsidRDefault="00663960" w:rsidP="00D35737">
      <w:pPr>
        <w:spacing w:after="0"/>
        <w:rPr>
          <w:rFonts w:ascii="Times New Roman" w:hAnsi="Times New Roman" w:cs="Times New Roman"/>
          <w:b/>
        </w:rPr>
      </w:pPr>
    </w:p>
    <w:p w:rsidR="00663960" w:rsidRPr="004D65C7" w:rsidRDefault="00663960" w:rsidP="00D35737">
      <w:pPr>
        <w:spacing w:after="0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B3599F" w:rsidRPr="004D65C7" w:rsidRDefault="00B3599F" w:rsidP="00736C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736CE2" w:rsidRPr="004D65C7" w:rsidRDefault="00736CE2" w:rsidP="00736C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lang w:val="ru-RU"/>
        </w:rPr>
      </w:pPr>
      <w:r w:rsidRPr="004D65C7">
        <w:rPr>
          <w:lang w:val="ru-RU"/>
        </w:rPr>
        <w:lastRenderedPageBreak/>
        <w:t>СОДЕРЖАНИЕ</w:t>
      </w: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497"/>
      </w:tblGrid>
      <w:tr w:rsidR="00B3599F" w:rsidRPr="004D65C7" w:rsidTr="00B3599F">
        <w:tc>
          <w:tcPr>
            <w:tcW w:w="7497" w:type="dxa"/>
          </w:tcPr>
          <w:p w:rsidR="00B3599F" w:rsidRPr="004D65C7" w:rsidRDefault="00B3599F" w:rsidP="00736CE2">
            <w:pPr>
              <w:pStyle w:val="1"/>
              <w:ind w:left="284"/>
              <w:jc w:val="both"/>
              <w:rPr>
                <w:b w:val="0"/>
                <w:caps/>
                <w:lang w:val="ru-RU"/>
              </w:rPr>
            </w:pPr>
          </w:p>
        </w:tc>
      </w:tr>
      <w:tr w:rsidR="00B3599F" w:rsidRPr="004D65C7" w:rsidTr="00B3599F">
        <w:tc>
          <w:tcPr>
            <w:tcW w:w="7497" w:type="dxa"/>
          </w:tcPr>
          <w:p w:rsidR="00312C56" w:rsidRPr="00312C56" w:rsidRDefault="00312C56" w:rsidP="00312C56">
            <w:pPr>
              <w:pStyle w:val="1"/>
              <w:keepNext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caps/>
                <w:lang w:val="ru-RU"/>
              </w:rPr>
            </w:pPr>
            <w:r w:rsidRPr="00312C56">
              <w:rPr>
                <w:caps/>
                <w:lang w:val="ru-RU"/>
              </w:rPr>
              <w:t>ОБЩАЯ ХАРАКТЕРИСТИКА РАБОЧЕЙ</w:t>
            </w:r>
            <w:r w:rsidRPr="00312C56">
              <w:rPr>
                <w:lang w:val="ru-RU"/>
              </w:rPr>
              <w:t xml:space="preserve"> </w:t>
            </w:r>
            <w:r w:rsidRPr="00312C56">
              <w:rPr>
                <w:caps/>
                <w:lang w:val="ru-RU"/>
              </w:rPr>
              <w:t>ПРОГРАММЫ УЧЕБНОЙ ДИСЦИПЛИНЫ</w:t>
            </w:r>
            <w:r>
              <w:rPr>
                <w:caps/>
                <w:lang w:val="ru-RU"/>
              </w:rPr>
              <w:t xml:space="preserve"> </w:t>
            </w:r>
          </w:p>
          <w:p w:rsidR="00B3599F" w:rsidRPr="004D65C7" w:rsidRDefault="00B3599F" w:rsidP="00312C56">
            <w:pPr>
              <w:spacing w:after="0"/>
              <w:ind w:left="644"/>
              <w:rPr>
                <w:rFonts w:ascii="Times New Roman" w:hAnsi="Times New Roman" w:cs="Times New Roman"/>
              </w:rPr>
            </w:pPr>
          </w:p>
        </w:tc>
      </w:tr>
      <w:tr w:rsidR="00B3599F" w:rsidRPr="004D65C7" w:rsidTr="00B3599F">
        <w:tc>
          <w:tcPr>
            <w:tcW w:w="7497" w:type="dxa"/>
          </w:tcPr>
          <w:p w:rsidR="00B3599F" w:rsidRPr="004D65C7" w:rsidRDefault="00B3599F" w:rsidP="00A2591B">
            <w:pPr>
              <w:pStyle w:val="1"/>
              <w:keepNext/>
              <w:widowControl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caps/>
                <w:lang w:val="ru-RU"/>
              </w:rPr>
            </w:pPr>
            <w:r w:rsidRPr="004D65C7">
              <w:rPr>
                <w:caps/>
                <w:lang w:val="ru-RU"/>
              </w:rPr>
              <w:t>СТРУКТУРА и содержание УЧЕБНОЙ ДИСЦИПЛИНЫ</w:t>
            </w:r>
          </w:p>
          <w:p w:rsidR="00B3599F" w:rsidRPr="004D65C7" w:rsidRDefault="00B3599F" w:rsidP="00736CE2">
            <w:pPr>
              <w:pStyle w:val="1"/>
              <w:ind w:left="284"/>
              <w:jc w:val="both"/>
              <w:rPr>
                <w:caps/>
                <w:lang w:val="ru-RU"/>
              </w:rPr>
            </w:pPr>
          </w:p>
        </w:tc>
      </w:tr>
      <w:tr w:rsidR="00B3599F" w:rsidRPr="004D65C7" w:rsidTr="00B3599F">
        <w:trPr>
          <w:trHeight w:val="670"/>
        </w:trPr>
        <w:tc>
          <w:tcPr>
            <w:tcW w:w="7497" w:type="dxa"/>
          </w:tcPr>
          <w:p w:rsidR="00B3599F" w:rsidRPr="004D65C7" w:rsidRDefault="00B3599F" w:rsidP="00A2591B">
            <w:pPr>
              <w:pStyle w:val="1"/>
              <w:keepNext/>
              <w:widowControl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caps/>
              </w:rPr>
            </w:pPr>
            <w:r w:rsidRPr="004D65C7">
              <w:rPr>
                <w:caps/>
              </w:rPr>
              <w:t>условия РЕАЛИЗАЦИИ УЧЕБНОЙ дисциплины</w:t>
            </w:r>
          </w:p>
          <w:p w:rsidR="00B3599F" w:rsidRPr="004D65C7" w:rsidRDefault="00B3599F" w:rsidP="00736CE2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</w:rPr>
            </w:pPr>
          </w:p>
        </w:tc>
      </w:tr>
      <w:tr w:rsidR="00B3599F" w:rsidRPr="004D65C7" w:rsidTr="00B3599F">
        <w:tc>
          <w:tcPr>
            <w:tcW w:w="7497" w:type="dxa"/>
          </w:tcPr>
          <w:p w:rsidR="00B3599F" w:rsidRPr="004D65C7" w:rsidRDefault="00B3599F" w:rsidP="00A2591B">
            <w:pPr>
              <w:pStyle w:val="1"/>
              <w:keepNext/>
              <w:widowControl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caps/>
                <w:lang w:val="ru-RU"/>
              </w:rPr>
            </w:pPr>
            <w:r w:rsidRPr="004D65C7">
              <w:rPr>
                <w:caps/>
                <w:lang w:val="ru-RU"/>
              </w:rPr>
              <w:t>Контроль и оценка результатов Освоения учебной дисциплины</w:t>
            </w:r>
          </w:p>
          <w:p w:rsidR="00B3599F" w:rsidRPr="004D65C7" w:rsidRDefault="00B3599F" w:rsidP="00736CE2">
            <w:pPr>
              <w:pStyle w:val="1"/>
              <w:ind w:left="284"/>
              <w:jc w:val="both"/>
              <w:rPr>
                <w:caps/>
                <w:lang w:val="ru-RU"/>
              </w:rPr>
            </w:pPr>
          </w:p>
        </w:tc>
      </w:tr>
    </w:tbl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i/>
        </w:rPr>
      </w:pPr>
    </w:p>
    <w:p w:rsidR="00312C56" w:rsidRPr="00312C56" w:rsidRDefault="00736CE2" w:rsidP="003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</w:rPr>
      </w:pPr>
      <w:r w:rsidRPr="004D65C7">
        <w:rPr>
          <w:rFonts w:ascii="Times New Roman" w:hAnsi="Times New Roman" w:cs="Times New Roman"/>
          <w:b/>
          <w:caps/>
          <w:u w:val="single"/>
        </w:rPr>
        <w:br w:type="page"/>
      </w:r>
      <w:r w:rsidRPr="004D65C7">
        <w:rPr>
          <w:rFonts w:ascii="Times New Roman" w:hAnsi="Times New Roman" w:cs="Times New Roman"/>
          <w:b/>
          <w:caps/>
        </w:rPr>
        <w:lastRenderedPageBreak/>
        <w:t xml:space="preserve">1. </w:t>
      </w:r>
      <w:r w:rsidR="00312C56" w:rsidRPr="00312C56">
        <w:rPr>
          <w:rFonts w:ascii="Times New Roman" w:hAnsi="Times New Roman" w:cs="Times New Roman"/>
          <w:b/>
          <w:caps/>
        </w:rPr>
        <w:t>ОБЩАЯ ХАРАКТЕРИСТИКА РАБОЧЕЙ ПРОГРАММЫ УЧЕБНОЙ</w:t>
      </w:r>
    </w:p>
    <w:p w:rsidR="00736CE2" w:rsidRPr="004D65C7" w:rsidRDefault="00312C56" w:rsidP="00312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</w:rPr>
      </w:pPr>
      <w:r w:rsidRPr="00312C56">
        <w:rPr>
          <w:rFonts w:ascii="Times New Roman" w:hAnsi="Times New Roman" w:cs="Times New Roman"/>
          <w:b/>
          <w:caps/>
        </w:rPr>
        <w:t xml:space="preserve">ДИСЦИПЛИНЫ </w:t>
      </w:r>
      <w:r>
        <w:rPr>
          <w:rFonts w:ascii="Times New Roman" w:hAnsi="Times New Roman" w:cs="Times New Roman"/>
          <w:b/>
          <w:caps/>
        </w:rPr>
        <w:t xml:space="preserve">ОГСЭ.03 </w:t>
      </w:r>
      <w:r w:rsidRPr="00312C56">
        <w:rPr>
          <w:rFonts w:ascii="Times New Roman" w:hAnsi="Times New Roman" w:cs="Times New Roman"/>
          <w:b/>
          <w:caps/>
        </w:rPr>
        <w:t>«ИНОСТРАННЫЙ ЯЗЫК В ПРОФЕССИОНАЛЬНОЙ ДЕЯТЕЛЬНОСТИ»</w:t>
      </w: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u w:val="single"/>
        </w:rPr>
      </w:pPr>
    </w:p>
    <w:p w:rsidR="00666FB8" w:rsidRPr="002C5DA9" w:rsidRDefault="00666FB8" w:rsidP="00666FB8">
      <w:pPr>
        <w:pStyle w:val="a5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sz w:val="24"/>
          <w:szCs w:val="24"/>
          <w:lang w:val="ru-RU"/>
        </w:rPr>
      </w:pPr>
      <w:r w:rsidRPr="002C5DA9">
        <w:rPr>
          <w:b/>
          <w:sz w:val="24"/>
          <w:szCs w:val="24"/>
          <w:lang w:val="ru-RU"/>
        </w:rPr>
        <w:t xml:space="preserve">Место дисциплины в структуре основной образовательной программы: </w:t>
      </w:r>
    </w:p>
    <w:p w:rsidR="00DB3656" w:rsidRPr="002C5DA9" w:rsidRDefault="00666FB8" w:rsidP="00DB36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C5DA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Учебная дисциплина </w:t>
      </w:r>
      <w:r w:rsidRPr="00A272CC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ОГСЭ.03 «Иностранный язык в профессиональной деятельности»</w:t>
      </w:r>
      <w:r w:rsidRPr="002C5DA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является обязательной частью общего гуманитарного и социально-экономического учебный цикла основной образовательной программы в соответствии с ФГОС по специальности </w:t>
      </w:r>
      <w:r w:rsidRPr="00A272CC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38.02.07 Банковское дело</w:t>
      </w:r>
      <w:r w:rsidRPr="002C5DA9">
        <w:rPr>
          <w:rFonts w:ascii="Times New Roman" w:eastAsia="Times New Roman" w:hAnsi="Times New Roman" w:cs="Times New Roman"/>
          <w:sz w:val="24"/>
          <w:szCs w:val="24"/>
          <w:lang w:eastAsia="en-US"/>
        </w:rPr>
        <w:t>. Особое значение дисциплина имеет пр</w:t>
      </w:r>
      <w:r w:rsidR="004D3BF1" w:rsidRPr="002C5DA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 формировании и развитии общих </w:t>
      </w:r>
      <w:r w:rsidRPr="002C5DA9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компетенций: ОК 02, ОК</w:t>
      </w:r>
      <w:r w:rsidR="00DB365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03, ОК 04, ОК 05, ОК 09, ОК 10, целевых ориентиров</w:t>
      </w:r>
      <w:r w:rsidR="00DB3656" w:rsidRPr="00DB365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воспитания выпускников образовательной организации, реализующей программы СПО</w:t>
      </w:r>
      <w:r w:rsidR="00DB365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ЦОГВ.1. ЦОПТВ.1. ЦОПТВ.3. ЦОПТВ.6, ЦОЦНП.1, ЦОЦНП.2, </w:t>
      </w:r>
      <w:r w:rsidR="00DB3656" w:rsidRPr="00DB3656">
        <w:rPr>
          <w:rFonts w:ascii="Times New Roman" w:eastAsia="Times New Roman" w:hAnsi="Times New Roman" w:cs="Times New Roman"/>
          <w:sz w:val="24"/>
          <w:szCs w:val="24"/>
          <w:lang w:eastAsia="en-US"/>
        </w:rPr>
        <w:t>ЦОЦНП.5.</w:t>
      </w:r>
    </w:p>
    <w:p w:rsidR="00736CE2" w:rsidRPr="002C5DA9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DA9">
        <w:rPr>
          <w:rFonts w:ascii="Times New Roman" w:hAnsi="Times New Roman" w:cs="Times New Roman"/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</w:p>
    <w:p w:rsidR="000E519F" w:rsidRPr="00A75F9F" w:rsidRDefault="00736CE2" w:rsidP="00A75F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2C5DA9">
        <w:rPr>
          <w:rFonts w:ascii="Times New Roman" w:hAnsi="Times New Roman" w:cs="Times New Roman"/>
          <w:sz w:val="24"/>
          <w:szCs w:val="24"/>
        </w:rPr>
        <w:t>Общий гуманитарный</w:t>
      </w:r>
      <w:r w:rsidR="00A75F9F">
        <w:rPr>
          <w:rFonts w:ascii="Times New Roman" w:hAnsi="Times New Roman" w:cs="Times New Roman"/>
          <w:sz w:val="24"/>
          <w:szCs w:val="24"/>
        </w:rPr>
        <w:t xml:space="preserve"> и социально-экономический цикл</w:t>
      </w:r>
    </w:p>
    <w:p w:rsidR="00666FB8" w:rsidRPr="002C5DA9" w:rsidRDefault="00736CE2" w:rsidP="00666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5DA9">
        <w:rPr>
          <w:rFonts w:ascii="Times New Roman" w:hAnsi="Times New Roman" w:cs="Times New Roman"/>
          <w:b/>
          <w:sz w:val="24"/>
          <w:szCs w:val="24"/>
        </w:rPr>
        <w:t xml:space="preserve">1.3. </w:t>
      </w:r>
      <w:r w:rsidR="00666FB8" w:rsidRPr="002C5DA9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дисциплины:</w:t>
      </w:r>
    </w:p>
    <w:p w:rsidR="00736CE2" w:rsidRDefault="00666FB8" w:rsidP="00666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5DA9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знания:</w:t>
      </w:r>
    </w:p>
    <w:p w:rsidR="00D35737" w:rsidRDefault="00D35737" w:rsidP="00666F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566" w:type="dxa"/>
        <w:tblLook w:val="04A0" w:firstRow="1" w:lastRow="0" w:firstColumn="1" w:lastColumn="0" w:noHBand="0" w:noVBand="1"/>
      </w:tblPr>
      <w:tblGrid>
        <w:gridCol w:w="988"/>
        <w:gridCol w:w="2693"/>
        <w:gridCol w:w="1276"/>
        <w:gridCol w:w="4609"/>
      </w:tblGrid>
      <w:tr w:rsidR="0028371C" w:rsidTr="00D35737">
        <w:tc>
          <w:tcPr>
            <w:tcW w:w="988" w:type="dxa"/>
          </w:tcPr>
          <w:p w:rsidR="0028371C" w:rsidRDefault="0028371C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</w:p>
        </w:tc>
        <w:tc>
          <w:tcPr>
            <w:tcW w:w="2693" w:type="dxa"/>
          </w:tcPr>
          <w:p w:rsidR="0028371C" w:rsidRDefault="0028371C" w:rsidP="00632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276" w:type="dxa"/>
          </w:tcPr>
          <w:p w:rsidR="0028371C" w:rsidRDefault="0028371C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4609" w:type="dxa"/>
          </w:tcPr>
          <w:p w:rsidR="0028371C" w:rsidRDefault="0028371C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Знания, умения</w:t>
            </w:r>
          </w:p>
        </w:tc>
      </w:tr>
      <w:tr w:rsidR="00F75111" w:rsidTr="00D35737">
        <w:tc>
          <w:tcPr>
            <w:tcW w:w="988" w:type="dxa"/>
            <w:vMerge w:val="restart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02</w:t>
            </w:r>
          </w:p>
        </w:tc>
        <w:tc>
          <w:tcPr>
            <w:tcW w:w="2693" w:type="dxa"/>
            <w:vMerge w:val="restart"/>
          </w:tcPr>
          <w:p w:rsidR="00F75111" w:rsidRPr="0028371C" w:rsidRDefault="00F75111" w:rsidP="00283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8371C">
              <w:rPr>
                <w:sz w:val="24"/>
                <w:szCs w:val="24"/>
              </w:rPr>
              <w:t>Осуществлять поиск,</w:t>
            </w:r>
          </w:p>
          <w:p w:rsidR="00F75111" w:rsidRPr="0028371C" w:rsidRDefault="00F75111" w:rsidP="00283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8371C">
              <w:rPr>
                <w:sz w:val="24"/>
                <w:szCs w:val="24"/>
              </w:rPr>
              <w:t>анализ и</w:t>
            </w:r>
          </w:p>
          <w:p w:rsidR="00F75111" w:rsidRPr="0028371C" w:rsidRDefault="00F75111" w:rsidP="00283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8371C">
              <w:rPr>
                <w:sz w:val="24"/>
                <w:szCs w:val="24"/>
              </w:rPr>
              <w:t>интерпретацию</w:t>
            </w:r>
          </w:p>
          <w:p w:rsidR="00F75111" w:rsidRPr="0028371C" w:rsidRDefault="00F75111" w:rsidP="00283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8371C">
              <w:rPr>
                <w:sz w:val="24"/>
                <w:szCs w:val="24"/>
              </w:rPr>
              <w:t>информации,</w:t>
            </w:r>
          </w:p>
          <w:p w:rsidR="00F75111" w:rsidRPr="0028371C" w:rsidRDefault="00F75111" w:rsidP="00283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8371C">
              <w:rPr>
                <w:sz w:val="24"/>
                <w:szCs w:val="24"/>
              </w:rPr>
              <w:t>необходимой для</w:t>
            </w:r>
          </w:p>
          <w:p w:rsidR="00F75111" w:rsidRPr="0028371C" w:rsidRDefault="00F75111" w:rsidP="00283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8371C">
              <w:rPr>
                <w:sz w:val="24"/>
                <w:szCs w:val="24"/>
              </w:rPr>
              <w:t>выполнения задач</w:t>
            </w:r>
          </w:p>
          <w:p w:rsidR="00F75111" w:rsidRPr="0028371C" w:rsidRDefault="00F75111" w:rsidP="00283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8371C">
              <w:rPr>
                <w:sz w:val="24"/>
                <w:szCs w:val="24"/>
              </w:rPr>
              <w:t>профессиональной</w:t>
            </w:r>
          </w:p>
          <w:p w:rsidR="00F75111" w:rsidRDefault="00F75111" w:rsidP="00283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09" w:type="dxa"/>
          </w:tcPr>
          <w:p w:rsidR="00F75111" w:rsidRP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F75111">
              <w:rPr>
                <w:b/>
                <w:sz w:val="24"/>
                <w:szCs w:val="24"/>
              </w:rPr>
              <w:t>Умения: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02.01</w:t>
            </w:r>
          </w:p>
        </w:tc>
        <w:tc>
          <w:tcPr>
            <w:tcW w:w="4609" w:type="dxa"/>
          </w:tcPr>
          <w:p w:rsidR="00F75111" w:rsidRDefault="00482F42" w:rsidP="00283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определять задачи для поиска </w:t>
            </w:r>
            <w:r w:rsidR="00F75111">
              <w:rPr>
                <w:sz w:val="24"/>
                <w:szCs w:val="24"/>
              </w:rPr>
              <w:t>информации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02.02</w:t>
            </w:r>
          </w:p>
        </w:tc>
        <w:tc>
          <w:tcPr>
            <w:tcW w:w="4609" w:type="dxa"/>
          </w:tcPr>
          <w:p w:rsidR="00F75111" w:rsidRDefault="00F75111" w:rsidP="00283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определять необходимые источники </w:t>
            </w:r>
            <w:r w:rsidRPr="0028371C">
              <w:rPr>
                <w:sz w:val="24"/>
                <w:szCs w:val="24"/>
              </w:rPr>
              <w:t>информации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02.03</w:t>
            </w:r>
          </w:p>
        </w:tc>
        <w:tc>
          <w:tcPr>
            <w:tcW w:w="4609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8371C">
              <w:rPr>
                <w:sz w:val="24"/>
                <w:szCs w:val="24"/>
              </w:rPr>
              <w:t>планировать процесс поиска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02.04</w:t>
            </w:r>
          </w:p>
        </w:tc>
        <w:tc>
          <w:tcPr>
            <w:tcW w:w="4609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8371C">
              <w:rPr>
                <w:sz w:val="24"/>
                <w:szCs w:val="24"/>
              </w:rPr>
              <w:t>структурировать получаемую информацию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02.05</w:t>
            </w:r>
          </w:p>
        </w:tc>
        <w:tc>
          <w:tcPr>
            <w:tcW w:w="4609" w:type="dxa"/>
          </w:tcPr>
          <w:p w:rsidR="00F75111" w:rsidRDefault="00F75111" w:rsidP="002837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8371C">
              <w:rPr>
                <w:sz w:val="24"/>
                <w:szCs w:val="24"/>
              </w:rPr>
              <w:t>выдел</w:t>
            </w:r>
            <w:r>
              <w:rPr>
                <w:sz w:val="24"/>
                <w:szCs w:val="24"/>
              </w:rPr>
              <w:t xml:space="preserve">ять наиболее значимое в перечне </w:t>
            </w:r>
            <w:r w:rsidRPr="0028371C">
              <w:rPr>
                <w:sz w:val="24"/>
                <w:szCs w:val="24"/>
              </w:rPr>
              <w:t>информации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02.06</w:t>
            </w:r>
          </w:p>
        </w:tc>
        <w:tc>
          <w:tcPr>
            <w:tcW w:w="4609" w:type="dxa"/>
          </w:tcPr>
          <w:p w:rsidR="00F75111" w:rsidRPr="0028371C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оц</w:t>
            </w:r>
            <w:r>
              <w:rPr>
                <w:sz w:val="24"/>
                <w:szCs w:val="24"/>
              </w:rPr>
              <w:t xml:space="preserve">енивать практическую значимость </w:t>
            </w:r>
            <w:r w:rsidRPr="00F75111">
              <w:rPr>
                <w:sz w:val="24"/>
                <w:szCs w:val="24"/>
              </w:rPr>
              <w:t>результатов поиска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02.07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оформлять результаты поиска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F75111">
              <w:rPr>
                <w:b/>
                <w:sz w:val="24"/>
                <w:szCs w:val="24"/>
              </w:rPr>
              <w:t>Знания: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02.01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номенклатура информационных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источников, применяемых в профессиональной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деятельности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02.02</w:t>
            </w:r>
          </w:p>
        </w:tc>
        <w:tc>
          <w:tcPr>
            <w:tcW w:w="4609" w:type="dxa"/>
          </w:tcPr>
          <w:p w:rsidR="00F75111" w:rsidRPr="00F75111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приемы структурирования </w:t>
            </w:r>
            <w:r w:rsidR="00F75111" w:rsidRPr="00F75111">
              <w:rPr>
                <w:sz w:val="24"/>
                <w:szCs w:val="24"/>
              </w:rPr>
              <w:t>информации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02.03</w:t>
            </w:r>
          </w:p>
        </w:tc>
        <w:tc>
          <w:tcPr>
            <w:tcW w:w="4609" w:type="dxa"/>
          </w:tcPr>
          <w:p w:rsidR="00F75111" w:rsidRPr="00F75111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формат оформления результатов </w:t>
            </w:r>
            <w:r w:rsidR="00F75111" w:rsidRPr="00F75111">
              <w:rPr>
                <w:sz w:val="24"/>
                <w:szCs w:val="24"/>
              </w:rPr>
              <w:t>поиска информации</w:t>
            </w:r>
          </w:p>
        </w:tc>
      </w:tr>
      <w:tr w:rsidR="00F75111" w:rsidTr="00D35737">
        <w:tc>
          <w:tcPr>
            <w:tcW w:w="988" w:type="dxa"/>
            <w:vMerge w:val="restart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03</w:t>
            </w:r>
          </w:p>
        </w:tc>
        <w:tc>
          <w:tcPr>
            <w:tcW w:w="2693" w:type="dxa"/>
            <w:vMerge w:val="restart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Планировать и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реализовывать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собственное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профессиональное и</w:t>
            </w:r>
          </w:p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личностное развитие</w:t>
            </w:r>
          </w:p>
        </w:tc>
        <w:tc>
          <w:tcPr>
            <w:tcW w:w="1276" w:type="dxa"/>
          </w:tcPr>
          <w:p w:rsidR="00F75111" w:rsidRDefault="00F75111" w:rsidP="00666F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03.01</w:t>
            </w:r>
          </w:p>
        </w:tc>
        <w:tc>
          <w:tcPr>
            <w:tcW w:w="4609" w:type="dxa"/>
          </w:tcPr>
          <w:p w:rsidR="00F75111" w:rsidRPr="00C8076B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C8076B">
              <w:rPr>
                <w:b/>
                <w:sz w:val="24"/>
                <w:szCs w:val="24"/>
              </w:rPr>
              <w:t>Умения: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03.02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 xml:space="preserve">определять актуальность </w:t>
            </w:r>
            <w:proofErr w:type="spellStart"/>
            <w:r w:rsidRPr="00F75111">
              <w:rPr>
                <w:sz w:val="24"/>
                <w:szCs w:val="24"/>
              </w:rPr>
              <w:t>нормативноправовой</w:t>
            </w:r>
            <w:proofErr w:type="spellEnd"/>
            <w:r w:rsidRPr="00F75111">
              <w:rPr>
                <w:sz w:val="24"/>
                <w:szCs w:val="24"/>
              </w:rPr>
              <w:t xml:space="preserve"> документации в профессиональной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деятельности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03.03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применять современную научную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профессиональную терминологию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03.04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111">
              <w:rPr>
                <w:sz w:val="24"/>
                <w:szCs w:val="24"/>
              </w:rPr>
              <w:t>пределять и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выстраивать траектории профессионального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развития и самообразования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F75111">
              <w:rPr>
                <w:b/>
                <w:sz w:val="24"/>
                <w:szCs w:val="24"/>
              </w:rPr>
              <w:t>Знания: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03.01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 xml:space="preserve">содержание актуальной </w:t>
            </w:r>
            <w:proofErr w:type="spellStart"/>
            <w:r w:rsidRPr="00F75111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оправовой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F75111">
              <w:rPr>
                <w:sz w:val="24"/>
                <w:szCs w:val="24"/>
              </w:rPr>
              <w:t>документации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03.02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современная научная и </w:t>
            </w:r>
            <w:r w:rsidRPr="00F75111">
              <w:rPr>
                <w:sz w:val="24"/>
                <w:szCs w:val="24"/>
              </w:rPr>
              <w:t>профессиональная терминология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03.03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возможные </w:t>
            </w:r>
            <w:r w:rsidRPr="00F75111">
              <w:rPr>
                <w:sz w:val="24"/>
                <w:szCs w:val="24"/>
              </w:rPr>
              <w:t>траектории профессионального развития и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самообразования</w:t>
            </w:r>
          </w:p>
        </w:tc>
      </w:tr>
      <w:tr w:rsidR="00F75111" w:rsidTr="00D35737">
        <w:tc>
          <w:tcPr>
            <w:tcW w:w="988" w:type="dxa"/>
            <w:vMerge w:val="restart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04</w:t>
            </w:r>
          </w:p>
        </w:tc>
        <w:tc>
          <w:tcPr>
            <w:tcW w:w="2693" w:type="dxa"/>
            <w:vMerge w:val="restart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Работать в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коллективе и </w:t>
            </w:r>
            <w:r w:rsidRPr="00F75111">
              <w:rPr>
                <w:sz w:val="24"/>
                <w:szCs w:val="24"/>
              </w:rPr>
              <w:t>команде,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эффективно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взаимодействовать с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коллегами,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руководством,</w:t>
            </w:r>
          </w:p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клиентами</w:t>
            </w:r>
          </w:p>
        </w:tc>
        <w:tc>
          <w:tcPr>
            <w:tcW w:w="1276" w:type="dxa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09" w:type="dxa"/>
          </w:tcPr>
          <w:p w:rsidR="00F75111" w:rsidRPr="0026271E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26271E">
              <w:rPr>
                <w:b/>
                <w:sz w:val="24"/>
                <w:szCs w:val="24"/>
              </w:rPr>
              <w:t>Умения: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04.01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орг</w:t>
            </w:r>
            <w:r>
              <w:rPr>
                <w:sz w:val="24"/>
                <w:szCs w:val="24"/>
              </w:rPr>
              <w:t xml:space="preserve">анизовывать работу коллектива и </w:t>
            </w:r>
            <w:r w:rsidRPr="00F75111">
              <w:rPr>
                <w:sz w:val="24"/>
                <w:szCs w:val="24"/>
              </w:rPr>
              <w:t>команды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04.02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взаимодействовать с коллегами,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руководством, кл</w:t>
            </w:r>
            <w:r>
              <w:rPr>
                <w:sz w:val="24"/>
                <w:szCs w:val="24"/>
              </w:rPr>
              <w:t xml:space="preserve">иентами в ходе профессиональной </w:t>
            </w:r>
            <w:r w:rsidRPr="00F75111">
              <w:rPr>
                <w:sz w:val="24"/>
                <w:szCs w:val="24"/>
              </w:rPr>
              <w:t>деятельности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09" w:type="dxa"/>
          </w:tcPr>
          <w:p w:rsidR="00F75111" w:rsidRPr="0026271E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26271E">
              <w:rPr>
                <w:b/>
                <w:sz w:val="24"/>
                <w:szCs w:val="24"/>
              </w:rPr>
              <w:t>Знания: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04.01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псих</w:t>
            </w:r>
            <w:r>
              <w:rPr>
                <w:sz w:val="24"/>
                <w:szCs w:val="24"/>
              </w:rPr>
              <w:t xml:space="preserve">ологические основы деятельности </w:t>
            </w:r>
            <w:r w:rsidRPr="00F75111">
              <w:rPr>
                <w:sz w:val="24"/>
                <w:szCs w:val="24"/>
              </w:rPr>
              <w:t>коллектива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04.02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психологические особенности</w:t>
            </w:r>
          </w:p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личности</w:t>
            </w:r>
          </w:p>
        </w:tc>
      </w:tr>
      <w:tr w:rsidR="00F75111" w:rsidTr="00D35737">
        <w:tc>
          <w:tcPr>
            <w:tcW w:w="988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75111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04.02</w:t>
            </w:r>
          </w:p>
        </w:tc>
        <w:tc>
          <w:tcPr>
            <w:tcW w:w="4609" w:type="dxa"/>
          </w:tcPr>
          <w:p w:rsidR="00F75111" w:rsidRPr="00F75111" w:rsidRDefault="00F75111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F75111">
              <w:rPr>
                <w:sz w:val="24"/>
                <w:szCs w:val="24"/>
              </w:rPr>
              <w:t>основы проектной деятельности</w:t>
            </w:r>
          </w:p>
        </w:tc>
      </w:tr>
      <w:tr w:rsidR="0026271E" w:rsidTr="00D35737">
        <w:tc>
          <w:tcPr>
            <w:tcW w:w="988" w:type="dxa"/>
            <w:vMerge w:val="restart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05</w:t>
            </w:r>
          </w:p>
        </w:tc>
        <w:tc>
          <w:tcPr>
            <w:tcW w:w="2693" w:type="dxa"/>
            <w:vMerge w:val="restart"/>
          </w:tcPr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Осуществлять</w:t>
            </w:r>
          </w:p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устную и письменную </w:t>
            </w:r>
            <w:r w:rsidRPr="0026271E">
              <w:rPr>
                <w:sz w:val="24"/>
                <w:szCs w:val="24"/>
              </w:rPr>
              <w:t>коммуникацию на</w:t>
            </w:r>
            <w:r>
              <w:rPr>
                <w:sz w:val="24"/>
                <w:szCs w:val="24"/>
              </w:rPr>
              <w:t xml:space="preserve"> </w:t>
            </w:r>
            <w:r w:rsidRPr="0026271E">
              <w:rPr>
                <w:sz w:val="24"/>
                <w:szCs w:val="24"/>
              </w:rPr>
              <w:t>государственном</w:t>
            </w:r>
          </w:p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языке Российской</w:t>
            </w:r>
          </w:p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Федерации с учетом</w:t>
            </w:r>
          </w:p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особенностей</w:t>
            </w:r>
          </w:p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социального и</w:t>
            </w:r>
          </w:p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культурного</w:t>
            </w:r>
          </w:p>
          <w:p w:rsid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контекста</w:t>
            </w:r>
          </w:p>
        </w:tc>
        <w:tc>
          <w:tcPr>
            <w:tcW w:w="1276" w:type="dxa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09" w:type="dxa"/>
          </w:tcPr>
          <w:p w:rsidR="0026271E" w:rsidRP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26271E">
              <w:rPr>
                <w:b/>
                <w:sz w:val="24"/>
                <w:szCs w:val="24"/>
              </w:rPr>
              <w:t>Умения:</w:t>
            </w:r>
          </w:p>
        </w:tc>
      </w:tr>
      <w:tr w:rsidR="0026271E" w:rsidTr="00D35737">
        <w:tc>
          <w:tcPr>
            <w:tcW w:w="988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05.01</w:t>
            </w:r>
          </w:p>
        </w:tc>
        <w:tc>
          <w:tcPr>
            <w:tcW w:w="4609" w:type="dxa"/>
          </w:tcPr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грамотно излагать свои мысли и</w:t>
            </w:r>
          </w:p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оформлят</w:t>
            </w:r>
            <w:r>
              <w:rPr>
                <w:sz w:val="24"/>
                <w:szCs w:val="24"/>
              </w:rPr>
              <w:t xml:space="preserve">ь документы по профессиональной </w:t>
            </w:r>
            <w:r w:rsidRPr="0026271E">
              <w:rPr>
                <w:sz w:val="24"/>
                <w:szCs w:val="24"/>
              </w:rPr>
              <w:t>тематике на государственном языке, проявлять</w:t>
            </w:r>
          </w:p>
          <w:p w:rsidR="0026271E" w:rsidRPr="00F75111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толерантность в рабочем коллективе</w:t>
            </w:r>
          </w:p>
        </w:tc>
      </w:tr>
      <w:tr w:rsidR="0026271E" w:rsidTr="00D35737">
        <w:tc>
          <w:tcPr>
            <w:tcW w:w="988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09" w:type="dxa"/>
          </w:tcPr>
          <w:p w:rsidR="0026271E" w:rsidRP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26271E">
              <w:rPr>
                <w:b/>
                <w:sz w:val="24"/>
                <w:szCs w:val="24"/>
              </w:rPr>
              <w:t>Знания:</w:t>
            </w:r>
          </w:p>
        </w:tc>
      </w:tr>
      <w:tr w:rsidR="0026271E" w:rsidTr="00D35737">
        <w:tc>
          <w:tcPr>
            <w:tcW w:w="988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05.01</w:t>
            </w:r>
          </w:p>
        </w:tc>
        <w:tc>
          <w:tcPr>
            <w:tcW w:w="4609" w:type="dxa"/>
          </w:tcPr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особенности социального и культурного</w:t>
            </w:r>
          </w:p>
          <w:p w:rsidR="0026271E" w:rsidRPr="00F75111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контекста</w:t>
            </w:r>
          </w:p>
        </w:tc>
      </w:tr>
      <w:tr w:rsidR="0026271E" w:rsidTr="00D35737">
        <w:tc>
          <w:tcPr>
            <w:tcW w:w="988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05.02</w:t>
            </w:r>
          </w:p>
        </w:tc>
        <w:tc>
          <w:tcPr>
            <w:tcW w:w="4609" w:type="dxa"/>
          </w:tcPr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правила оформления документов и</w:t>
            </w:r>
          </w:p>
          <w:p w:rsidR="0026271E" w:rsidRPr="00F75111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построения устных сообщений</w:t>
            </w:r>
          </w:p>
        </w:tc>
      </w:tr>
      <w:tr w:rsidR="0026271E" w:rsidTr="00D35737">
        <w:tc>
          <w:tcPr>
            <w:tcW w:w="988" w:type="dxa"/>
            <w:vMerge w:val="restart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09</w:t>
            </w:r>
          </w:p>
        </w:tc>
        <w:tc>
          <w:tcPr>
            <w:tcW w:w="2693" w:type="dxa"/>
            <w:vMerge w:val="restart"/>
          </w:tcPr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Использовать</w:t>
            </w:r>
          </w:p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информационные</w:t>
            </w:r>
          </w:p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технологии в</w:t>
            </w:r>
          </w:p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профессиональной</w:t>
            </w:r>
          </w:p>
          <w:p w:rsid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деятельности</w:t>
            </w:r>
          </w:p>
        </w:tc>
        <w:tc>
          <w:tcPr>
            <w:tcW w:w="1276" w:type="dxa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09" w:type="dxa"/>
          </w:tcPr>
          <w:p w:rsidR="0026271E" w:rsidRP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26271E">
              <w:rPr>
                <w:b/>
                <w:sz w:val="24"/>
                <w:szCs w:val="24"/>
              </w:rPr>
              <w:t>Умения:</w:t>
            </w:r>
          </w:p>
        </w:tc>
      </w:tr>
      <w:tr w:rsidR="0026271E" w:rsidTr="00D35737">
        <w:tc>
          <w:tcPr>
            <w:tcW w:w="988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09.01</w:t>
            </w:r>
          </w:p>
        </w:tc>
        <w:tc>
          <w:tcPr>
            <w:tcW w:w="4609" w:type="dxa"/>
          </w:tcPr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применять средства информационных</w:t>
            </w:r>
          </w:p>
          <w:p w:rsidR="0026271E" w:rsidRPr="00F75111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 xml:space="preserve">технологий для </w:t>
            </w:r>
            <w:r w:rsidR="00482F42">
              <w:rPr>
                <w:sz w:val="24"/>
                <w:szCs w:val="24"/>
              </w:rPr>
              <w:t>решения профессиональных задач;</w:t>
            </w:r>
          </w:p>
        </w:tc>
      </w:tr>
      <w:tr w:rsidR="00482F42" w:rsidTr="00D35737">
        <w:tc>
          <w:tcPr>
            <w:tcW w:w="988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09.02</w:t>
            </w:r>
          </w:p>
        </w:tc>
        <w:tc>
          <w:tcPr>
            <w:tcW w:w="4609" w:type="dxa"/>
          </w:tcPr>
          <w:p w:rsidR="00482F42" w:rsidRPr="00482F42" w:rsidRDefault="00482F42" w:rsidP="00482F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82F42">
              <w:rPr>
                <w:sz w:val="24"/>
                <w:szCs w:val="24"/>
              </w:rPr>
              <w:t>использовать современное программное</w:t>
            </w:r>
          </w:p>
          <w:p w:rsidR="00482F42" w:rsidRPr="0026271E" w:rsidRDefault="00482F42" w:rsidP="00482F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82F42">
              <w:rPr>
                <w:sz w:val="24"/>
                <w:szCs w:val="24"/>
              </w:rPr>
              <w:t>обеспечение</w:t>
            </w:r>
          </w:p>
        </w:tc>
      </w:tr>
      <w:tr w:rsidR="0026271E" w:rsidTr="00D35737">
        <w:tc>
          <w:tcPr>
            <w:tcW w:w="988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09" w:type="dxa"/>
          </w:tcPr>
          <w:p w:rsidR="0026271E" w:rsidRP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26271E">
              <w:rPr>
                <w:b/>
                <w:sz w:val="24"/>
                <w:szCs w:val="24"/>
              </w:rPr>
              <w:t>Знания:</w:t>
            </w:r>
          </w:p>
        </w:tc>
      </w:tr>
      <w:tr w:rsidR="0026271E" w:rsidTr="00D35737">
        <w:tc>
          <w:tcPr>
            <w:tcW w:w="988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09.01</w:t>
            </w:r>
          </w:p>
        </w:tc>
        <w:tc>
          <w:tcPr>
            <w:tcW w:w="4609" w:type="dxa"/>
          </w:tcPr>
          <w:p w:rsidR="0026271E" w:rsidRPr="0026271E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современные средства и устройства</w:t>
            </w:r>
          </w:p>
          <w:p w:rsidR="0026271E" w:rsidRPr="00F75111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информатизации</w:t>
            </w:r>
          </w:p>
        </w:tc>
      </w:tr>
      <w:tr w:rsidR="0026271E" w:rsidTr="00D35737">
        <w:tc>
          <w:tcPr>
            <w:tcW w:w="988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271E" w:rsidRDefault="0026271E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09.02</w:t>
            </w:r>
          </w:p>
        </w:tc>
        <w:tc>
          <w:tcPr>
            <w:tcW w:w="4609" w:type="dxa"/>
          </w:tcPr>
          <w:p w:rsidR="0026271E" w:rsidRPr="0026271E" w:rsidRDefault="00482F42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порядок их применения и </w:t>
            </w:r>
            <w:r w:rsidR="0026271E" w:rsidRPr="0026271E">
              <w:rPr>
                <w:sz w:val="24"/>
                <w:szCs w:val="24"/>
              </w:rPr>
              <w:t>программное обеспечение в профессиональной</w:t>
            </w:r>
          </w:p>
          <w:p w:rsidR="0026271E" w:rsidRPr="00F75111" w:rsidRDefault="0026271E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деятельности</w:t>
            </w:r>
          </w:p>
        </w:tc>
      </w:tr>
      <w:tr w:rsidR="00482F42" w:rsidTr="00D35737">
        <w:tc>
          <w:tcPr>
            <w:tcW w:w="988" w:type="dxa"/>
            <w:vMerge w:val="restart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10</w:t>
            </w:r>
          </w:p>
        </w:tc>
        <w:tc>
          <w:tcPr>
            <w:tcW w:w="2693" w:type="dxa"/>
            <w:vMerge w:val="restart"/>
          </w:tcPr>
          <w:p w:rsidR="00482F42" w:rsidRPr="0026271E" w:rsidRDefault="00482F42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Пользоваться</w:t>
            </w:r>
          </w:p>
          <w:p w:rsidR="00482F42" w:rsidRPr="0026271E" w:rsidRDefault="00482F42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профессиональной</w:t>
            </w:r>
          </w:p>
          <w:p w:rsidR="00482F42" w:rsidRPr="0026271E" w:rsidRDefault="00482F42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документацией на</w:t>
            </w:r>
          </w:p>
          <w:p w:rsidR="00482F42" w:rsidRPr="0026271E" w:rsidRDefault="00482F42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государственном и</w:t>
            </w:r>
          </w:p>
          <w:p w:rsidR="00482F42" w:rsidRDefault="00482F42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>иностранных языках</w:t>
            </w: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09" w:type="dxa"/>
          </w:tcPr>
          <w:p w:rsidR="00482F42" w:rsidRP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482F42">
              <w:rPr>
                <w:b/>
                <w:sz w:val="24"/>
                <w:szCs w:val="24"/>
              </w:rPr>
              <w:t>Умения:</w:t>
            </w:r>
          </w:p>
        </w:tc>
      </w:tr>
      <w:tr w:rsidR="00482F42" w:rsidTr="00D35737">
        <w:tc>
          <w:tcPr>
            <w:tcW w:w="988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10.01</w:t>
            </w:r>
          </w:p>
        </w:tc>
        <w:tc>
          <w:tcPr>
            <w:tcW w:w="4609" w:type="dxa"/>
          </w:tcPr>
          <w:p w:rsidR="00482F42" w:rsidRPr="00F75111" w:rsidRDefault="00482F42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понимать общий смысл четко </w:t>
            </w:r>
            <w:r w:rsidRPr="0026271E">
              <w:rPr>
                <w:sz w:val="24"/>
                <w:szCs w:val="24"/>
              </w:rPr>
              <w:t>произнесенных</w:t>
            </w:r>
            <w:r>
              <w:rPr>
                <w:sz w:val="24"/>
                <w:szCs w:val="24"/>
              </w:rPr>
              <w:t xml:space="preserve"> высказываний на известные темы </w:t>
            </w:r>
            <w:r w:rsidRPr="0026271E">
              <w:rPr>
                <w:sz w:val="24"/>
                <w:szCs w:val="24"/>
              </w:rPr>
              <w:t>(профессиональ</w:t>
            </w:r>
            <w:r>
              <w:rPr>
                <w:sz w:val="24"/>
                <w:szCs w:val="24"/>
              </w:rPr>
              <w:t xml:space="preserve">ные и бытовые), понимать тексты </w:t>
            </w:r>
            <w:r w:rsidRPr="0026271E">
              <w:rPr>
                <w:sz w:val="24"/>
                <w:szCs w:val="24"/>
              </w:rPr>
              <w:t>на базовые профессиональные темы</w:t>
            </w:r>
          </w:p>
        </w:tc>
      </w:tr>
      <w:tr w:rsidR="00482F42" w:rsidTr="00D35737">
        <w:tc>
          <w:tcPr>
            <w:tcW w:w="988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10.02</w:t>
            </w:r>
          </w:p>
        </w:tc>
        <w:tc>
          <w:tcPr>
            <w:tcW w:w="4609" w:type="dxa"/>
          </w:tcPr>
          <w:p w:rsidR="00482F42" w:rsidRPr="00F75111" w:rsidRDefault="00482F42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участвовать в </w:t>
            </w:r>
            <w:r w:rsidRPr="0026271E">
              <w:rPr>
                <w:sz w:val="24"/>
                <w:szCs w:val="24"/>
              </w:rPr>
              <w:t>диалогах на зн</w:t>
            </w:r>
            <w:r>
              <w:rPr>
                <w:sz w:val="24"/>
                <w:szCs w:val="24"/>
              </w:rPr>
              <w:t xml:space="preserve">акомые общие и профессиональные </w:t>
            </w:r>
            <w:r w:rsidRPr="0026271E">
              <w:rPr>
                <w:sz w:val="24"/>
                <w:szCs w:val="24"/>
              </w:rPr>
              <w:t>темы</w:t>
            </w:r>
          </w:p>
        </w:tc>
      </w:tr>
      <w:tr w:rsidR="00482F42" w:rsidTr="00D35737">
        <w:tc>
          <w:tcPr>
            <w:tcW w:w="988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10.03</w:t>
            </w:r>
          </w:p>
        </w:tc>
        <w:tc>
          <w:tcPr>
            <w:tcW w:w="4609" w:type="dxa"/>
          </w:tcPr>
          <w:p w:rsidR="00482F42" w:rsidRPr="00F75111" w:rsidRDefault="00482F42" w:rsidP="002627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26271E">
              <w:rPr>
                <w:sz w:val="24"/>
                <w:szCs w:val="24"/>
              </w:rPr>
              <w:t xml:space="preserve">строить </w:t>
            </w:r>
            <w:r>
              <w:rPr>
                <w:sz w:val="24"/>
                <w:szCs w:val="24"/>
              </w:rPr>
              <w:t xml:space="preserve">простые высказывания о себе и о </w:t>
            </w:r>
            <w:r w:rsidRPr="0026271E">
              <w:rPr>
                <w:sz w:val="24"/>
                <w:szCs w:val="24"/>
              </w:rPr>
              <w:t>своей профессиональной деятельности</w:t>
            </w:r>
          </w:p>
        </w:tc>
      </w:tr>
      <w:tr w:rsidR="00482F42" w:rsidTr="00D35737">
        <w:tc>
          <w:tcPr>
            <w:tcW w:w="988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10.04</w:t>
            </w:r>
          </w:p>
        </w:tc>
        <w:tc>
          <w:tcPr>
            <w:tcW w:w="4609" w:type="dxa"/>
          </w:tcPr>
          <w:p w:rsidR="00482F42" w:rsidRPr="00F75111" w:rsidRDefault="00482F42" w:rsidP="00482F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кратко </w:t>
            </w:r>
            <w:r w:rsidRPr="00482F42">
              <w:rPr>
                <w:sz w:val="24"/>
                <w:szCs w:val="24"/>
              </w:rPr>
              <w:t>обосновывать и о</w:t>
            </w:r>
            <w:r>
              <w:rPr>
                <w:sz w:val="24"/>
                <w:szCs w:val="24"/>
              </w:rPr>
              <w:t xml:space="preserve">бъяснять свои действия (текущие </w:t>
            </w:r>
            <w:r w:rsidRPr="00482F42">
              <w:rPr>
                <w:sz w:val="24"/>
                <w:szCs w:val="24"/>
              </w:rPr>
              <w:t>и планируемые)</w:t>
            </w:r>
          </w:p>
        </w:tc>
      </w:tr>
      <w:tr w:rsidR="00482F42" w:rsidTr="00D35737">
        <w:tc>
          <w:tcPr>
            <w:tcW w:w="988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Уо</w:t>
            </w:r>
            <w:proofErr w:type="spellEnd"/>
            <w:r>
              <w:rPr>
                <w:sz w:val="24"/>
                <w:szCs w:val="24"/>
              </w:rPr>
              <w:t xml:space="preserve"> 10.05</w:t>
            </w:r>
          </w:p>
        </w:tc>
        <w:tc>
          <w:tcPr>
            <w:tcW w:w="4609" w:type="dxa"/>
          </w:tcPr>
          <w:p w:rsidR="00482F42" w:rsidRPr="00F75111" w:rsidRDefault="00482F42" w:rsidP="00482F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писать простые связные </w:t>
            </w:r>
            <w:r w:rsidRPr="00482F42">
              <w:rPr>
                <w:sz w:val="24"/>
                <w:szCs w:val="24"/>
              </w:rPr>
              <w:t>сообщения на знакомые ил</w:t>
            </w:r>
            <w:r>
              <w:rPr>
                <w:sz w:val="24"/>
                <w:szCs w:val="24"/>
              </w:rPr>
              <w:t xml:space="preserve">и интересующие </w:t>
            </w:r>
            <w:r w:rsidRPr="00482F42">
              <w:rPr>
                <w:sz w:val="24"/>
                <w:szCs w:val="24"/>
              </w:rPr>
              <w:t>профессиональные темы</w:t>
            </w:r>
          </w:p>
        </w:tc>
      </w:tr>
      <w:tr w:rsidR="00482F42" w:rsidTr="00D35737">
        <w:tc>
          <w:tcPr>
            <w:tcW w:w="988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609" w:type="dxa"/>
          </w:tcPr>
          <w:p w:rsidR="00482F42" w:rsidRP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  <w:r w:rsidRPr="00482F42">
              <w:rPr>
                <w:b/>
                <w:sz w:val="24"/>
                <w:szCs w:val="24"/>
              </w:rPr>
              <w:t>Знания:</w:t>
            </w:r>
          </w:p>
        </w:tc>
      </w:tr>
      <w:tr w:rsidR="00482F42" w:rsidTr="00D35737">
        <w:tc>
          <w:tcPr>
            <w:tcW w:w="988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10.01</w:t>
            </w:r>
          </w:p>
        </w:tc>
        <w:tc>
          <w:tcPr>
            <w:tcW w:w="4609" w:type="dxa"/>
          </w:tcPr>
          <w:p w:rsidR="00482F42" w:rsidRPr="00F75111" w:rsidRDefault="00482F42" w:rsidP="00482F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82F42">
              <w:rPr>
                <w:sz w:val="24"/>
                <w:szCs w:val="24"/>
              </w:rPr>
              <w:t>прави</w:t>
            </w:r>
            <w:r>
              <w:rPr>
                <w:sz w:val="24"/>
                <w:szCs w:val="24"/>
              </w:rPr>
              <w:t xml:space="preserve">ла построения простых и сложных </w:t>
            </w:r>
            <w:r w:rsidRPr="00482F42">
              <w:rPr>
                <w:sz w:val="24"/>
                <w:szCs w:val="24"/>
              </w:rPr>
              <w:t>предложений на профессиональные темы</w:t>
            </w:r>
          </w:p>
        </w:tc>
      </w:tr>
      <w:tr w:rsidR="00482F42" w:rsidTr="00D35737">
        <w:tc>
          <w:tcPr>
            <w:tcW w:w="988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10.02</w:t>
            </w:r>
          </w:p>
        </w:tc>
        <w:tc>
          <w:tcPr>
            <w:tcW w:w="4609" w:type="dxa"/>
          </w:tcPr>
          <w:p w:rsidR="00482F42" w:rsidRPr="00F75111" w:rsidRDefault="00482F42" w:rsidP="00482F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 w:rsidRPr="00482F42">
              <w:rPr>
                <w:sz w:val="24"/>
                <w:szCs w:val="24"/>
              </w:rPr>
              <w:t>основные общеу</w:t>
            </w:r>
            <w:r>
              <w:rPr>
                <w:sz w:val="24"/>
                <w:szCs w:val="24"/>
              </w:rPr>
              <w:t xml:space="preserve">потребительные глаголы (бытовая </w:t>
            </w:r>
            <w:r w:rsidRPr="00482F42">
              <w:rPr>
                <w:sz w:val="24"/>
                <w:szCs w:val="24"/>
              </w:rPr>
              <w:t>и профессиональная лексика)</w:t>
            </w:r>
          </w:p>
        </w:tc>
      </w:tr>
      <w:tr w:rsidR="00482F42" w:rsidTr="00D35737">
        <w:tc>
          <w:tcPr>
            <w:tcW w:w="988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10.03</w:t>
            </w:r>
          </w:p>
        </w:tc>
        <w:tc>
          <w:tcPr>
            <w:tcW w:w="4609" w:type="dxa"/>
          </w:tcPr>
          <w:p w:rsidR="00482F42" w:rsidRPr="00F75111" w:rsidRDefault="00482F42" w:rsidP="00482F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лексический </w:t>
            </w:r>
            <w:r w:rsidRPr="00482F42">
              <w:rPr>
                <w:sz w:val="24"/>
                <w:szCs w:val="24"/>
              </w:rPr>
              <w:t>минимум, от</w:t>
            </w:r>
            <w:r>
              <w:rPr>
                <w:sz w:val="24"/>
                <w:szCs w:val="24"/>
              </w:rPr>
              <w:t xml:space="preserve">носящийся к описанию предметов, </w:t>
            </w:r>
            <w:r w:rsidRPr="00482F42">
              <w:rPr>
                <w:sz w:val="24"/>
                <w:szCs w:val="24"/>
              </w:rPr>
              <w:t>средств и процессов</w:t>
            </w:r>
            <w:r>
              <w:rPr>
                <w:sz w:val="24"/>
                <w:szCs w:val="24"/>
              </w:rPr>
              <w:t xml:space="preserve"> профессиональной </w:t>
            </w:r>
            <w:r w:rsidRPr="00482F42">
              <w:rPr>
                <w:sz w:val="24"/>
                <w:szCs w:val="24"/>
              </w:rPr>
              <w:t>деятельности</w:t>
            </w:r>
          </w:p>
        </w:tc>
      </w:tr>
      <w:tr w:rsidR="00482F42" w:rsidTr="00D35737">
        <w:tc>
          <w:tcPr>
            <w:tcW w:w="988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82F42" w:rsidRDefault="00482F42" w:rsidP="00F751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Зо</w:t>
            </w:r>
            <w:proofErr w:type="spellEnd"/>
            <w:r>
              <w:rPr>
                <w:sz w:val="24"/>
                <w:szCs w:val="24"/>
              </w:rPr>
              <w:t xml:space="preserve"> 10.04</w:t>
            </w:r>
          </w:p>
        </w:tc>
        <w:tc>
          <w:tcPr>
            <w:tcW w:w="4609" w:type="dxa"/>
          </w:tcPr>
          <w:p w:rsidR="00482F42" w:rsidRPr="00F75111" w:rsidRDefault="00482F42" w:rsidP="00482F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особенности произношения; </w:t>
            </w:r>
            <w:r w:rsidRPr="00482F42">
              <w:rPr>
                <w:sz w:val="24"/>
                <w:szCs w:val="24"/>
              </w:rPr>
              <w:t xml:space="preserve">правила </w:t>
            </w:r>
            <w:r>
              <w:rPr>
                <w:sz w:val="24"/>
                <w:szCs w:val="24"/>
              </w:rPr>
              <w:t xml:space="preserve">чтения текстов профессиональной </w:t>
            </w:r>
            <w:r w:rsidRPr="00482F42">
              <w:rPr>
                <w:sz w:val="24"/>
                <w:szCs w:val="24"/>
              </w:rPr>
              <w:t>направленности</w:t>
            </w:r>
          </w:p>
        </w:tc>
      </w:tr>
    </w:tbl>
    <w:p w:rsidR="00D35737" w:rsidRDefault="00D35737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</w:rPr>
      </w:pPr>
    </w:p>
    <w:p w:rsidR="00B3599F" w:rsidRPr="00D35737" w:rsidRDefault="00D35737" w:rsidP="00D357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D35737">
        <w:rPr>
          <w:rFonts w:ascii="Times New Roman" w:hAnsi="Times New Roman" w:cs="Times New Roman"/>
          <w:b/>
          <w:sz w:val="24"/>
        </w:rPr>
        <w:t>Инвариантные целевые ориентиры воспитания выпускников образовательной организации, реализующей программы СПО</w:t>
      </w:r>
    </w:p>
    <w:p w:rsidR="00736CE2" w:rsidRDefault="00736CE2" w:rsidP="00736CE2">
      <w:pPr>
        <w:tabs>
          <w:tab w:val="left" w:pos="916"/>
          <w:tab w:val="left" w:pos="5311"/>
        </w:tabs>
        <w:spacing w:after="0" w:line="360" w:lineRule="auto"/>
        <w:rPr>
          <w:rFonts w:ascii="Times New Roman" w:hAnsi="Times New Roman" w:cs="Times New Roman"/>
          <w:b/>
          <w:sz w:val="24"/>
        </w:rPr>
      </w:pPr>
      <w:r w:rsidRPr="004D65C7">
        <w:rPr>
          <w:rFonts w:ascii="Times New Roman" w:hAnsi="Times New Roman" w:cs="Times New Roman"/>
          <w:b/>
        </w:rPr>
        <w:tab/>
      </w:r>
      <w:r w:rsidRPr="002C5DA9">
        <w:rPr>
          <w:rFonts w:ascii="Times New Roman" w:hAnsi="Times New Roman" w:cs="Times New Roman"/>
          <w:b/>
          <w:sz w:val="24"/>
        </w:rPr>
        <w:tab/>
      </w:r>
    </w:p>
    <w:p w:rsidR="00D35737" w:rsidRPr="00D35737" w:rsidRDefault="00D35737" w:rsidP="00D357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5311"/>
        </w:tabs>
        <w:spacing w:after="0" w:line="360" w:lineRule="auto"/>
        <w:rPr>
          <w:rFonts w:ascii="Times New Roman" w:hAnsi="Times New Roman" w:cs="Times New Roman"/>
          <w:sz w:val="24"/>
        </w:rPr>
      </w:pPr>
      <w:r w:rsidRPr="00D35737">
        <w:rPr>
          <w:rFonts w:ascii="Times New Roman" w:hAnsi="Times New Roman" w:cs="Times New Roman"/>
          <w:sz w:val="24"/>
        </w:rPr>
        <w:t>ЦОГВ.1.</w:t>
      </w:r>
      <w:r w:rsidRPr="00D35737">
        <w:rPr>
          <w:rFonts w:ascii="Times New Roman" w:hAnsi="Times New Roman" w:cs="Times New Roman"/>
          <w:sz w:val="24"/>
        </w:rPr>
        <w:tab/>
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</w:r>
    </w:p>
    <w:p w:rsidR="00D35737" w:rsidRPr="00D35737" w:rsidRDefault="00D35737" w:rsidP="00D357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5311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ЦОПТВ.1. </w:t>
      </w:r>
      <w:r w:rsidRPr="00D35737">
        <w:rPr>
          <w:rFonts w:ascii="Times New Roman" w:hAnsi="Times New Roman" w:cs="Times New Roman"/>
          <w:sz w:val="24"/>
        </w:rPr>
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</w:r>
    </w:p>
    <w:p w:rsidR="00D35737" w:rsidRPr="00D35737" w:rsidRDefault="00D35737" w:rsidP="00D357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5311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ЦОПТВ.3. </w:t>
      </w:r>
      <w:r w:rsidRPr="00D35737">
        <w:rPr>
          <w:rFonts w:ascii="Times New Roman" w:hAnsi="Times New Roman" w:cs="Times New Roman"/>
          <w:sz w:val="24"/>
        </w:rPr>
        <w:t>Выражающий осознанную готовность к непрерывному образованию и самообразованию в выбранной сфере профессиональной деятельности.</w:t>
      </w:r>
    </w:p>
    <w:p w:rsidR="00D35737" w:rsidRPr="00D35737" w:rsidRDefault="00D35737" w:rsidP="00D357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5311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ЦОПТВ.6. </w:t>
      </w:r>
      <w:r w:rsidRPr="00D35737">
        <w:rPr>
          <w:rFonts w:ascii="Times New Roman" w:hAnsi="Times New Roman" w:cs="Times New Roman"/>
          <w:sz w:val="24"/>
        </w:rPr>
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</w:r>
    </w:p>
    <w:p w:rsidR="00D35737" w:rsidRPr="00D35737" w:rsidRDefault="00D35737" w:rsidP="00D357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5311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ЦОЦНП.1. </w:t>
      </w:r>
      <w:r w:rsidRPr="00D35737">
        <w:rPr>
          <w:rFonts w:ascii="Times New Roman" w:hAnsi="Times New Roman" w:cs="Times New Roman"/>
          <w:sz w:val="24"/>
        </w:rPr>
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</w:r>
    </w:p>
    <w:p w:rsidR="00D35737" w:rsidRPr="00D35737" w:rsidRDefault="00D35737" w:rsidP="00D357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5311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ЦОЦНП.2. </w:t>
      </w:r>
      <w:r w:rsidRPr="00D35737">
        <w:rPr>
          <w:rFonts w:ascii="Times New Roman" w:hAnsi="Times New Roman" w:cs="Times New Roman"/>
          <w:sz w:val="24"/>
        </w:rPr>
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</w:r>
    </w:p>
    <w:p w:rsidR="00D35737" w:rsidRPr="00663960" w:rsidRDefault="00D35737" w:rsidP="006639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16"/>
          <w:tab w:val="left" w:pos="5311"/>
        </w:tabs>
        <w:spacing w:after="0"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ЦОЦНП.5. </w:t>
      </w:r>
      <w:r w:rsidRPr="00D35737">
        <w:rPr>
          <w:rFonts w:ascii="Times New Roman" w:hAnsi="Times New Roman" w:cs="Times New Roman"/>
          <w:sz w:val="24"/>
        </w:rPr>
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</w:r>
    </w:p>
    <w:p w:rsidR="00D35737" w:rsidRDefault="00D35737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</w:rPr>
      </w:pPr>
    </w:p>
    <w:p w:rsidR="00D35737" w:rsidRDefault="00D35737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</w:rPr>
      </w:pPr>
    </w:p>
    <w:p w:rsidR="00D35737" w:rsidRDefault="00D35737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</w:rPr>
      </w:pPr>
    </w:p>
    <w:p w:rsidR="00736CE2" w:rsidRPr="002C5DA9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</w:rPr>
      </w:pPr>
      <w:r w:rsidRPr="002C5DA9">
        <w:rPr>
          <w:rFonts w:ascii="Times New Roman" w:hAnsi="Times New Roman" w:cs="Times New Roman"/>
          <w:b/>
          <w:sz w:val="24"/>
        </w:rPr>
        <w:lastRenderedPageBreak/>
        <w:t>2. СТРУКТУРА И СОДЕРЖАНИЕ УЧЕБНОЙ ДИСЦИПЛИНЫ</w:t>
      </w:r>
    </w:p>
    <w:p w:rsidR="00736CE2" w:rsidRPr="002C5DA9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b/>
          <w:sz w:val="24"/>
        </w:rPr>
      </w:pPr>
      <w:r w:rsidRPr="002C5DA9">
        <w:rPr>
          <w:rFonts w:ascii="Times New Roman" w:hAnsi="Times New Roman" w:cs="Times New Roman"/>
          <w:b/>
          <w:sz w:val="24"/>
        </w:rPr>
        <w:t>2.1. Объем учебной дисциплины и виды учебной работы</w:t>
      </w:r>
    </w:p>
    <w:p w:rsidR="00736CE2" w:rsidRPr="002C5DA9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sz w:val="24"/>
          <w:u w:val="single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736CE2" w:rsidRPr="002C5DA9" w:rsidTr="00B3599F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6CE2" w:rsidRPr="002C5DA9" w:rsidRDefault="00736CE2" w:rsidP="00736CE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2C5DA9">
              <w:rPr>
                <w:rFonts w:ascii="Times New Roman" w:hAnsi="Times New Roman" w:cs="Times New Roman"/>
                <w:b/>
                <w:sz w:val="24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6CE2" w:rsidRPr="002C5DA9" w:rsidRDefault="00736CE2" w:rsidP="00736CE2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  <w:sz w:val="24"/>
              </w:rPr>
            </w:pPr>
            <w:r w:rsidRPr="002C5DA9">
              <w:rPr>
                <w:rFonts w:ascii="Times New Roman" w:hAnsi="Times New Roman" w:cs="Times New Roman"/>
                <w:b/>
                <w:i/>
                <w:iCs/>
                <w:sz w:val="24"/>
              </w:rPr>
              <w:t>Объем часов</w:t>
            </w:r>
          </w:p>
        </w:tc>
      </w:tr>
      <w:tr w:rsidR="00736CE2" w:rsidRPr="002C5DA9" w:rsidTr="00B3599F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6CE2" w:rsidRPr="002C5DA9" w:rsidRDefault="00736CE2" w:rsidP="00736CE2">
            <w:pPr>
              <w:spacing w:after="0"/>
              <w:rPr>
                <w:rFonts w:ascii="Times New Roman" w:hAnsi="Times New Roman" w:cs="Times New Roman"/>
                <w:b/>
                <w:sz w:val="24"/>
              </w:rPr>
            </w:pPr>
            <w:r w:rsidRPr="002C5DA9">
              <w:rPr>
                <w:rFonts w:ascii="Times New Roman" w:hAnsi="Times New Roman" w:cs="Times New Roman"/>
                <w:b/>
                <w:sz w:val="24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6CE2" w:rsidRPr="002C5DA9" w:rsidRDefault="00736CE2" w:rsidP="00736CE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2C5DA9">
              <w:rPr>
                <w:rFonts w:ascii="Times New Roman" w:hAnsi="Times New Roman" w:cs="Times New Roman"/>
                <w:b/>
                <w:iCs/>
                <w:sz w:val="24"/>
              </w:rPr>
              <w:t>134</w:t>
            </w:r>
          </w:p>
        </w:tc>
      </w:tr>
      <w:tr w:rsidR="00736CE2" w:rsidRPr="002C5DA9" w:rsidTr="00B3599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6CE2" w:rsidRPr="002C5DA9" w:rsidRDefault="00736CE2" w:rsidP="00736CE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C5DA9">
              <w:rPr>
                <w:rFonts w:ascii="Times New Roman" w:hAnsi="Times New Roman" w:cs="Times New Roman"/>
                <w:b/>
                <w:sz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6CE2" w:rsidRPr="002C5DA9" w:rsidRDefault="004D3BF1" w:rsidP="00736CE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2C5DA9">
              <w:rPr>
                <w:rFonts w:ascii="Times New Roman" w:hAnsi="Times New Roman" w:cs="Times New Roman"/>
                <w:b/>
                <w:iCs/>
                <w:sz w:val="24"/>
              </w:rPr>
              <w:t>134</w:t>
            </w:r>
          </w:p>
        </w:tc>
      </w:tr>
      <w:tr w:rsidR="00736CE2" w:rsidRPr="002C5DA9" w:rsidTr="00B3599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6CE2" w:rsidRPr="002C5DA9" w:rsidRDefault="00736CE2" w:rsidP="00736CE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C5DA9">
              <w:rPr>
                <w:rFonts w:ascii="Times New Roman" w:hAnsi="Times New Roman" w:cs="Times New Roman"/>
                <w:sz w:val="24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6CE2" w:rsidRPr="002C5DA9" w:rsidRDefault="00736CE2" w:rsidP="00736CE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</w:p>
        </w:tc>
      </w:tr>
      <w:tr w:rsidR="00736CE2" w:rsidRPr="002C5DA9" w:rsidTr="00B3599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6CE2" w:rsidRPr="002C5DA9" w:rsidRDefault="00736CE2" w:rsidP="00736CE2">
            <w:pPr>
              <w:spacing w:after="0"/>
              <w:jc w:val="both"/>
              <w:rPr>
                <w:rFonts w:ascii="Times New Roman" w:hAnsi="Times New Roman" w:cs="Times New Roman"/>
                <w:sz w:val="24"/>
              </w:rPr>
            </w:pPr>
            <w:r w:rsidRPr="002C5DA9">
              <w:rPr>
                <w:rFonts w:ascii="Times New Roman" w:hAnsi="Times New Roman" w:cs="Times New Roman"/>
                <w:sz w:val="24"/>
              </w:rPr>
              <w:t>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6CE2" w:rsidRPr="002C5DA9" w:rsidRDefault="004D3BF1" w:rsidP="00736CE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 w:rsidRPr="002C5DA9">
              <w:rPr>
                <w:rFonts w:ascii="Times New Roman" w:hAnsi="Times New Roman" w:cs="Times New Roman"/>
                <w:b/>
                <w:iCs/>
                <w:sz w:val="24"/>
              </w:rPr>
              <w:t>134</w:t>
            </w:r>
          </w:p>
        </w:tc>
      </w:tr>
      <w:tr w:rsidR="00736CE2" w:rsidRPr="002C5DA9" w:rsidTr="00B3599F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6CE2" w:rsidRPr="002C5DA9" w:rsidRDefault="00736CE2" w:rsidP="00736CE2">
            <w:pPr>
              <w:spacing w:after="0"/>
              <w:rPr>
                <w:rFonts w:ascii="Times New Roman" w:hAnsi="Times New Roman" w:cs="Times New Roman"/>
                <w:b/>
                <w:i/>
                <w:iCs/>
                <w:sz w:val="24"/>
              </w:rPr>
            </w:pPr>
            <w:r w:rsidRPr="002C5DA9">
              <w:rPr>
                <w:rFonts w:ascii="Times New Roman" w:hAnsi="Times New Roman" w:cs="Times New Roman"/>
                <w:b/>
                <w:i/>
                <w:iCs/>
                <w:sz w:val="24"/>
              </w:rPr>
              <w:t>Промежуточная аттестация в форме дифференцированного зачёта</w:t>
            </w:r>
          </w:p>
        </w:tc>
        <w:tc>
          <w:tcPr>
            <w:tcW w:w="1800" w:type="dxa"/>
          </w:tcPr>
          <w:p w:rsidR="00736CE2" w:rsidRPr="002C5DA9" w:rsidRDefault="00CB3BD2" w:rsidP="00736CE2">
            <w:pPr>
              <w:spacing w:after="0"/>
              <w:jc w:val="center"/>
              <w:rPr>
                <w:rFonts w:ascii="Times New Roman" w:hAnsi="Times New Roman" w:cs="Times New Roman"/>
                <w:b/>
                <w:iCs/>
                <w:sz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</w:rPr>
              <w:t>2</w:t>
            </w:r>
          </w:p>
        </w:tc>
      </w:tr>
    </w:tbl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/>
        <w:jc w:val="both"/>
        <w:rPr>
          <w:rFonts w:ascii="Times New Roman" w:hAnsi="Times New Roman" w:cs="Times New Roman"/>
          <w:u w:val="single"/>
        </w:rPr>
      </w:pPr>
    </w:p>
    <w:p w:rsidR="00CB3BD2" w:rsidRDefault="00CB3BD2" w:rsidP="00CB3BD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B3BD2"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учебной дисциплины </w:t>
      </w:r>
      <w:r w:rsidR="00A272CC" w:rsidRPr="00A272C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ОГСЭ.03 «Иностранный язык в профессиональной деятельности» </w:t>
      </w:r>
      <w:r w:rsidRPr="00CB3BD2">
        <w:rPr>
          <w:rFonts w:ascii="Times New Roman" w:eastAsia="Times New Roman" w:hAnsi="Times New Roman" w:cs="Times New Roman"/>
          <w:sz w:val="24"/>
          <w:szCs w:val="24"/>
        </w:rPr>
        <w:t>включает темы, которые могут быть реализованы, в том числе с использованием электронного обучения и дистанционных образовательных технологий.</w:t>
      </w:r>
    </w:p>
    <w:tbl>
      <w:tblPr>
        <w:tblW w:w="10192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9"/>
        <w:gridCol w:w="595"/>
        <w:gridCol w:w="4667"/>
        <w:gridCol w:w="1481"/>
        <w:gridCol w:w="1760"/>
      </w:tblGrid>
      <w:tr w:rsidR="00CB3BD2" w:rsidRPr="004D65C7" w:rsidTr="00A272CC">
        <w:trPr>
          <w:trHeight w:val="39"/>
        </w:trPr>
        <w:tc>
          <w:tcPr>
            <w:tcW w:w="1545" w:type="dxa"/>
            <w:tcBorders>
              <w:top w:val="single" w:sz="4" w:space="0" w:color="auto"/>
            </w:tcBorders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5C7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5529" w:type="dxa"/>
            <w:gridSpan w:val="2"/>
            <w:tcBorders>
              <w:top w:val="single" w:sz="4" w:space="0" w:color="auto"/>
            </w:tcBorders>
          </w:tcPr>
          <w:p w:rsidR="00CB3BD2" w:rsidRPr="00CA06AF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06AF">
              <w:rPr>
                <w:rFonts w:ascii="Times New Roman" w:hAnsi="Times New Roman" w:cs="Times New Roman"/>
                <w:b/>
                <w:bCs/>
              </w:rPr>
              <w:t>Содержание учебного материала 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формы организации деятельности</w:t>
            </w:r>
          </w:p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</w:t>
            </w:r>
            <w:r w:rsidRPr="00CA06AF">
              <w:rPr>
                <w:rFonts w:ascii="Times New Roman" w:hAnsi="Times New Roman" w:cs="Times New Roman"/>
                <w:b/>
                <w:bCs/>
              </w:rPr>
              <w:t>бучающихся</w:t>
            </w:r>
          </w:p>
        </w:tc>
        <w:tc>
          <w:tcPr>
            <w:tcW w:w="15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B3BD2" w:rsidRPr="00CA06AF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Объем часов</w:t>
            </w:r>
          </w:p>
        </w:tc>
        <w:tc>
          <w:tcPr>
            <w:tcW w:w="1583" w:type="dxa"/>
            <w:tcBorders>
              <w:top w:val="single" w:sz="4" w:space="0" w:color="auto"/>
              <w:bottom w:val="nil"/>
            </w:tcBorders>
          </w:tcPr>
          <w:p w:rsidR="00CB3BD2" w:rsidRPr="00CA06AF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Коды</w:t>
            </w:r>
          </w:p>
          <w:p w:rsidR="00CB3BD2" w:rsidRPr="00CA06AF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компетенций и</w:t>
            </w:r>
          </w:p>
          <w:p w:rsidR="00CB3BD2" w:rsidRPr="00CA06AF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личностных</w:t>
            </w:r>
          </w:p>
          <w:p w:rsidR="00CB3BD2" w:rsidRPr="00CA06AF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результатов,</w:t>
            </w:r>
          </w:p>
          <w:p w:rsidR="00CB3BD2" w:rsidRPr="00CA06AF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формированию</w:t>
            </w:r>
          </w:p>
          <w:p w:rsidR="00CB3BD2" w:rsidRPr="00CA06AF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которых</w:t>
            </w:r>
          </w:p>
          <w:p w:rsidR="00CB3BD2" w:rsidRPr="00CA06AF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способствует</w:t>
            </w:r>
          </w:p>
          <w:p w:rsidR="00CB3BD2" w:rsidRPr="00CA06AF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элемент</w:t>
            </w:r>
          </w:p>
          <w:p w:rsidR="00CB3BD2" w:rsidRPr="00CA06AF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программы</w:t>
            </w:r>
          </w:p>
        </w:tc>
      </w:tr>
      <w:tr w:rsidR="00CB3BD2" w:rsidRPr="004D65C7" w:rsidTr="00CB3BD2">
        <w:trPr>
          <w:trHeight w:val="39"/>
        </w:trPr>
        <w:tc>
          <w:tcPr>
            <w:tcW w:w="1545" w:type="dxa"/>
            <w:vMerge w:val="restart"/>
          </w:tcPr>
          <w:p w:rsidR="00CB3BD2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CB3BD2" w:rsidRPr="000F2974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2974">
              <w:rPr>
                <w:rFonts w:ascii="Times New Roman" w:hAnsi="Times New Roman" w:cs="Times New Roman"/>
                <w:b/>
              </w:rPr>
              <w:t>Тема 3.</w:t>
            </w:r>
          </w:p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2974">
              <w:rPr>
                <w:rFonts w:ascii="Times New Roman" w:hAnsi="Times New Roman" w:cs="Times New Roman"/>
                <w:b/>
              </w:rPr>
              <w:t>Образование</w:t>
            </w: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29" w:type="dxa"/>
            <w:gridSpan w:val="2"/>
          </w:tcPr>
          <w:p w:rsidR="00CB3BD2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C7809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:rsidR="00CB3BD2" w:rsidRPr="000F2974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F2974">
              <w:rPr>
                <w:rFonts w:ascii="Times New Roman" w:hAnsi="Times New Roman" w:cs="Times New Roman"/>
                <w:b/>
                <w:bCs/>
              </w:rPr>
              <w:t>Лексический материал по теме:</w:t>
            </w:r>
          </w:p>
          <w:p w:rsidR="00CB3BD2" w:rsidRPr="000F2974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1. Система образования в России</w:t>
            </w:r>
          </w:p>
          <w:p w:rsidR="00CB3BD2" w:rsidRPr="000F2974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2. Система образования в Великобритании</w:t>
            </w:r>
          </w:p>
          <w:p w:rsidR="00CB3BD2" w:rsidRPr="000F2974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3. Система образования в США</w:t>
            </w:r>
          </w:p>
          <w:p w:rsidR="00CB3BD2" w:rsidRPr="000F2974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4. Крупнейшие университеты</w:t>
            </w:r>
          </w:p>
          <w:p w:rsidR="00CB3BD2" w:rsidRPr="000F2974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5. Роль английского языка в современном мире</w:t>
            </w:r>
          </w:p>
          <w:p w:rsidR="00CB3BD2" w:rsidRPr="000F2974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F2974">
              <w:rPr>
                <w:rFonts w:ascii="Times New Roman" w:hAnsi="Times New Roman" w:cs="Times New Roman"/>
                <w:b/>
                <w:bCs/>
              </w:rPr>
              <w:t>Грамматический материал:</w:t>
            </w:r>
          </w:p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Условные предложения</w:t>
            </w:r>
          </w:p>
        </w:tc>
        <w:tc>
          <w:tcPr>
            <w:tcW w:w="1535" w:type="dxa"/>
            <w:vMerge w:val="restart"/>
          </w:tcPr>
          <w:p w:rsidR="00CB3BD2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CB3BD2" w:rsidRPr="00FE51A8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E51A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83" w:type="dxa"/>
            <w:vMerge w:val="restart"/>
          </w:tcPr>
          <w:p w:rsidR="00D35737" w:rsidRDefault="00D35737" w:rsidP="00D357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35737">
              <w:rPr>
                <w:rFonts w:ascii="Times New Roman" w:hAnsi="Times New Roman" w:cs="Times New Roman"/>
                <w:b/>
                <w:i/>
              </w:rPr>
              <w:t xml:space="preserve">ОК 2, ОК 3, </w:t>
            </w:r>
          </w:p>
          <w:p w:rsidR="00D35737" w:rsidRPr="00D35737" w:rsidRDefault="00D35737" w:rsidP="00D357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35737">
              <w:rPr>
                <w:rFonts w:ascii="Times New Roman" w:hAnsi="Times New Roman" w:cs="Times New Roman"/>
                <w:b/>
                <w:i/>
              </w:rPr>
              <w:t>ОК 4,</w:t>
            </w:r>
          </w:p>
          <w:p w:rsidR="00D35737" w:rsidRPr="00D35737" w:rsidRDefault="00D35737" w:rsidP="00D35737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35737">
              <w:rPr>
                <w:rFonts w:ascii="Times New Roman" w:hAnsi="Times New Roman" w:cs="Times New Roman"/>
                <w:b/>
                <w:i/>
              </w:rPr>
              <w:t>ЦОГВ.1.</w:t>
            </w:r>
          </w:p>
          <w:p w:rsidR="00CB3BD2" w:rsidRPr="004D65C7" w:rsidRDefault="00D35737" w:rsidP="00D3573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5737">
              <w:rPr>
                <w:rFonts w:ascii="Times New Roman" w:hAnsi="Times New Roman" w:cs="Times New Roman"/>
                <w:b/>
                <w:i/>
              </w:rPr>
              <w:t>ЦОПТВ.1.</w:t>
            </w:r>
          </w:p>
        </w:tc>
      </w:tr>
      <w:tr w:rsidR="00CB3BD2" w:rsidRPr="004D65C7" w:rsidTr="00CB3BD2">
        <w:trPr>
          <w:trHeight w:val="39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529" w:type="dxa"/>
            <w:gridSpan w:val="2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 том числе, практических занятий</w:t>
            </w:r>
          </w:p>
        </w:tc>
        <w:tc>
          <w:tcPr>
            <w:tcW w:w="1535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B3BD2" w:rsidRPr="004D65C7" w:rsidTr="00CB3BD2">
        <w:trPr>
          <w:trHeight w:val="39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E51A8"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на тему: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E51A8">
              <w:rPr>
                <w:rFonts w:ascii="Times New Roman" w:hAnsi="Times New Roman" w:cs="Times New Roman"/>
                <w:bCs/>
              </w:rPr>
              <w:t>Система образования в России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9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 xml:space="preserve">2 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E51A8">
              <w:rPr>
                <w:rFonts w:ascii="Times New Roman" w:hAnsi="Times New Roman" w:cs="Times New Roman"/>
                <w:bCs/>
              </w:rPr>
              <w:t>Развитие навыков чтения с письменной фиксаци</w:t>
            </w:r>
            <w:r>
              <w:rPr>
                <w:rFonts w:ascii="Times New Roman" w:hAnsi="Times New Roman" w:cs="Times New Roman"/>
                <w:bCs/>
              </w:rPr>
              <w:t xml:space="preserve">ей требуемой информации по теме: </w:t>
            </w:r>
            <w:r w:rsidRPr="00FE51A8">
              <w:rPr>
                <w:rFonts w:ascii="Times New Roman" w:hAnsi="Times New Roman" w:cs="Times New Roman"/>
                <w:bCs/>
              </w:rPr>
              <w:t>Крупнейшие университеты</w:t>
            </w:r>
            <w:r>
              <w:rPr>
                <w:rFonts w:ascii="Times New Roman" w:hAnsi="Times New Roman" w:cs="Times New Roman"/>
                <w:bCs/>
              </w:rPr>
              <w:t xml:space="preserve"> России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6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E51A8"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на тему: Система образования в Великобритании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6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</w:t>
            </w:r>
            <w:r w:rsidRPr="002D083A">
              <w:rPr>
                <w:rFonts w:ascii="Times New Roman" w:hAnsi="Times New Roman" w:cs="Times New Roman"/>
                <w:bCs/>
              </w:rPr>
              <w:t>азвитие навыков чтения и перевода по теме</w:t>
            </w:r>
            <w:r w:rsidRPr="00FE51A8">
              <w:rPr>
                <w:rFonts w:ascii="Times New Roman" w:hAnsi="Times New Roman" w:cs="Times New Roman"/>
                <w:bCs/>
              </w:rPr>
              <w:t xml:space="preserve">: Крупнейшие университеты </w:t>
            </w:r>
            <w:r>
              <w:rPr>
                <w:rFonts w:ascii="Times New Roman" w:hAnsi="Times New Roman" w:cs="Times New Roman"/>
                <w:bCs/>
              </w:rPr>
              <w:t>Великобритании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6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E51A8"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на тему: Система образования в США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6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E51A8">
              <w:rPr>
                <w:rFonts w:ascii="Times New Roman" w:hAnsi="Times New Roman" w:cs="Times New Roman"/>
                <w:bCs/>
              </w:rPr>
              <w:t>Развитие навыков чтения с письменной фиксацией требуемой информации по теме</w:t>
            </w:r>
            <w:r>
              <w:rPr>
                <w:rFonts w:ascii="Times New Roman" w:hAnsi="Times New Roman" w:cs="Times New Roman"/>
                <w:bCs/>
              </w:rPr>
              <w:t>: Крупнейшие университеты США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6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чтения по теме: </w:t>
            </w:r>
            <w:r w:rsidRPr="002D083A">
              <w:rPr>
                <w:rFonts w:ascii="Times New Roman" w:hAnsi="Times New Roman" w:cs="Times New Roman"/>
                <w:bCs/>
              </w:rPr>
              <w:t>Сравнение систем образования</w:t>
            </w:r>
            <w:r>
              <w:rPr>
                <w:rFonts w:ascii="Times New Roman" w:hAnsi="Times New Roman" w:cs="Times New Roman"/>
                <w:bCs/>
              </w:rPr>
              <w:t xml:space="preserve"> разных стран 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6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2D083A">
              <w:rPr>
                <w:rFonts w:ascii="Times New Roman" w:hAnsi="Times New Roman" w:cs="Times New Roman"/>
                <w:bCs/>
              </w:rPr>
              <w:t>Развитие навыков письменной и устной речи: Сравнение систем образования р</w:t>
            </w:r>
            <w:r>
              <w:rPr>
                <w:rFonts w:ascii="Times New Roman" w:hAnsi="Times New Roman" w:cs="Times New Roman"/>
                <w:bCs/>
              </w:rPr>
              <w:t>азных стран. Составление таблицы.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1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монологической речи по теме: Английский язык как международный язык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1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письменной речи по теме: </w:t>
            </w:r>
            <w:r w:rsidRPr="00BB4590">
              <w:rPr>
                <w:rFonts w:ascii="Times New Roman" w:hAnsi="Times New Roman" w:cs="Times New Roman"/>
                <w:bCs/>
              </w:rPr>
              <w:t>Роль английского языка в современном мире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345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грамматических навыков по теме: Условные предложения. Типы условных предложений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1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4920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Выполнение лексико-грамматических упражнений: </w:t>
            </w:r>
            <w:r w:rsidRPr="00BB4590">
              <w:rPr>
                <w:rFonts w:ascii="Times New Roman" w:hAnsi="Times New Roman" w:cs="Times New Roman"/>
                <w:bCs/>
              </w:rPr>
              <w:t>Условные предложения. Типы условных предложений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1"/>
        </w:trPr>
        <w:tc>
          <w:tcPr>
            <w:tcW w:w="1545" w:type="dxa"/>
            <w:vMerge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4920" w:type="dxa"/>
          </w:tcPr>
          <w:p w:rsidR="00CB3BD2" w:rsidRPr="00984D29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грамматических упражнений: Построение</w:t>
            </w:r>
            <w:r w:rsidRPr="00984D29">
              <w:rPr>
                <w:rFonts w:ascii="Times New Roman" w:hAnsi="Times New Roman" w:cs="Times New Roman"/>
                <w:bCs/>
              </w:rPr>
              <w:t xml:space="preserve"> условных конструкций</w:t>
            </w:r>
          </w:p>
        </w:tc>
        <w:tc>
          <w:tcPr>
            <w:tcW w:w="1535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3" w:type="dxa"/>
            <w:vMerge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BD2" w:rsidRPr="004D65C7" w:rsidTr="00CB3BD2">
        <w:trPr>
          <w:trHeight w:val="21"/>
        </w:trPr>
        <w:tc>
          <w:tcPr>
            <w:tcW w:w="1545" w:type="dxa"/>
          </w:tcPr>
          <w:p w:rsidR="00CB3BD2" w:rsidRPr="004D65C7" w:rsidRDefault="00CB3BD2" w:rsidP="00CB3BD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</w:tcPr>
          <w:p w:rsidR="00CB3BD2" w:rsidRPr="004D65C7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920" w:type="dxa"/>
          </w:tcPr>
          <w:p w:rsidR="00CB3BD2" w:rsidRPr="00CB3BD2" w:rsidRDefault="00CB3BD2" w:rsidP="00CB3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B3BD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35" w:type="dxa"/>
          </w:tcPr>
          <w:p w:rsidR="00CB3BD2" w:rsidRPr="00CB3BD2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B3BD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83" w:type="dxa"/>
          </w:tcPr>
          <w:p w:rsidR="00CB3BD2" w:rsidRPr="004D65C7" w:rsidRDefault="00CB3BD2" w:rsidP="00CB3BD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B3BD2" w:rsidRPr="00CB3BD2" w:rsidRDefault="00CB3BD2" w:rsidP="00CB3BD2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 w:cs="Times New Roman"/>
          <w:b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</w:r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  <w:b/>
        </w:rPr>
      </w:pPr>
    </w:p>
    <w:p w:rsidR="00736CE2" w:rsidRPr="004D65C7" w:rsidRDefault="00736CE2" w:rsidP="00736CE2">
      <w:pPr>
        <w:spacing w:after="0"/>
        <w:rPr>
          <w:rFonts w:ascii="Times New Roman" w:hAnsi="Times New Roman" w:cs="Times New Roman"/>
          <w:b/>
        </w:rPr>
        <w:sectPr w:rsidR="00736CE2" w:rsidRPr="004D65C7" w:rsidSect="00663960">
          <w:footerReference w:type="default" r:id="rId7"/>
          <w:pgSz w:w="11906" w:h="16838"/>
          <w:pgMar w:top="709" w:right="851" w:bottom="567" w:left="851" w:header="709" w:footer="709" w:gutter="0"/>
          <w:cols w:space="708"/>
          <w:docGrid w:linePitch="360"/>
        </w:sectPr>
      </w:pPr>
    </w:p>
    <w:p w:rsidR="00736CE2" w:rsidRPr="004D65C7" w:rsidRDefault="00736CE2" w:rsidP="00736CE2">
      <w:pPr>
        <w:spacing w:after="0"/>
        <w:jc w:val="center"/>
        <w:rPr>
          <w:rFonts w:ascii="Times New Roman" w:hAnsi="Times New Roman" w:cs="Times New Roman"/>
        </w:rPr>
      </w:pPr>
      <w:r w:rsidRPr="004D65C7">
        <w:rPr>
          <w:rFonts w:ascii="Times New Roman" w:hAnsi="Times New Roman" w:cs="Times New Roman"/>
          <w:b/>
        </w:rPr>
        <w:lastRenderedPageBreak/>
        <w:t xml:space="preserve">2.2. Тематический план и содержание учебной дисциплины </w:t>
      </w:r>
      <w:r w:rsidR="004D3BF1">
        <w:rPr>
          <w:rFonts w:ascii="Times New Roman" w:hAnsi="Times New Roman" w:cs="Times New Roman"/>
          <w:b/>
          <w:caps/>
        </w:rPr>
        <w:t xml:space="preserve">ОГСЭ.03 </w:t>
      </w:r>
      <w:r w:rsidRPr="004D65C7">
        <w:rPr>
          <w:rFonts w:ascii="Times New Roman" w:hAnsi="Times New Roman" w:cs="Times New Roman"/>
          <w:b/>
        </w:rPr>
        <w:t>Иностранный язык в профессиональной деятельности</w:t>
      </w:r>
    </w:p>
    <w:tbl>
      <w:tblPr>
        <w:tblW w:w="14863" w:type="dxa"/>
        <w:tblInd w:w="-3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436"/>
        <w:gridCol w:w="173"/>
        <w:gridCol w:w="8469"/>
        <w:gridCol w:w="1533"/>
        <w:gridCol w:w="8"/>
        <w:gridCol w:w="1745"/>
        <w:gridCol w:w="15"/>
      </w:tblGrid>
      <w:tr w:rsidR="00CA06AF" w:rsidRPr="004D65C7" w:rsidTr="00BC7809">
        <w:tc>
          <w:tcPr>
            <w:tcW w:w="2484" w:type="dxa"/>
            <w:tcBorders>
              <w:top w:val="single" w:sz="4" w:space="0" w:color="auto"/>
            </w:tcBorders>
          </w:tcPr>
          <w:p w:rsidR="00CA06AF" w:rsidRPr="004D65C7" w:rsidRDefault="00CA06AF" w:rsidP="00CA06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5C7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078" w:type="dxa"/>
            <w:gridSpan w:val="3"/>
            <w:tcBorders>
              <w:top w:val="single" w:sz="4" w:space="0" w:color="auto"/>
            </w:tcBorders>
          </w:tcPr>
          <w:p w:rsidR="00CA06AF" w:rsidRPr="00CA06AF" w:rsidRDefault="00CA06AF" w:rsidP="00CA06A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06AF">
              <w:rPr>
                <w:rFonts w:ascii="Times New Roman" w:hAnsi="Times New Roman" w:cs="Times New Roman"/>
                <w:b/>
                <w:bCs/>
              </w:rPr>
              <w:t>Содержание учебного материала и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формы организации деятельности</w:t>
            </w:r>
          </w:p>
          <w:p w:rsidR="00CA06AF" w:rsidRPr="004D65C7" w:rsidRDefault="009A1988" w:rsidP="00CA06A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</w:t>
            </w:r>
            <w:r w:rsidR="00CA06AF" w:rsidRPr="00CA06AF">
              <w:rPr>
                <w:rFonts w:ascii="Times New Roman" w:hAnsi="Times New Roman" w:cs="Times New Roman"/>
                <w:b/>
                <w:bCs/>
              </w:rPr>
              <w:t>бучающихся</w:t>
            </w:r>
          </w:p>
        </w:tc>
        <w:tc>
          <w:tcPr>
            <w:tcW w:w="154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6AF" w:rsidRPr="00CA06AF" w:rsidRDefault="00CA06AF" w:rsidP="00CA06A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Объем часов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bottom w:val="nil"/>
            </w:tcBorders>
          </w:tcPr>
          <w:p w:rsidR="00CA06AF" w:rsidRPr="00CA06AF" w:rsidRDefault="00CA06AF" w:rsidP="00CA06A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Коды</w:t>
            </w:r>
          </w:p>
          <w:p w:rsidR="00CA06AF" w:rsidRPr="00CA06AF" w:rsidRDefault="00CA06AF" w:rsidP="00CA06A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компетенций и</w:t>
            </w:r>
          </w:p>
          <w:p w:rsidR="00CA06AF" w:rsidRPr="00CA06AF" w:rsidRDefault="00CA06AF" w:rsidP="00CA06A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личностных</w:t>
            </w:r>
          </w:p>
          <w:p w:rsidR="00CA06AF" w:rsidRPr="00CA06AF" w:rsidRDefault="00CA06AF" w:rsidP="00CA06A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результатов,</w:t>
            </w:r>
          </w:p>
          <w:p w:rsidR="00CA06AF" w:rsidRPr="00CA06AF" w:rsidRDefault="00CA06AF" w:rsidP="00CA06A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формированию</w:t>
            </w:r>
          </w:p>
          <w:p w:rsidR="00CA06AF" w:rsidRPr="00CA06AF" w:rsidRDefault="00CA06AF" w:rsidP="00CA06A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которых</w:t>
            </w:r>
          </w:p>
          <w:p w:rsidR="00CA06AF" w:rsidRPr="00CA06AF" w:rsidRDefault="00CA06AF" w:rsidP="00CA06A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способствует</w:t>
            </w:r>
          </w:p>
          <w:p w:rsidR="00CA06AF" w:rsidRPr="00CA06AF" w:rsidRDefault="00CA06AF" w:rsidP="00CA06A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элемент</w:t>
            </w:r>
          </w:p>
          <w:p w:rsidR="00CA06AF" w:rsidRPr="00CA06AF" w:rsidRDefault="00CA06AF" w:rsidP="00CA06A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CA06AF">
              <w:rPr>
                <w:rFonts w:ascii="Times New Roman" w:hAnsi="Times New Roman" w:cs="Times New Roman"/>
                <w:b/>
              </w:rPr>
              <w:t>программы</w:t>
            </w:r>
          </w:p>
        </w:tc>
      </w:tr>
      <w:tr w:rsidR="009F65B8" w:rsidRPr="004D65C7" w:rsidTr="00BC7809">
        <w:trPr>
          <w:gridAfter w:val="1"/>
          <w:wAfter w:w="15" w:type="dxa"/>
          <w:trHeight w:val="703"/>
        </w:trPr>
        <w:tc>
          <w:tcPr>
            <w:tcW w:w="2484" w:type="dxa"/>
            <w:vMerge w:val="restart"/>
          </w:tcPr>
          <w:p w:rsidR="009F65B8" w:rsidRPr="009A1988" w:rsidRDefault="009F65B8" w:rsidP="001438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1988">
              <w:rPr>
                <w:rFonts w:ascii="Times New Roman" w:hAnsi="Times New Roman" w:cs="Times New Roman"/>
                <w:b/>
                <w:bCs/>
              </w:rPr>
              <w:t>Тема 1.</w:t>
            </w:r>
          </w:p>
          <w:p w:rsidR="009F65B8" w:rsidRPr="004D65C7" w:rsidRDefault="009F65B8" w:rsidP="001438F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1988">
              <w:rPr>
                <w:rFonts w:ascii="Times New Roman" w:hAnsi="Times New Roman" w:cs="Times New Roman"/>
                <w:b/>
                <w:bCs/>
              </w:rPr>
              <w:t>Великобритания</w:t>
            </w:r>
          </w:p>
          <w:p w:rsidR="009F65B8" w:rsidRPr="004D65C7" w:rsidRDefault="009F65B8" w:rsidP="001438F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9F65B8" w:rsidRPr="004D65C7" w:rsidRDefault="009F65B8" w:rsidP="001438F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9F65B8" w:rsidRPr="004D65C7" w:rsidRDefault="009F65B8" w:rsidP="001438F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9F65B8" w:rsidRPr="004D65C7" w:rsidRDefault="009F65B8" w:rsidP="001438F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9F65B8" w:rsidRPr="004D65C7" w:rsidRDefault="009F65B8" w:rsidP="001438F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9F65B8" w:rsidRPr="004D65C7" w:rsidRDefault="009F65B8" w:rsidP="001438F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9F65B8" w:rsidRPr="004D65C7" w:rsidRDefault="009F65B8" w:rsidP="001438F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9F65B8" w:rsidRPr="004D65C7" w:rsidRDefault="009F65B8" w:rsidP="001438F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9F65B8" w:rsidRPr="004D65C7" w:rsidRDefault="009F65B8" w:rsidP="001438F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  <w:p w:rsidR="009F65B8" w:rsidRPr="004D65C7" w:rsidRDefault="009F65B8" w:rsidP="001438F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8" w:type="dxa"/>
            <w:gridSpan w:val="3"/>
          </w:tcPr>
          <w:p w:rsidR="009F65B8" w:rsidRDefault="009F65B8" w:rsidP="001438F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C7809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:rsidR="009F65B8" w:rsidRPr="009A1988" w:rsidRDefault="009F65B8" w:rsidP="001438F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1988">
              <w:rPr>
                <w:rFonts w:ascii="Times New Roman" w:hAnsi="Times New Roman" w:cs="Times New Roman"/>
                <w:b/>
                <w:bCs/>
              </w:rPr>
              <w:t>Лексический материал по теме:</w:t>
            </w:r>
          </w:p>
          <w:p w:rsidR="009F65B8" w:rsidRPr="009A1988" w:rsidRDefault="009F65B8" w:rsidP="001438F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A1988">
              <w:rPr>
                <w:rFonts w:ascii="Times New Roman" w:hAnsi="Times New Roman" w:cs="Times New Roman"/>
                <w:bCs/>
              </w:rPr>
              <w:t>1.Географическое положение</w:t>
            </w:r>
          </w:p>
          <w:p w:rsidR="009F65B8" w:rsidRPr="009A1988" w:rsidRDefault="009F65B8" w:rsidP="001438F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A1988">
              <w:rPr>
                <w:rFonts w:ascii="Times New Roman" w:hAnsi="Times New Roman" w:cs="Times New Roman"/>
                <w:bCs/>
              </w:rPr>
              <w:t>2. Состав Соединенного Королевства</w:t>
            </w:r>
          </w:p>
          <w:p w:rsidR="009F65B8" w:rsidRPr="009A1988" w:rsidRDefault="009F65B8" w:rsidP="001438F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A1988">
              <w:rPr>
                <w:rFonts w:ascii="Times New Roman" w:hAnsi="Times New Roman" w:cs="Times New Roman"/>
                <w:bCs/>
              </w:rPr>
              <w:t>3.Лондон</w:t>
            </w:r>
          </w:p>
          <w:p w:rsidR="009F65B8" w:rsidRPr="009A1988" w:rsidRDefault="009F65B8" w:rsidP="001438F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A1988">
              <w:rPr>
                <w:rFonts w:ascii="Times New Roman" w:hAnsi="Times New Roman" w:cs="Times New Roman"/>
                <w:bCs/>
              </w:rPr>
              <w:t>4. Королевская семья</w:t>
            </w:r>
          </w:p>
          <w:p w:rsidR="009F65B8" w:rsidRPr="009A1988" w:rsidRDefault="009F65B8" w:rsidP="001438F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A1988">
              <w:rPr>
                <w:rFonts w:ascii="Times New Roman" w:hAnsi="Times New Roman" w:cs="Times New Roman"/>
                <w:b/>
                <w:bCs/>
              </w:rPr>
              <w:t>Грамматический материал:</w:t>
            </w:r>
          </w:p>
          <w:p w:rsidR="009F65B8" w:rsidRPr="009A1988" w:rsidRDefault="009F65B8" w:rsidP="001438F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A1988">
              <w:rPr>
                <w:rFonts w:ascii="Times New Roman" w:hAnsi="Times New Roman" w:cs="Times New Roman"/>
                <w:bCs/>
              </w:rPr>
              <w:t>1.Модальные глаголы</w:t>
            </w:r>
          </w:p>
          <w:p w:rsidR="009F65B8" w:rsidRPr="004D65C7" w:rsidRDefault="009F65B8" w:rsidP="001438FD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 Времена английского глаго</w:t>
            </w:r>
            <w:r w:rsidRPr="009A1988">
              <w:rPr>
                <w:rFonts w:ascii="Times New Roman" w:hAnsi="Times New Roman" w:cs="Times New Roman"/>
                <w:bCs/>
              </w:rPr>
              <w:t>ла</w:t>
            </w:r>
          </w:p>
        </w:tc>
        <w:tc>
          <w:tcPr>
            <w:tcW w:w="1533" w:type="dxa"/>
            <w:vMerge w:val="restart"/>
          </w:tcPr>
          <w:p w:rsidR="009F65B8" w:rsidRPr="00604817" w:rsidRDefault="009F65B8" w:rsidP="001438F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0481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53" w:type="dxa"/>
            <w:gridSpan w:val="2"/>
            <w:vMerge w:val="restart"/>
          </w:tcPr>
          <w:p w:rsidR="009F65B8" w:rsidRPr="004D65C7" w:rsidRDefault="009F65B8" w:rsidP="001438FD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ОК 5, </w:t>
            </w:r>
            <w:r w:rsidRPr="00AE56E2">
              <w:rPr>
                <w:rFonts w:ascii="Times New Roman" w:hAnsi="Times New Roman" w:cs="Times New Roman"/>
                <w:b/>
                <w:i/>
              </w:rPr>
              <w:t>ЦОГВ.1.</w:t>
            </w:r>
          </w:p>
        </w:tc>
      </w:tr>
      <w:tr w:rsidR="009F65B8" w:rsidRPr="004D65C7" w:rsidTr="00BC7809">
        <w:trPr>
          <w:gridAfter w:val="1"/>
          <w:wAfter w:w="15" w:type="dxa"/>
          <w:trHeight w:val="370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8" w:type="dxa"/>
            <w:gridSpan w:val="3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 том числе, практических занятий</w:t>
            </w:r>
          </w:p>
        </w:tc>
        <w:tc>
          <w:tcPr>
            <w:tcW w:w="1533" w:type="dxa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  <w:trHeight w:val="83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469" w:type="dxa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604817">
              <w:rPr>
                <w:rFonts w:ascii="Times New Roman" w:hAnsi="Times New Roman" w:cs="Times New Roman"/>
                <w:bCs/>
              </w:rPr>
              <w:t>Ознакомлени</w:t>
            </w:r>
            <w:r>
              <w:rPr>
                <w:rFonts w:ascii="Times New Roman" w:hAnsi="Times New Roman" w:cs="Times New Roman"/>
                <w:bCs/>
              </w:rPr>
              <w:t>е со страноведческим материалом</w:t>
            </w:r>
            <w:r w:rsidRPr="00604817">
              <w:rPr>
                <w:rFonts w:ascii="Times New Roman" w:hAnsi="Times New Roman" w:cs="Times New Roman"/>
                <w:bCs/>
              </w:rPr>
              <w:t xml:space="preserve"> по теме: Великобритания: географическое положение, климат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469" w:type="dxa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604817">
              <w:rPr>
                <w:rFonts w:ascii="Times New Roman" w:hAnsi="Times New Roman" w:cs="Times New Roman"/>
                <w:bCs/>
              </w:rPr>
              <w:t xml:space="preserve">Развитие умений работать с текстом по теме: </w:t>
            </w:r>
            <w:r>
              <w:rPr>
                <w:rFonts w:ascii="Times New Roman" w:hAnsi="Times New Roman" w:cs="Times New Roman"/>
                <w:bCs/>
              </w:rPr>
              <w:t>Политическое устройство Великобритании. Парламент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469" w:type="dxa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604817">
              <w:rPr>
                <w:rFonts w:ascii="Times New Roman" w:hAnsi="Times New Roman" w:cs="Times New Roman"/>
                <w:bCs/>
              </w:rPr>
              <w:t>Совершенствование навыков чтения с полным пониманием содержания по теме:</w:t>
            </w:r>
            <w:r>
              <w:rPr>
                <w:rFonts w:ascii="Times New Roman" w:hAnsi="Times New Roman" w:cs="Times New Roman"/>
                <w:bCs/>
              </w:rPr>
              <w:t xml:space="preserve"> Королевская семья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469" w:type="dxa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604817">
              <w:rPr>
                <w:rFonts w:ascii="Times New Roman" w:hAnsi="Times New Roman" w:cs="Times New Roman"/>
                <w:bCs/>
              </w:rPr>
              <w:t>Ознакомление со страноведческим материалом по теме: Национальные символы Великобритании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  <w:trHeight w:val="355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469" w:type="dxa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604817">
              <w:rPr>
                <w:rFonts w:ascii="Times New Roman" w:hAnsi="Times New Roman" w:cs="Times New Roman"/>
                <w:bCs/>
              </w:rPr>
              <w:t>Ознакомление со страноведческим материалом по теме</w:t>
            </w:r>
            <w:r>
              <w:rPr>
                <w:rFonts w:ascii="Times New Roman" w:hAnsi="Times New Roman" w:cs="Times New Roman"/>
                <w:bCs/>
              </w:rPr>
              <w:t>: Лондон - столица Великобритании</w:t>
            </w:r>
            <w:r w:rsidRPr="004D65C7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469" w:type="dxa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монологической речи по теме: Достопримечательности Лондона</w:t>
            </w:r>
            <w:r w:rsidRPr="004D65C7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469" w:type="dxa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грамматических навыков по теме: Модальные глаголы и их эквиваленты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469" w:type="dxa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Выполнение грамматических упражнений по теме: </w:t>
            </w:r>
            <w:r w:rsidRPr="00604817">
              <w:rPr>
                <w:rFonts w:ascii="Times New Roman" w:hAnsi="Times New Roman" w:cs="Times New Roman"/>
                <w:bCs/>
              </w:rPr>
              <w:t>Модальные глаголы и их эквиваленты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  <w:trHeight w:val="325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469" w:type="dxa"/>
          </w:tcPr>
          <w:p w:rsidR="009F65B8" w:rsidRPr="00211D81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грамматических навыков по теме: Времена и формы глаголов категории </w:t>
            </w:r>
            <w:r>
              <w:rPr>
                <w:rFonts w:ascii="Times New Roman" w:hAnsi="Times New Roman" w:cs="Times New Roman"/>
                <w:bCs/>
                <w:lang w:val="en-US"/>
              </w:rPr>
              <w:t>Simple</w:t>
            </w:r>
            <w:r w:rsidRPr="00211D8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  <w:lang w:val="en-US"/>
              </w:rPr>
              <w:t>Present</w:t>
            </w:r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Past</w:t>
            </w:r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Future</w:t>
            </w:r>
            <w:r w:rsidRPr="00211D81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  <w:trHeight w:val="325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469" w:type="dxa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211D81">
              <w:rPr>
                <w:rFonts w:ascii="Times New Roman" w:hAnsi="Times New Roman" w:cs="Times New Roman"/>
                <w:bCs/>
              </w:rPr>
              <w:t>Выполнение грамматических упражнений по теме:</w:t>
            </w:r>
            <w:r>
              <w:t xml:space="preserve"> </w:t>
            </w:r>
            <w:r w:rsidRPr="00211D81">
              <w:rPr>
                <w:rFonts w:ascii="Times New Roman" w:hAnsi="Times New Roman" w:cs="Times New Roman"/>
                <w:bCs/>
              </w:rPr>
              <w:t xml:space="preserve">Времена и формы глаголов группы </w:t>
            </w:r>
            <w:proofErr w:type="spellStart"/>
            <w:r w:rsidRPr="00211D81">
              <w:rPr>
                <w:rFonts w:ascii="Times New Roman" w:hAnsi="Times New Roman" w:cs="Times New Roman"/>
                <w:bCs/>
              </w:rPr>
              <w:t>Simple</w:t>
            </w:r>
            <w:proofErr w:type="spellEnd"/>
            <w:r w:rsidRPr="00211D81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211D81">
              <w:rPr>
                <w:rFonts w:ascii="Times New Roman" w:hAnsi="Times New Roman" w:cs="Times New Roman"/>
                <w:bCs/>
              </w:rPr>
              <w:t>Present</w:t>
            </w:r>
            <w:proofErr w:type="spellEnd"/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11D81">
              <w:rPr>
                <w:rFonts w:ascii="Times New Roman" w:hAnsi="Times New Roman" w:cs="Times New Roman"/>
                <w:bCs/>
              </w:rPr>
              <w:t>Past</w:t>
            </w:r>
            <w:proofErr w:type="spellEnd"/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11D81">
              <w:rPr>
                <w:rFonts w:ascii="Times New Roman" w:hAnsi="Times New Roman" w:cs="Times New Roman"/>
                <w:bCs/>
              </w:rPr>
              <w:t>Future</w:t>
            </w:r>
            <w:proofErr w:type="spellEnd"/>
            <w:r w:rsidRPr="00211D81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  <w:trHeight w:val="325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469" w:type="dxa"/>
          </w:tcPr>
          <w:p w:rsidR="009F65B8" w:rsidRPr="00211D81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грамматических навыков по теме: Времена и формы глаголов </w:t>
            </w:r>
            <w:r w:rsidRPr="00211D81">
              <w:rPr>
                <w:rFonts w:ascii="Times New Roman" w:hAnsi="Times New Roman" w:cs="Times New Roman"/>
                <w:bCs/>
              </w:rPr>
              <w:t>категории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1D81">
              <w:rPr>
                <w:rFonts w:ascii="Times New Roman" w:hAnsi="Times New Roman" w:cs="Times New Roman"/>
                <w:bCs/>
                <w:lang w:val="en-US"/>
              </w:rPr>
              <w:t>Continuous</w:t>
            </w:r>
            <w:r w:rsidRPr="00211D8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  <w:lang w:val="en-US"/>
              </w:rPr>
              <w:t>Present</w:t>
            </w:r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Past</w:t>
            </w:r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Future</w:t>
            </w:r>
            <w:r w:rsidRPr="00211D81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  <w:trHeight w:val="325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469" w:type="dxa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211D81">
              <w:rPr>
                <w:rFonts w:ascii="Times New Roman" w:hAnsi="Times New Roman" w:cs="Times New Roman"/>
                <w:bCs/>
              </w:rPr>
              <w:t xml:space="preserve">Выполнение грамматических упражнений по теме: Времена и формы глаголов группы </w:t>
            </w:r>
            <w:proofErr w:type="spellStart"/>
            <w:r w:rsidRPr="00211D81">
              <w:rPr>
                <w:rFonts w:ascii="Times New Roman" w:hAnsi="Times New Roman" w:cs="Times New Roman"/>
                <w:bCs/>
              </w:rPr>
              <w:t>Continuous</w:t>
            </w:r>
            <w:proofErr w:type="spellEnd"/>
            <w:r w:rsidRPr="00211D81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211D81">
              <w:rPr>
                <w:rFonts w:ascii="Times New Roman" w:hAnsi="Times New Roman" w:cs="Times New Roman"/>
                <w:bCs/>
              </w:rPr>
              <w:t>Present</w:t>
            </w:r>
            <w:proofErr w:type="spellEnd"/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11D81">
              <w:rPr>
                <w:rFonts w:ascii="Times New Roman" w:hAnsi="Times New Roman" w:cs="Times New Roman"/>
                <w:bCs/>
              </w:rPr>
              <w:t>Past</w:t>
            </w:r>
            <w:proofErr w:type="spellEnd"/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11D81">
              <w:rPr>
                <w:rFonts w:ascii="Times New Roman" w:hAnsi="Times New Roman" w:cs="Times New Roman"/>
                <w:bCs/>
              </w:rPr>
              <w:t>Future</w:t>
            </w:r>
            <w:proofErr w:type="spellEnd"/>
            <w:r w:rsidRPr="00211D81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65B8" w:rsidRPr="004D65C7" w:rsidTr="00BC7809">
        <w:trPr>
          <w:gridAfter w:val="1"/>
          <w:wAfter w:w="15" w:type="dxa"/>
          <w:trHeight w:val="325"/>
        </w:trPr>
        <w:tc>
          <w:tcPr>
            <w:tcW w:w="2484" w:type="dxa"/>
            <w:vMerge/>
          </w:tcPr>
          <w:p w:rsidR="009F65B8" w:rsidRPr="004D65C7" w:rsidRDefault="009F65B8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9F65B8" w:rsidRPr="004D65C7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8469" w:type="dxa"/>
          </w:tcPr>
          <w:p w:rsidR="009F65B8" w:rsidRPr="00443653" w:rsidRDefault="009F65B8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211D81">
              <w:rPr>
                <w:rFonts w:ascii="Times New Roman" w:hAnsi="Times New Roman" w:cs="Times New Roman"/>
                <w:bCs/>
              </w:rPr>
              <w:t>Развитие грамматических навыков по теме: Времена и формы глаголов категории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Perfect</w:t>
            </w:r>
            <w:r w:rsidRPr="00211D8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и </w:t>
            </w:r>
            <w:r>
              <w:rPr>
                <w:rFonts w:ascii="Times New Roman" w:hAnsi="Times New Roman" w:cs="Times New Roman"/>
                <w:bCs/>
                <w:lang w:val="en-US"/>
              </w:rPr>
              <w:t>Perfect</w:t>
            </w:r>
            <w:r w:rsidRPr="0044365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Continuous</w:t>
            </w:r>
            <w:r w:rsidRPr="00443653">
              <w:rPr>
                <w:rFonts w:ascii="Times New Roman" w:hAnsi="Times New Roman" w:cs="Times New Roman"/>
                <w:bCs/>
              </w:rPr>
              <w:t xml:space="preserve"> </w:t>
            </w:r>
            <w:r w:rsidRPr="00211D81">
              <w:rPr>
                <w:rFonts w:ascii="Times New Roman" w:hAnsi="Times New Roman" w:cs="Times New Roman"/>
                <w:bCs/>
              </w:rPr>
              <w:t>(</w:t>
            </w:r>
            <w:proofErr w:type="spellStart"/>
            <w:r w:rsidRPr="00211D81">
              <w:rPr>
                <w:rFonts w:ascii="Times New Roman" w:hAnsi="Times New Roman" w:cs="Times New Roman"/>
                <w:bCs/>
              </w:rPr>
              <w:t>Present</w:t>
            </w:r>
            <w:proofErr w:type="spellEnd"/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11D81">
              <w:rPr>
                <w:rFonts w:ascii="Times New Roman" w:hAnsi="Times New Roman" w:cs="Times New Roman"/>
                <w:bCs/>
              </w:rPr>
              <w:t>Past</w:t>
            </w:r>
            <w:proofErr w:type="spellEnd"/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211D81">
              <w:rPr>
                <w:rFonts w:ascii="Times New Roman" w:hAnsi="Times New Roman" w:cs="Times New Roman"/>
                <w:bCs/>
              </w:rPr>
              <w:t>Future</w:t>
            </w:r>
            <w:proofErr w:type="spellEnd"/>
            <w:r w:rsidRPr="00211D81">
              <w:rPr>
                <w:rFonts w:ascii="Times New Roman" w:hAnsi="Times New Roman" w:cs="Times New Roman"/>
                <w:bCs/>
              </w:rPr>
              <w:t>)</w:t>
            </w:r>
            <w:r w:rsidRPr="00443653">
              <w:rPr>
                <w:rFonts w:ascii="Times New Roman" w:hAnsi="Times New Roman" w:cs="Times New Roman"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Cs/>
              </w:rPr>
              <w:t>Выполнение грамматических упражнений.</w:t>
            </w:r>
          </w:p>
        </w:tc>
        <w:tc>
          <w:tcPr>
            <w:tcW w:w="1533" w:type="dxa"/>
          </w:tcPr>
          <w:p w:rsidR="009F65B8" w:rsidRPr="00443653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9F65B8" w:rsidRPr="004D65C7" w:rsidRDefault="009F65B8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1694"/>
        </w:trPr>
        <w:tc>
          <w:tcPr>
            <w:tcW w:w="2484" w:type="dxa"/>
            <w:vMerge w:val="restart"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42661E" w:rsidRPr="00443653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43653">
              <w:rPr>
                <w:rFonts w:ascii="Times New Roman" w:hAnsi="Times New Roman" w:cs="Times New Roman"/>
                <w:b/>
              </w:rPr>
              <w:t>Тема 2.</w:t>
            </w:r>
          </w:p>
          <w:p w:rsidR="0042661E" w:rsidRPr="00443653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43653">
              <w:rPr>
                <w:rFonts w:ascii="Times New Roman" w:hAnsi="Times New Roman" w:cs="Times New Roman"/>
                <w:b/>
              </w:rPr>
              <w:t>Компьютеры</w:t>
            </w: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8" w:type="dxa"/>
            <w:gridSpan w:val="3"/>
          </w:tcPr>
          <w:p w:rsidR="0042661E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C7809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:rsidR="0042661E" w:rsidRPr="00443653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3653">
              <w:rPr>
                <w:rFonts w:ascii="Times New Roman" w:hAnsi="Times New Roman" w:cs="Times New Roman"/>
                <w:b/>
                <w:bCs/>
              </w:rPr>
              <w:t>Лексический материал по теме:</w:t>
            </w:r>
          </w:p>
          <w:p w:rsidR="0042661E" w:rsidRPr="00443653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43653">
              <w:rPr>
                <w:rFonts w:ascii="Times New Roman" w:hAnsi="Times New Roman" w:cs="Times New Roman"/>
                <w:bCs/>
              </w:rPr>
              <w:t>1. Компьютер</w:t>
            </w:r>
          </w:p>
          <w:p w:rsidR="0042661E" w:rsidRPr="00443653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43653">
              <w:rPr>
                <w:rFonts w:ascii="Times New Roman" w:hAnsi="Times New Roman" w:cs="Times New Roman"/>
                <w:bCs/>
              </w:rPr>
              <w:t>2. Интернет</w:t>
            </w:r>
          </w:p>
          <w:p w:rsidR="0042661E" w:rsidRPr="00443653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43653">
              <w:rPr>
                <w:rFonts w:ascii="Times New Roman" w:hAnsi="Times New Roman" w:cs="Times New Roman"/>
                <w:bCs/>
              </w:rPr>
              <w:t>3. Социальные сети</w:t>
            </w:r>
          </w:p>
          <w:p w:rsidR="0042661E" w:rsidRPr="00443653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43653">
              <w:rPr>
                <w:rFonts w:ascii="Times New Roman" w:hAnsi="Times New Roman" w:cs="Times New Roman"/>
                <w:b/>
                <w:bCs/>
              </w:rPr>
              <w:t>Грамматический материал:</w:t>
            </w:r>
          </w:p>
          <w:p w:rsidR="0042661E" w:rsidRPr="00E72E11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43653">
              <w:rPr>
                <w:rFonts w:ascii="Times New Roman" w:hAnsi="Times New Roman" w:cs="Times New Roman"/>
                <w:bCs/>
              </w:rPr>
              <w:t>Пассивный залог</w:t>
            </w:r>
          </w:p>
        </w:tc>
        <w:tc>
          <w:tcPr>
            <w:tcW w:w="1533" w:type="dxa"/>
            <w:vMerge w:val="restart"/>
          </w:tcPr>
          <w:p w:rsidR="0042661E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E72E11" w:rsidRDefault="0042661E" w:rsidP="004266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2E11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53" w:type="dxa"/>
            <w:gridSpan w:val="2"/>
            <w:vMerge w:val="restart"/>
          </w:tcPr>
          <w:p w:rsidR="00AE56E2" w:rsidRPr="00AE56E2" w:rsidRDefault="0042661E" w:rsidP="00AE56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E72E11">
              <w:rPr>
                <w:rFonts w:ascii="Times New Roman" w:hAnsi="Times New Roman" w:cs="Times New Roman"/>
                <w:b/>
                <w:i/>
              </w:rPr>
              <w:t xml:space="preserve">ОК 2, ОК 3, </w:t>
            </w:r>
            <w:r w:rsidR="00AE56E2" w:rsidRPr="00AE56E2">
              <w:rPr>
                <w:rFonts w:ascii="Times New Roman" w:hAnsi="Times New Roman" w:cs="Times New Roman"/>
                <w:b/>
                <w:i/>
              </w:rPr>
              <w:t>ЦОЦНП.1.</w:t>
            </w:r>
          </w:p>
          <w:p w:rsidR="00AE56E2" w:rsidRPr="00AE56E2" w:rsidRDefault="00AE56E2" w:rsidP="00AE56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E56E2">
              <w:rPr>
                <w:rFonts w:ascii="Times New Roman" w:hAnsi="Times New Roman" w:cs="Times New Roman"/>
                <w:b/>
                <w:i/>
              </w:rPr>
              <w:t>ЦОЦНП.2.</w:t>
            </w:r>
          </w:p>
          <w:p w:rsidR="0042661E" w:rsidRPr="00E72E11" w:rsidRDefault="00AE56E2" w:rsidP="00AE56E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E56E2">
              <w:rPr>
                <w:rFonts w:ascii="Times New Roman" w:hAnsi="Times New Roman" w:cs="Times New Roman"/>
                <w:b/>
                <w:i/>
              </w:rPr>
              <w:t>ЦОЦНП.5.</w:t>
            </w:r>
          </w:p>
        </w:tc>
      </w:tr>
      <w:tr w:rsidR="0042661E" w:rsidRPr="004D65C7" w:rsidTr="00BC7809">
        <w:trPr>
          <w:gridAfter w:val="1"/>
          <w:wAfter w:w="15" w:type="dxa"/>
          <w:trHeight w:val="330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  <w:gridSpan w:val="3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 том числе, практических занятий</w:t>
            </w:r>
          </w:p>
        </w:tc>
        <w:tc>
          <w:tcPr>
            <w:tcW w:w="1533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533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72E11"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на тему:</w:t>
            </w:r>
            <w:r>
              <w:rPr>
                <w:rFonts w:ascii="Times New Roman" w:hAnsi="Times New Roman" w:cs="Times New Roman"/>
                <w:bCs/>
              </w:rPr>
              <w:t xml:space="preserve"> Современные технологии. Компьютер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165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E72E11">
              <w:rPr>
                <w:rFonts w:ascii="Times New Roman" w:hAnsi="Times New Roman" w:cs="Times New Roman"/>
                <w:bCs/>
              </w:rPr>
              <w:t>Развитие навыков чтения по теме:</w:t>
            </w:r>
            <w:r>
              <w:rPr>
                <w:rFonts w:ascii="Times New Roman" w:hAnsi="Times New Roman" w:cs="Times New Roman"/>
                <w:bCs/>
              </w:rPr>
              <w:t xml:space="preserve"> Современные способы коммуникации. Интернет.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33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D7699B">
              <w:rPr>
                <w:rFonts w:ascii="Times New Roman" w:hAnsi="Times New Roman" w:cs="Times New Roman"/>
                <w:bCs/>
              </w:rPr>
              <w:t>Осуществление поиска, анал</w:t>
            </w:r>
            <w:r>
              <w:rPr>
                <w:rFonts w:ascii="Times New Roman" w:hAnsi="Times New Roman" w:cs="Times New Roman"/>
                <w:bCs/>
              </w:rPr>
              <w:t>иза информации текста по теме: Социальные сети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42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письменной речи: </w:t>
            </w:r>
            <w:r w:rsidRPr="00D7699B">
              <w:rPr>
                <w:rFonts w:ascii="Times New Roman" w:hAnsi="Times New Roman" w:cs="Times New Roman"/>
                <w:bCs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bCs/>
              </w:rPr>
              <w:t xml:space="preserve">английского молодежного сленга </w:t>
            </w:r>
            <w:r w:rsidRPr="00D7699B">
              <w:rPr>
                <w:rFonts w:ascii="Times New Roman" w:hAnsi="Times New Roman" w:cs="Times New Roman"/>
                <w:bCs/>
              </w:rPr>
              <w:t>в социальных сетях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39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монологической речи: Возможности изучения английского языка через социальные сети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39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D7699B">
              <w:rPr>
                <w:rFonts w:ascii="Times New Roman" w:hAnsi="Times New Roman" w:cs="Times New Roman"/>
                <w:bCs/>
              </w:rPr>
              <w:t>Совершенствование навыков чтения по теме: Роль информационных технологий в изучении иностранного языка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39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0F2974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Осуществление устной коммуникации по теме:</w:t>
            </w:r>
            <w:r>
              <w:rPr>
                <w:rFonts w:ascii="Times New Roman" w:hAnsi="Times New Roman" w:cs="Times New Roman"/>
                <w:bCs/>
              </w:rPr>
              <w:t xml:space="preserve"> Информационные технологии как часть современной жизни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8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 xml:space="preserve">8    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грамматических навыков по теме: Пассивный залог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8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грамматических упражнений по теме: Пассивный залог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8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устной речи по теме: У</w:t>
            </w:r>
            <w:r w:rsidRPr="000F2974">
              <w:rPr>
                <w:rFonts w:ascii="Times New Roman" w:hAnsi="Times New Roman" w:cs="Times New Roman"/>
                <w:bCs/>
              </w:rPr>
              <w:t xml:space="preserve">потребления </w:t>
            </w:r>
            <w:r w:rsidRPr="00AB1144">
              <w:rPr>
                <w:rFonts w:ascii="Times New Roman" w:hAnsi="Times New Roman" w:cs="Times New Roman"/>
                <w:bCs/>
              </w:rPr>
              <w:t>в речи конструкций в пассивном залоге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8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Выполнение лексико-грамматических упражнений по теме: Употребления в речи </w:t>
            </w:r>
            <w:r w:rsidRPr="000F2974">
              <w:rPr>
                <w:rFonts w:ascii="Times New Roman" w:hAnsi="Times New Roman" w:cs="Times New Roman"/>
                <w:bCs/>
              </w:rPr>
              <w:t>конструкций</w:t>
            </w:r>
            <w:r>
              <w:rPr>
                <w:rFonts w:ascii="Times New Roman" w:hAnsi="Times New Roman" w:cs="Times New Roman"/>
                <w:bCs/>
              </w:rPr>
              <w:t xml:space="preserve"> в пассивном залоге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8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монологической речи по теме: Популярные социальные сети в России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8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AB1144">
              <w:rPr>
                <w:rFonts w:ascii="Times New Roman" w:hAnsi="Times New Roman" w:cs="Times New Roman"/>
                <w:bCs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bCs/>
              </w:rPr>
              <w:t>литературного перевода текста</w:t>
            </w:r>
            <w:r w:rsidRPr="00AB1144">
              <w:rPr>
                <w:rFonts w:ascii="Times New Roman" w:hAnsi="Times New Roman" w:cs="Times New Roman"/>
                <w:bCs/>
              </w:rPr>
              <w:t xml:space="preserve"> по теме: Поп</w:t>
            </w:r>
            <w:r>
              <w:rPr>
                <w:rFonts w:ascii="Times New Roman" w:hAnsi="Times New Roman" w:cs="Times New Roman"/>
                <w:bCs/>
              </w:rPr>
              <w:t>улярные социальные сети в англоговорящих странах (Великобритания, США)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39"/>
        </w:trPr>
        <w:tc>
          <w:tcPr>
            <w:tcW w:w="2484" w:type="dxa"/>
            <w:vMerge w:val="restart"/>
          </w:tcPr>
          <w:p w:rsidR="0042661E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2661E" w:rsidRPr="000F2974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2974">
              <w:rPr>
                <w:rFonts w:ascii="Times New Roman" w:hAnsi="Times New Roman" w:cs="Times New Roman"/>
                <w:b/>
              </w:rPr>
              <w:t>Тема 3.</w:t>
            </w:r>
          </w:p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0F2974">
              <w:rPr>
                <w:rFonts w:ascii="Times New Roman" w:hAnsi="Times New Roman" w:cs="Times New Roman"/>
                <w:b/>
              </w:rPr>
              <w:t>Образование</w:t>
            </w: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8" w:type="dxa"/>
            <w:gridSpan w:val="3"/>
          </w:tcPr>
          <w:p w:rsidR="0042661E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C7809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:rsidR="0042661E" w:rsidRPr="000F2974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F2974">
              <w:rPr>
                <w:rFonts w:ascii="Times New Roman" w:hAnsi="Times New Roman" w:cs="Times New Roman"/>
                <w:b/>
                <w:bCs/>
              </w:rPr>
              <w:t>Лексический материал по теме:</w:t>
            </w:r>
          </w:p>
          <w:p w:rsidR="0042661E" w:rsidRPr="000F2974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1. Система образования в России</w:t>
            </w:r>
          </w:p>
          <w:p w:rsidR="0042661E" w:rsidRPr="000F2974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2. Система образования в Великобритании</w:t>
            </w:r>
          </w:p>
          <w:p w:rsidR="0042661E" w:rsidRPr="000F2974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3. Система образования в США</w:t>
            </w:r>
          </w:p>
          <w:p w:rsidR="0042661E" w:rsidRPr="000F2974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4. Крупнейшие университеты</w:t>
            </w:r>
          </w:p>
          <w:p w:rsidR="0042661E" w:rsidRPr="000F2974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5. Роль английского языка в современном мире</w:t>
            </w:r>
          </w:p>
          <w:p w:rsidR="0042661E" w:rsidRPr="000F2974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0F2974">
              <w:rPr>
                <w:rFonts w:ascii="Times New Roman" w:hAnsi="Times New Roman" w:cs="Times New Roman"/>
                <w:b/>
                <w:bCs/>
              </w:rPr>
              <w:t>Грамматический материал:</w:t>
            </w:r>
          </w:p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0F2974">
              <w:rPr>
                <w:rFonts w:ascii="Times New Roman" w:hAnsi="Times New Roman" w:cs="Times New Roman"/>
                <w:bCs/>
              </w:rPr>
              <w:t>Условные предложения</w:t>
            </w:r>
          </w:p>
        </w:tc>
        <w:tc>
          <w:tcPr>
            <w:tcW w:w="1533" w:type="dxa"/>
            <w:vMerge w:val="restart"/>
          </w:tcPr>
          <w:p w:rsidR="0042661E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2661E" w:rsidRPr="00FE51A8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E51A8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53" w:type="dxa"/>
            <w:gridSpan w:val="2"/>
            <w:vMerge w:val="restart"/>
          </w:tcPr>
          <w:p w:rsidR="0042661E" w:rsidRPr="00FE51A8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E51A8">
              <w:rPr>
                <w:rFonts w:ascii="Times New Roman" w:hAnsi="Times New Roman" w:cs="Times New Roman"/>
                <w:b/>
                <w:i/>
              </w:rPr>
              <w:t>ОК 2, ОК 3, ОК 4,</w:t>
            </w:r>
          </w:p>
          <w:p w:rsidR="00AE56E2" w:rsidRPr="00AE56E2" w:rsidRDefault="00AE56E2" w:rsidP="00AE56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E56E2">
              <w:rPr>
                <w:rFonts w:ascii="Times New Roman" w:hAnsi="Times New Roman" w:cs="Times New Roman"/>
                <w:b/>
                <w:i/>
              </w:rPr>
              <w:t>ЦОГВ.1.</w:t>
            </w:r>
          </w:p>
          <w:p w:rsidR="0042661E" w:rsidRPr="004D65C7" w:rsidRDefault="00AE56E2" w:rsidP="00AE56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6E2">
              <w:rPr>
                <w:rFonts w:ascii="Times New Roman" w:hAnsi="Times New Roman" w:cs="Times New Roman"/>
                <w:b/>
                <w:i/>
              </w:rPr>
              <w:t>ЦОПТВ.1.</w:t>
            </w:r>
          </w:p>
        </w:tc>
      </w:tr>
      <w:tr w:rsidR="0042661E" w:rsidRPr="004D65C7" w:rsidTr="00BC7809">
        <w:trPr>
          <w:gridAfter w:val="1"/>
          <w:wAfter w:w="15" w:type="dxa"/>
          <w:trHeight w:val="39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  <w:gridSpan w:val="3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 том числе, практических занятий</w:t>
            </w:r>
          </w:p>
        </w:tc>
        <w:tc>
          <w:tcPr>
            <w:tcW w:w="1533" w:type="dxa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39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E51A8"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на тему: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E51A8">
              <w:rPr>
                <w:rFonts w:ascii="Times New Roman" w:hAnsi="Times New Roman" w:cs="Times New Roman"/>
                <w:bCs/>
              </w:rPr>
              <w:t>Система образования в России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9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 xml:space="preserve">2 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E51A8">
              <w:rPr>
                <w:rFonts w:ascii="Times New Roman" w:hAnsi="Times New Roman" w:cs="Times New Roman"/>
                <w:bCs/>
              </w:rPr>
              <w:t>Развитие навыков чтения с письменной фиксаци</w:t>
            </w:r>
            <w:r>
              <w:rPr>
                <w:rFonts w:ascii="Times New Roman" w:hAnsi="Times New Roman" w:cs="Times New Roman"/>
                <w:bCs/>
              </w:rPr>
              <w:t xml:space="preserve">ей требуемой информации по теме: </w:t>
            </w:r>
            <w:r w:rsidRPr="00FE51A8">
              <w:rPr>
                <w:rFonts w:ascii="Times New Roman" w:hAnsi="Times New Roman" w:cs="Times New Roman"/>
                <w:bCs/>
              </w:rPr>
              <w:t>Крупнейшие университеты</w:t>
            </w:r>
            <w:r>
              <w:rPr>
                <w:rFonts w:ascii="Times New Roman" w:hAnsi="Times New Roman" w:cs="Times New Roman"/>
                <w:bCs/>
              </w:rPr>
              <w:t xml:space="preserve"> России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E51A8"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на тему: Система образования в Великобритании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</w:t>
            </w:r>
            <w:r w:rsidRPr="002D083A">
              <w:rPr>
                <w:rFonts w:ascii="Times New Roman" w:hAnsi="Times New Roman" w:cs="Times New Roman"/>
                <w:bCs/>
              </w:rPr>
              <w:t>азвитие навыков чтения и перевода по теме</w:t>
            </w:r>
            <w:r w:rsidRPr="00FE51A8">
              <w:rPr>
                <w:rFonts w:ascii="Times New Roman" w:hAnsi="Times New Roman" w:cs="Times New Roman"/>
                <w:bCs/>
              </w:rPr>
              <w:t xml:space="preserve">: Крупнейшие университеты </w:t>
            </w:r>
            <w:r>
              <w:rPr>
                <w:rFonts w:ascii="Times New Roman" w:hAnsi="Times New Roman" w:cs="Times New Roman"/>
                <w:bCs/>
              </w:rPr>
              <w:t>Великобритании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E51A8"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на тему: Система образования в США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E51A8">
              <w:rPr>
                <w:rFonts w:ascii="Times New Roman" w:hAnsi="Times New Roman" w:cs="Times New Roman"/>
                <w:bCs/>
              </w:rPr>
              <w:t>Развитие навыков чтения с письменной фиксацией требуемой информации по теме</w:t>
            </w:r>
            <w:r>
              <w:rPr>
                <w:rFonts w:ascii="Times New Roman" w:hAnsi="Times New Roman" w:cs="Times New Roman"/>
                <w:bCs/>
              </w:rPr>
              <w:t>: Крупнейшие университеты США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чтения по теме: </w:t>
            </w:r>
            <w:r w:rsidRPr="002D083A">
              <w:rPr>
                <w:rFonts w:ascii="Times New Roman" w:hAnsi="Times New Roman" w:cs="Times New Roman"/>
                <w:bCs/>
              </w:rPr>
              <w:t>Сравнение систем образования</w:t>
            </w:r>
            <w:r>
              <w:rPr>
                <w:rFonts w:ascii="Times New Roman" w:hAnsi="Times New Roman" w:cs="Times New Roman"/>
                <w:bCs/>
              </w:rPr>
              <w:t xml:space="preserve"> разных стран 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6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2D083A">
              <w:rPr>
                <w:rFonts w:ascii="Times New Roman" w:hAnsi="Times New Roman" w:cs="Times New Roman"/>
                <w:bCs/>
              </w:rPr>
              <w:t>Развитие навыков письменной и устной речи: Сравнение систем образования р</w:t>
            </w:r>
            <w:r>
              <w:rPr>
                <w:rFonts w:ascii="Times New Roman" w:hAnsi="Times New Roman" w:cs="Times New Roman"/>
                <w:bCs/>
              </w:rPr>
              <w:t>азных стран. Составление таблицы.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монологической речи по теме: Английский язык как международный язык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письменной речи по теме: </w:t>
            </w:r>
            <w:r w:rsidRPr="00BB4590">
              <w:rPr>
                <w:rFonts w:ascii="Times New Roman" w:hAnsi="Times New Roman" w:cs="Times New Roman"/>
                <w:bCs/>
              </w:rPr>
              <w:t>Роль английского языка в современном мире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345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грамматических навыков по теме: Условные предложения. Типы условных предложений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Выполнение лексико-грамматических упражнений: </w:t>
            </w:r>
            <w:r w:rsidRPr="00BB4590">
              <w:rPr>
                <w:rFonts w:ascii="Times New Roman" w:hAnsi="Times New Roman" w:cs="Times New Roman"/>
                <w:bCs/>
              </w:rPr>
              <w:t>Условные предложения. Типы условных предложений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8469" w:type="dxa"/>
          </w:tcPr>
          <w:p w:rsidR="0042661E" w:rsidRPr="00984D29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грамматических упражнений: Построение</w:t>
            </w:r>
            <w:r w:rsidRPr="00984D29">
              <w:rPr>
                <w:rFonts w:ascii="Times New Roman" w:hAnsi="Times New Roman" w:cs="Times New Roman"/>
                <w:bCs/>
              </w:rPr>
              <w:t xml:space="preserve"> условных конструкций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558"/>
        </w:trPr>
        <w:tc>
          <w:tcPr>
            <w:tcW w:w="2484" w:type="dxa"/>
            <w:vMerge w:val="restart"/>
          </w:tcPr>
          <w:p w:rsidR="0042661E" w:rsidRPr="00FC70BC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C70BC">
              <w:rPr>
                <w:rFonts w:ascii="Times New Roman" w:hAnsi="Times New Roman" w:cs="Times New Roman"/>
                <w:b/>
              </w:rPr>
              <w:t>Тема 4.</w:t>
            </w:r>
          </w:p>
          <w:p w:rsidR="0042661E" w:rsidRPr="00FC70BC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C70BC">
              <w:rPr>
                <w:rFonts w:ascii="Times New Roman" w:hAnsi="Times New Roman" w:cs="Times New Roman"/>
                <w:b/>
              </w:rPr>
              <w:t>Моя будущая</w:t>
            </w:r>
          </w:p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C70BC">
              <w:rPr>
                <w:rFonts w:ascii="Times New Roman" w:hAnsi="Times New Roman" w:cs="Times New Roman"/>
                <w:b/>
              </w:rPr>
              <w:t>профессия</w:t>
            </w:r>
          </w:p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8" w:type="dxa"/>
            <w:gridSpan w:val="3"/>
          </w:tcPr>
          <w:p w:rsidR="0042661E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C7809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:rsidR="0042661E" w:rsidRPr="00FC70BC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C70BC">
              <w:rPr>
                <w:rFonts w:ascii="Times New Roman" w:hAnsi="Times New Roman" w:cs="Times New Roman"/>
                <w:b/>
                <w:bCs/>
              </w:rPr>
              <w:t>Лексический материал по теме:</w:t>
            </w:r>
          </w:p>
          <w:p w:rsidR="0042661E" w:rsidRPr="00FC70BC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C70BC">
              <w:rPr>
                <w:rFonts w:ascii="Times New Roman" w:hAnsi="Times New Roman" w:cs="Times New Roman"/>
                <w:bCs/>
              </w:rPr>
              <w:t>1. Профессии</w:t>
            </w:r>
          </w:p>
          <w:p w:rsidR="0042661E" w:rsidRPr="00FC70BC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C70BC">
              <w:rPr>
                <w:rFonts w:ascii="Times New Roman" w:hAnsi="Times New Roman" w:cs="Times New Roman"/>
                <w:bCs/>
              </w:rPr>
              <w:t>2. Профессиональные качества</w:t>
            </w:r>
          </w:p>
          <w:p w:rsidR="0042661E" w:rsidRPr="00FC70BC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C70BC">
              <w:rPr>
                <w:rFonts w:ascii="Times New Roman" w:hAnsi="Times New Roman" w:cs="Times New Roman"/>
                <w:bCs/>
              </w:rPr>
              <w:t>3. Известные люди в профессии</w:t>
            </w:r>
          </w:p>
          <w:p w:rsidR="0042661E" w:rsidRPr="00FC70BC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C70BC">
              <w:rPr>
                <w:rFonts w:ascii="Times New Roman" w:hAnsi="Times New Roman" w:cs="Times New Roman"/>
                <w:bCs/>
              </w:rPr>
              <w:t>4. Моя специальность</w:t>
            </w:r>
          </w:p>
          <w:p w:rsidR="0042661E" w:rsidRPr="00FC70BC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C70BC">
              <w:rPr>
                <w:rFonts w:ascii="Times New Roman" w:hAnsi="Times New Roman" w:cs="Times New Roman"/>
                <w:bCs/>
              </w:rPr>
              <w:t>5. Введение в специальность</w:t>
            </w:r>
          </w:p>
          <w:p w:rsidR="0042661E" w:rsidRPr="00FC70BC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C70BC">
              <w:rPr>
                <w:rFonts w:ascii="Times New Roman" w:hAnsi="Times New Roman" w:cs="Times New Roman"/>
                <w:b/>
                <w:bCs/>
              </w:rPr>
              <w:t>Грамматический материал:</w:t>
            </w:r>
          </w:p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FC70BC">
              <w:rPr>
                <w:rFonts w:ascii="Times New Roman" w:hAnsi="Times New Roman" w:cs="Times New Roman"/>
                <w:bCs/>
              </w:rPr>
              <w:t>Герундиальные конструкции</w:t>
            </w:r>
          </w:p>
        </w:tc>
        <w:tc>
          <w:tcPr>
            <w:tcW w:w="1533" w:type="dxa"/>
            <w:vMerge w:val="restart"/>
          </w:tcPr>
          <w:p w:rsidR="0042661E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42661E" w:rsidRPr="00FC70BC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C70BC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53" w:type="dxa"/>
            <w:gridSpan w:val="2"/>
            <w:vMerge w:val="restart"/>
          </w:tcPr>
          <w:p w:rsidR="00AE56E2" w:rsidRPr="00AE56E2" w:rsidRDefault="0042661E" w:rsidP="00AE56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C70BC">
              <w:rPr>
                <w:rFonts w:ascii="Times New Roman" w:hAnsi="Times New Roman" w:cs="Times New Roman"/>
                <w:b/>
                <w:i/>
              </w:rPr>
              <w:t xml:space="preserve">ОК 9, ОК 10, </w:t>
            </w:r>
            <w:r w:rsidR="00AE56E2" w:rsidRPr="00AE56E2">
              <w:rPr>
                <w:rFonts w:ascii="Times New Roman" w:hAnsi="Times New Roman" w:cs="Times New Roman"/>
                <w:b/>
                <w:i/>
              </w:rPr>
              <w:t>ЦОПТВ.1.</w:t>
            </w:r>
          </w:p>
          <w:p w:rsidR="00AE56E2" w:rsidRPr="00AE56E2" w:rsidRDefault="00AE56E2" w:rsidP="00AE56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E56E2">
              <w:rPr>
                <w:rFonts w:ascii="Times New Roman" w:hAnsi="Times New Roman" w:cs="Times New Roman"/>
                <w:b/>
                <w:i/>
              </w:rPr>
              <w:t>ЦОПТВ.3.</w:t>
            </w:r>
          </w:p>
          <w:p w:rsidR="0042661E" w:rsidRPr="004D65C7" w:rsidRDefault="00AE56E2" w:rsidP="00AE56E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6E2">
              <w:rPr>
                <w:rFonts w:ascii="Times New Roman" w:hAnsi="Times New Roman" w:cs="Times New Roman"/>
                <w:b/>
                <w:i/>
              </w:rPr>
              <w:t>ЦОПТВ.6.</w:t>
            </w:r>
          </w:p>
        </w:tc>
      </w:tr>
      <w:tr w:rsidR="0042661E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  <w:gridSpan w:val="3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 том числе, практических занятий</w:t>
            </w:r>
          </w:p>
        </w:tc>
        <w:tc>
          <w:tcPr>
            <w:tcW w:w="1533" w:type="dxa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469" w:type="dxa"/>
          </w:tcPr>
          <w:p w:rsidR="0042661E" w:rsidRPr="00FC70BC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Ознакомление и освоение лексического материала по теме: </w:t>
            </w:r>
            <w:r w:rsidRPr="00FC70BC">
              <w:rPr>
                <w:rFonts w:ascii="Times New Roman" w:hAnsi="Times New Roman" w:cs="Times New Roman"/>
                <w:bCs/>
              </w:rPr>
              <w:t>Моя профессия –</w:t>
            </w:r>
          </w:p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специалист банковского дела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469" w:type="dxa"/>
          </w:tcPr>
          <w:p w:rsidR="0042661E" w:rsidRPr="00A630B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30B7">
              <w:rPr>
                <w:rFonts w:ascii="Times New Roman" w:hAnsi="Times New Roman" w:cs="Times New Roman"/>
                <w:bCs/>
              </w:rPr>
              <w:t>Развитие навыков монологической и диалогической речи по теме: Моя профессия –</w:t>
            </w:r>
          </w:p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30B7">
              <w:rPr>
                <w:rFonts w:ascii="Times New Roman" w:hAnsi="Times New Roman" w:cs="Times New Roman"/>
                <w:bCs/>
              </w:rPr>
              <w:t>специалист банковского дела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30B7"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по теме</w:t>
            </w:r>
            <w:r>
              <w:rPr>
                <w:rFonts w:ascii="Times New Roman" w:hAnsi="Times New Roman" w:cs="Times New Roman"/>
                <w:bCs/>
              </w:rPr>
              <w:t>: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Профессиональные качества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A630B7">
              <w:rPr>
                <w:rFonts w:ascii="Times New Roman" w:hAnsi="Times New Roman" w:cs="Times New Roman"/>
                <w:bCs/>
              </w:rPr>
              <w:t>Развитие навыков чтения с письменной фиксацией прочитанного по теме: Профессиональные качества, необходимые для успешного карьерного роста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469" w:type="dxa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монологической речи: Известные люди в банковской сфере деятельности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61E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42661E" w:rsidRPr="004D65C7" w:rsidRDefault="0042661E" w:rsidP="0042661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42661E" w:rsidRPr="004D65C7" w:rsidRDefault="0042661E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469" w:type="dxa"/>
          </w:tcPr>
          <w:p w:rsidR="0042661E" w:rsidRPr="004D65C7" w:rsidRDefault="00FD783C" w:rsidP="0042661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</w:t>
            </w:r>
            <w:r w:rsidRPr="00FD783C">
              <w:rPr>
                <w:rFonts w:ascii="Times New Roman" w:hAnsi="Times New Roman" w:cs="Times New Roman"/>
                <w:bCs/>
              </w:rPr>
              <w:t>чтения с письменной фиксацией прочитанного по теме</w:t>
            </w:r>
            <w:r>
              <w:rPr>
                <w:rFonts w:ascii="Times New Roman" w:hAnsi="Times New Roman" w:cs="Times New Roman"/>
                <w:bCs/>
              </w:rPr>
              <w:t xml:space="preserve">: </w:t>
            </w:r>
            <w:r w:rsidRPr="00FD783C">
              <w:rPr>
                <w:rFonts w:ascii="Times New Roman" w:hAnsi="Times New Roman" w:cs="Times New Roman"/>
                <w:bCs/>
              </w:rPr>
              <w:t>Известные люди в банковской сфере деятельности</w:t>
            </w:r>
          </w:p>
        </w:tc>
        <w:tc>
          <w:tcPr>
            <w:tcW w:w="1533" w:type="dxa"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42661E" w:rsidRPr="004D65C7" w:rsidRDefault="0042661E" w:rsidP="0042661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1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469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грамматических навыков по теме: Герундиальные конструкции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345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469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 Построение герундиальных конструкций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85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469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письменной речи по теме: Составление резюме </w:t>
            </w:r>
            <w:r w:rsidRPr="00A630B7">
              <w:rPr>
                <w:rFonts w:ascii="Times New Roman" w:hAnsi="Times New Roman" w:cs="Times New Roman"/>
                <w:bCs/>
              </w:rPr>
              <w:t>специалиста банковского дела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33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469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устной речи по теме: Собеседование специалиста банковского дела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33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469" w:type="dxa"/>
          </w:tcPr>
          <w:p w:rsidR="00FD783C" w:rsidRPr="00BB4590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диалогической речи по теме:</w:t>
            </w:r>
            <w:r>
              <w:t xml:space="preserve"> </w:t>
            </w:r>
            <w:r w:rsidRPr="00FD783C">
              <w:rPr>
                <w:rFonts w:ascii="Times New Roman" w:hAnsi="Times New Roman" w:cs="Times New Roman"/>
                <w:bCs/>
              </w:rPr>
              <w:t>Собеседование специалиста банковского дела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33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469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/>
              <w:rPr>
                <w:rFonts w:ascii="Times New Roman" w:hAnsi="Times New Roman" w:cs="Times New Roman"/>
                <w:bCs/>
              </w:rPr>
            </w:pPr>
            <w:r w:rsidRPr="00AF6A89">
              <w:rPr>
                <w:rFonts w:ascii="Times New Roman" w:hAnsi="Times New Roman" w:cs="Times New Roman"/>
                <w:bCs/>
              </w:rPr>
              <w:t>Контрольная работа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09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8469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7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Контрольная работа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345"/>
        </w:trPr>
        <w:tc>
          <w:tcPr>
            <w:tcW w:w="2484" w:type="dxa"/>
            <w:vMerge w:val="restart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5</w:t>
            </w:r>
          </w:p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Устройство на работу</w:t>
            </w:r>
          </w:p>
        </w:tc>
        <w:tc>
          <w:tcPr>
            <w:tcW w:w="9078" w:type="dxa"/>
            <w:gridSpan w:val="3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:rsidR="00FD783C" w:rsidRPr="00BC7809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BC7809">
              <w:rPr>
                <w:rFonts w:ascii="Times New Roman" w:hAnsi="Times New Roman" w:cs="Times New Roman"/>
                <w:b/>
                <w:bCs/>
              </w:rPr>
              <w:t>Лексический материал по теме:</w:t>
            </w:r>
          </w:p>
          <w:p w:rsidR="00FD783C" w:rsidRPr="00BC7809" w:rsidRDefault="00FD783C" w:rsidP="00FD783C">
            <w:pPr>
              <w:pStyle w:val="a5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lang w:val="ru-RU"/>
              </w:rPr>
              <w:t>Прием на работу</w:t>
            </w:r>
          </w:p>
          <w:p w:rsidR="00FD783C" w:rsidRDefault="00FD783C" w:rsidP="00FD783C">
            <w:pPr>
              <w:pStyle w:val="a5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Составление резюме</w:t>
            </w:r>
          </w:p>
          <w:p w:rsidR="00FD783C" w:rsidRDefault="00FD783C" w:rsidP="00FD783C">
            <w:pPr>
              <w:pStyle w:val="a5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Сопроводительное письмо</w:t>
            </w:r>
          </w:p>
          <w:p w:rsidR="00FD783C" w:rsidRPr="00BC7809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C7809">
              <w:rPr>
                <w:rFonts w:ascii="Times New Roman" w:hAnsi="Times New Roman" w:cs="Times New Roman"/>
                <w:b/>
                <w:bCs/>
              </w:rPr>
              <w:t>Грамматический материал:</w:t>
            </w:r>
          </w:p>
          <w:p w:rsidR="00FD783C" w:rsidRPr="00BC7809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Cs/>
              </w:rPr>
            </w:pPr>
            <w:r w:rsidRPr="00BC7809">
              <w:rPr>
                <w:rFonts w:ascii="Times New Roman" w:hAnsi="Times New Roman" w:cs="Times New Roman"/>
                <w:bCs/>
              </w:rPr>
              <w:t>Повтор времен английского глагола</w:t>
            </w:r>
          </w:p>
        </w:tc>
        <w:tc>
          <w:tcPr>
            <w:tcW w:w="1533" w:type="dxa"/>
            <w:vMerge w:val="restart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16</w:t>
            </w:r>
          </w:p>
        </w:tc>
        <w:tc>
          <w:tcPr>
            <w:tcW w:w="1753" w:type="dxa"/>
            <w:gridSpan w:val="2"/>
            <w:vMerge w:val="restart"/>
          </w:tcPr>
          <w:p w:rsidR="00AE56E2" w:rsidRPr="00AE56E2" w:rsidRDefault="00FD783C" w:rsidP="00AE56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ОК1-ОК5, </w:t>
            </w:r>
            <w:r w:rsidR="00AE56E2" w:rsidRPr="00AE56E2">
              <w:rPr>
                <w:rFonts w:ascii="Times New Roman" w:hAnsi="Times New Roman" w:cs="Times New Roman"/>
                <w:b/>
                <w:i/>
              </w:rPr>
              <w:t>ЦОПТВ.1.</w:t>
            </w:r>
          </w:p>
          <w:p w:rsidR="00AE56E2" w:rsidRPr="00AE56E2" w:rsidRDefault="00AE56E2" w:rsidP="00AE56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E56E2">
              <w:rPr>
                <w:rFonts w:ascii="Times New Roman" w:hAnsi="Times New Roman" w:cs="Times New Roman"/>
                <w:b/>
                <w:i/>
              </w:rPr>
              <w:t>ЦОПТВ.3.</w:t>
            </w:r>
          </w:p>
          <w:p w:rsidR="00FD783C" w:rsidRDefault="00AE56E2" w:rsidP="00AE56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E56E2">
              <w:rPr>
                <w:rFonts w:ascii="Times New Roman" w:hAnsi="Times New Roman" w:cs="Times New Roman"/>
                <w:b/>
                <w:i/>
              </w:rPr>
              <w:t>ЦОПТВ.6.</w:t>
            </w:r>
          </w:p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345"/>
        </w:trPr>
        <w:tc>
          <w:tcPr>
            <w:tcW w:w="2484" w:type="dxa"/>
            <w:vMerge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8" w:type="dxa"/>
            <w:gridSpan w:val="3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 том числе, практических занятий</w:t>
            </w:r>
          </w:p>
        </w:tc>
        <w:tc>
          <w:tcPr>
            <w:tcW w:w="1533" w:type="dxa"/>
            <w:vMerge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53" w:type="dxa"/>
            <w:gridSpan w:val="2"/>
            <w:vMerge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D783C" w:rsidRPr="004D65C7" w:rsidTr="0042661E">
        <w:trPr>
          <w:gridAfter w:val="1"/>
          <w:wAfter w:w="15" w:type="dxa"/>
          <w:trHeight w:val="279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по теме: Прием на работу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195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Прием на работу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345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чтения с письменной фиксацией требуемой информации по теме: Прием на работу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315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 xml:space="preserve">4 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диалогической речи по теме: Прием на работу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по теме: Резюме. Составление резюме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 w:rsidRPr="0042661E">
              <w:rPr>
                <w:rFonts w:ascii="Times New Roman" w:hAnsi="Times New Roman" w:cs="Times New Roman"/>
                <w:bCs/>
              </w:rPr>
              <w:t>Резюме. Составление резюме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чтения с письменной фиксацией требуемой информации по теме: </w:t>
            </w:r>
            <w:r w:rsidRPr="0042661E">
              <w:rPr>
                <w:rFonts w:ascii="Times New Roman" w:hAnsi="Times New Roman" w:cs="Times New Roman"/>
                <w:bCs/>
              </w:rPr>
              <w:t>Резюме. Составление резюме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письменной речи по теме: </w:t>
            </w:r>
            <w:r w:rsidRPr="0042661E">
              <w:rPr>
                <w:rFonts w:ascii="Times New Roman" w:hAnsi="Times New Roman" w:cs="Times New Roman"/>
                <w:bCs/>
              </w:rPr>
              <w:t>Резюме. Составление резюме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по теме: Сопроводительное письмо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 w:rsidRPr="0042661E">
              <w:rPr>
                <w:rFonts w:ascii="Times New Roman" w:hAnsi="Times New Roman" w:cs="Times New Roman"/>
                <w:bCs/>
              </w:rPr>
              <w:t>Сопроводительное письмо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чтения с письменной фиксацией требуемой информации по теме: </w:t>
            </w:r>
            <w:r w:rsidRPr="0042661E">
              <w:rPr>
                <w:rFonts w:ascii="Times New Roman" w:hAnsi="Times New Roman" w:cs="Times New Roman"/>
                <w:bCs/>
              </w:rPr>
              <w:t>Сопроводительное письмо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письменной речи по теме: </w:t>
            </w:r>
            <w:r w:rsidRPr="0042661E">
              <w:rPr>
                <w:rFonts w:ascii="Times New Roman" w:hAnsi="Times New Roman" w:cs="Times New Roman"/>
                <w:bCs/>
              </w:rPr>
              <w:t>Резюме. Сопроводительное письмо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8642" w:type="dxa"/>
            <w:gridSpan w:val="2"/>
          </w:tcPr>
          <w:p w:rsidR="00FD783C" w:rsidRPr="00211D81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грамматических навыков по теме: Времена и формы глаголов категории </w:t>
            </w:r>
            <w:r>
              <w:rPr>
                <w:rFonts w:ascii="Times New Roman" w:hAnsi="Times New Roman" w:cs="Times New Roman"/>
                <w:bCs/>
                <w:lang w:val="en-US"/>
              </w:rPr>
              <w:t>Simple</w:t>
            </w:r>
            <w:r w:rsidRPr="00211D8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  <w:lang w:val="en-US"/>
              </w:rPr>
              <w:t>Present</w:t>
            </w:r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Past</w:t>
            </w:r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Future</w:t>
            </w:r>
            <w:r w:rsidRPr="00211D81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грамматических навыков по теме: Времена и формы глаголов </w:t>
            </w:r>
            <w:r w:rsidRPr="00211D81">
              <w:rPr>
                <w:rFonts w:ascii="Times New Roman" w:hAnsi="Times New Roman" w:cs="Times New Roman"/>
                <w:bCs/>
              </w:rPr>
              <w:t>категории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11D81">
              <w:rPr>
                <w:rFonts w:ascii="Times New Roman" w:hAnsi="Times New Roman" w:cs="Times New Roman"/>
                <w:bCs/>
                <w:lang w:val="en-US"/>
              </w:rPr>
              <w:t>Continuous</w:t>
            </w:r>
            <w:r w:rsidRPr="00211D81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  <w:lang w:val="en-US"/>
              </w:rPr>
              <w:t>Present</w:t>
            </w:r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Past</w:t>
            </w:r>
            <w:r w:rsidRPr="00211D81"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Future</w:t>
            </w:r>
            <w:r w:rsidRPr="00211D81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8642" w:type="dxa"/>
            <w:gridSpan w:val="2"/>
          </w:tcPr>
          <w:p w:rsidR="00FD783C" w:rsidRPr="00211D81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2661E">
              <w:rPr>
                <w:rFonts w:ascii="Times New Roman" w:hAnsi="Times New Roman" w:cs="Times New Roman"/>
                <w:bCs/>
              </w:rPr>
              <w:t>Развитие грамматических навыков по теме:</w:t>
            </w:r>
            <w:r>
              <w:t xml:space="preserve"> </w:t>
            </w:r>
            <w:r w:rsidRPr="0042661E">
              <w:rPr>
                <w:rFonts w:ascii="Times New Roman" w:hAnsi="Times New Roman" w:cs="Times New Roman"/>
                <w:bCs/>
              </w:rPr>
              <w:t xml:space="preserve">Времена и формы глаголов категории </w:t>
            </w:r>
            <w:r>
              <w:rPr>
                <w:rFonts w:ascii="Times New Roman" w:hAnsi="Times New Roman" w:cs="Times New Roman"/>
                <w:bCs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bCs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lang w:val="en-US"/>
              </w:rPr>
              <w:t>Perfect</w:t>
            </w:r>
            <w:r w:rsidRPr="0042661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Continuous</w:t>
            </w:r>
            <w:r w:rsidRPr="0042661E">
              <w:rPr>
                <w:rFonts w:ascii="Times New Roman" w:hAnsi="Times New Roman" w:cs="Times New Roman"/>
                <w:bCs/>
              </w:rPr>
              <w:t xml:space="preserve"> (</w:t>
            </w:r>
            <w:proofErr w:type="spellStart"/>
            <w:r w:rsidRPr="0042661E">
              <w:rPr>
                <w:rFonts w:ascii="Times New Roman" w:hAnsi="Times New Roman" w:cs="Times New Roman"/>
                <w:bCs/>
              </w:rPr>
              <w:t>Present</w:t>
            </w:r>
            <w:proofErr w:type="spellEnd"/>
            <w:r w:rsidRPr="0042661E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42661E">
              <w:rPr>
                <w:rFonts w:ascii="Times New Roman" w:hAnsi="Times New Roman" w:cs="Times New Roman"/>
                <w:bCs/>
              </w:rPr>
              <w:t>Past</w:t>
            </w:r>
            <w:proofErr w:type="spellEnd"/>
            <w:r w:rsidRPr="0042661E">
              <w:rPr>
                <w:rFonts w:ascii="Times New Roman" w:hAnsi="Times New Roman" w:cs="Times New Roman"/>
                <w:bCs/>
              </w:rPr>
              <w:t xml:space="preserve">, </w:t>
            </w:r>
            <w:proofErr w:type="spellStart"/>
            <w:r w:rsidRPr="0042661E">
              <w:rPr>
                <w:rFonts w:ascii="Times New Roman" w:hAnsi="Times New Roman" w:cs="Times New Roman"/>
                <w:bCs/>
              </w:rPr>
              <w:t>Future</w:t>
            </w:r>
            <w:proofErr w:type="spellEnd"/>
            <w:r w:rsidRPr="0042661E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BC7809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8642" w:type="dxa"/>
            <w:gridSpan w:val="2"/>
          </w:tcPr>
          <w:p w:rsidR="00FD783C" w:rsidRPr="0042661E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211D81">
              <w:rPr>
                <w:rFonts w:ascii="Times New Roman" w:hAnsi="Times New Roman" w:cs="Times New Roman"/>
                <w:bCs/>
              </w:rPr>
              <w:t xml:space="preserve">Выполнение грамматических упражнений по теме: </w:t>
            </w:r>
            <w:r>
              <w:rPr>
                <w:rFonts w:ascii="Times New Roman" w:hAnsi="Times New Roman" w:cs="Times New Roman"/>
                <w:bCs/>
              </w:rPr>
              <w:t>Составление таблицы времен и форм глаголов английского языка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1530"/>
        </w:trPr>
        <w:tc>
          <w:tcPr>
            <w:tcW w:w="2484" w:type="dxa"/>
            <w:vMerge w:val="restart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5C7">
              <w:rPr>
                <w:rFonts w:ascii="Times New Roman" w:hAnsi="Times New Roman" w:cs="Times New Roman"/>
                <w:b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</w:rPr>
              <w:t>6</w:t>
            </w:r>
          </w:p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Деловое общение</w:t>
            </w:r>
          </w:p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  <w:b/>
              </w:rPr>
            </w:pPr>
          </w:p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  <w:gridSpan w:val="3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B4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B4">
              <w:rPr>
                <w:rFonts w:ascii="Times New Roman" w:hAnsi="Times New Roman" w:cs="Times New Roman"/>
                <w:b/>
                <w:bCs/>
              </w:rPr>
              <w:t>Лексический материал по теме:</w:t>
            </w:r>
          </w:p>
          <w:p w:rsidR="00FD783C" w:rsidRPr="00720BB4" w:rsidRDefault="00FD783C" w:rsidP="00FD783C">
            <w:pPr>
              <w:pStyle w:val="a5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0BB4">
              <w:rPr>
                <w:bCs/>
                <w:lang w:val="ru-RU"/>
              </w:rPr>
              <w:t>Деловой этикет</w:t>
            </w:r>
          </w:p>
          <w:p w:rsidR="00FD783C" w:rsidRPr="00720BB4" w:rsidRDefault="00FD783C" w:rsidP="00FD783C">
            <w:pPr>
              <w:pStyle w:val="a5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0BB4">
              <w:rPr>
                <w:bCs/>
                <w:lang w:val="ru-RU"/>
              </w:rPr>
              <w:t>Деловая переписка</w:t>
            </w:r>
          </w:p>
          <w:p w:rsidR="00FD783C" w:rsidRPr="00720BB4" w:rsidRDefault="00FD783C" w:rsidP="00FD783C">
            <w:pPr>
              <w:pStyle w:val="a5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0BB4">
              <w:rPr>
                <w:bCs/>
                <w:lang w:val="ru-RU"/>
              </w:rPr>
              <w:t>Переговоры с партнером</w:t>
            </w:r>
          </w:p>
          <w:p w:rsidR="00FD783C" w:rsidRPr="00720BB4" w:rsidRDefault="00FD783C" w:rsidP="00FD783C">
            <w:pPr>
              <w:pStyle w:val="a5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0BB4">
              <w:rPr>
                <w:bCs/>
                <w:lang w:val="ru-RU"/>
              </w:rPr>
              <w:t>Служебное совещание</w:t>
            </w:r>
          </w:p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20BB4">
              <w:rPr>
                <w:rFonts w:ascii="Times New Roman" w:hAnsi="Times New Roman" w:cs="Times New Roman"/>
                <w:b/>
                <w:bCs/>
              </w:rPr>
              <w:t>Грамматический материал:</w:t>
            </w:r>
          </w:p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bCs/>
              </w:rPr>
            </w:pPr>
            <w:r w:rsidRPr="00720BB4">
              <w:rPr>
                <w:rFonts w:ascii="Times New Roman" w:hAnsi="Times New Roman" w:cs="Times New Roman"/>
                <w:bCs/>
              </w:rPr>
              <w:t xml:space="preserve">Дополнительные придаточные предложения после </w:t>
            </w:r>
            <w:r w:rsidRPr="00720BB4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720BB4">
              <w:rPr>
                <w:rFonts w:ascii="Times New Roman" w:hAnsi="Times New Roman" w:cs="Times New Roman"/>
                <w:bCs/>
              </w:rPr>
              <w:t xml:space="preserve"> </w:t>
            </w:r>
            <w:r w:rsidRPr="00720BB4">
              <w:rPr>
                <w:rFonts w:ascii="Times New Roman" w:hAnsi="Times New Roman" w:cs="Times New Roman"/>
                <w:bCs/>
                <w:lang w:val="en-US"/>
              </w:rPr>
              <w:t>wish</w:t>
            </w:r>
          </w:p>
        </w:tc>
        <w:tc>
          <w:tcPr>
            <w:tcW w:w="1533" w:type="dxa"/>
            <w:vMerge w:val="restart"/>
          </w:tcPr>
          <w:p w:rsidR="00FD783C" w:rsidRPr="00720BB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20BB4">
              <w:rPr>
                <w:rFonts w:ascii="Times New Roman" w:hAnsi="Times New Roman" w:cs="Times New Roman"/>
                <w:b/>
                <w:i/>
              </w:rPr>
              <w:t>16</w:t>
            </w:r>
          </w:p>
        </w:tc>
        <w:tc>
          <w:tcPr>
            <w:tcW w:w="1753" w:type="dxa"/>
            <w:gridSpan w:val="2"/>
            <w:vMerge w:val="restart"/>
          </w:tcPr>
          <w:p w:rsidR="00AE56E2" w:rsidRPr="00AE56E2" w:rsidRDefault="00FD783C" w:rsidP="00AE56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20BB4">
              <w:rPr>
                <w:rFonts w:ascii="Times New Roman" w:hAnsi="Times New Roman" w:cs="Times New Roman"/>
                <w:b/>
                <w:i/>
              </w:rPr>
              <w:t xml:space="preserve">ОК3, ОК4, ОК5, ОК10, </w:t>
            </w:r>
            <w:r w:rsidR="00AE56E2" w:rsidRPr="00AE56E2">
              <w:rPr>
                <w:rFonts w:ascii="Times New Roman" w:hAnsi="Times New Roman" w:cs="Times New Roman"/>
                <w:b/>
                <w:i/>
              </w:rPr>
              <w:t>ЦОПТВ.1.</w:t>
            </w:r>
          </w:p>
          <w:p w:rsidR="00AE56E2" w:rsidRPr="00AE56E2" w:rsidRDefault="00AE56E2" w:rsidP="00AE56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E56E2">
              <w:rPr>
                <w:rFonts w:ascii="Times New Roman" w:hAnsi="Times New Roman" w:cs="Times New Roman"/>
                <w:b/>
                <w:i/>
              </w:rPr>
              <w:t>ЦОПТВ.3.</w:t>
            </w:r>
          </w:p>
          <w:p w:rsidR="00FD783C" w:rsidRPr="00720BB4" w:rsidRDefault="00AE56E2" w:rsidP="00AE56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E56E2">
              <w:rPr>
                <w:rFonts w:ascii="Times New Roman" w:hAnsi="Times New Roman" w:cs="Times New Roman"/>
                <w:b/>
                <w:i/>
              </w:rPr>
              <w:t>ЦОПТВ.6.</w:t>
            </w:r>
          </w:p>
        </w:tc>
      </w:tr>
      <w:tr w:rsidR="00FD783C" w:rsidRPr="004D65C7" w:rsidTr="00A67EC1">
        <w:trPr>
          <w:gridAfter w:val="1"/>
          <w:wAfter w:w="15" w:type="dxa"/>
          <w:trHeight w:val="285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  <w:gridSpan w:val="3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В том числе, практических занятий</w:t>
            </w:r>
          </w:p>
        </w:tc>
        <w:tc>
          <w:tcPr>
            <w:tcW w:w="1533" w:type="dxa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345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Ознакомление и освоение лексического материала по теме: </w:t>
            </w:r>
            <w:r w:rsidRPr="00720BB4">
              <w:rPr>
                <w:rFonts w:ascii="Times New Roman" w:hAnsi="Times New Roman" w:cs="Times New Roman"/>
                <w:bCs/>
              </w:rPr>
              <w:t>Деловой этикет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165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 w:rsidRPr="00720BB4">
              <w:rPr>
                <w:rFonts w:ascii="Times New Roman" w:hAnsi="Times New Roman" w:cs="Times New Roman"/>
                <w:bCs/>
              </w:rPr>
              <w:t>Деловой этикет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33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чтения с письменной фиксацией требуемой информации по теме: </w:t>
            </w:r>
            <w:r w:rsidRPr="00720BB4">
              <w:rPr>
                <w:rFonts w:ascii="Times New Roman" w:hAnsi="Times New Roman" w:cs="Times New Roman"/>
                <w:bCs/>
              </w:rPr>
              <w:t>Деловой этикет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36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диалогической речи по теме: </w:t>
            </w:r>
            <w:r w:rsidRPr="00720BB4">
              <w:rPr>
                <w:rFonts w:ascii="Times New Roman" w:hAnsi="Times New Roman" w:cs="Times New Roman"/>
                <w:bCs/>
              </w:rPr>
              <w:t>Деловой этикет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30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Ознакомление и освоение лексического материала по теме: </w:t>
            </w:r>
            <w:r w:rsidRPr="00720BB4">
              <w:rPr>
                <w:rFonts w:ascii="Times New Roman" w:hAnsi="Times New Roman" w:cs="Times New Roman"/>
                <w:bCs/>
              </w:rPr>
              <w:t>Деловая переписка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92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D65C7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 w:rsidRPr="00720BB4">
              <w:rPr>
                <w:rFonts w:ascii="Times New Roman" w:hAnsi="Times New Roman" w:cs="Times New Roman"/>
                <w:bCs/>
              </w:rPr>
              <w:t>Деловой этикет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D65C7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чтения с письменной фиксацией требуемой информации по теме: </w:t>
            </w:r>
            <w:r w:rsidRPr="00720BB4">
              <w:rPr>
                <w:rFonts w:ascii="Times New Roman" w:hAnsi="Times New Roman" w:cs="Times New Roman"/>
                <w:bCs/>
              </w:rPr>
              <w:t>Деловой этикет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720BB4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письменной речи по теме: </w:t>
            </w:r>
            <w:r w:rsidRPr="00720BB4">
              <w:rPr>
                <w:rFonts w:ascii="Times New Roman" w:hAnsi="Times New Roman" w:cs="Times New Roman"/>
                <w:bCs/>
              </w:rPr>
              <w:t>Деловой этикет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720BB4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Ознакомление и освоение лексического материала по теме: </w:t>
            </w:r>
            <w:r w:rsidRPr="00720BB4">
              <w:rPr>
                <w:rFonts w:ascii="Times New Roman" w:hAnsi="Times New Roman" w:cs="Times New Roman"/>
                <w:bCs/>
              </w:rPr>
              <w:t>Переговоры с партнером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720BB4"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 w:rsidRPr="00720BB4">
              <w:rPr>
                <w:rFonts w:ascii="Times New Roman" w:hAnsi="Times New Roman" w:cs="Times New Roman"/>
                <w:bCs/>
              </w:rPr>
              <w:t>Переговоры с партнером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720BB4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чтения с письменной фиксацией требуемой информации по теме: </w:t>
            </w:r>
            <w:r w:rsidRPr="00720BB4">
              <w:rPr>
                <w:rFonts w:ascii="Times New Roman" w:hAnsi="Times New Roman" w:cs="Times New Roman"/>
                <w:bCs/>
              </w:rPr>
              <w:t>Переговоры с партнером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720BB4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диалогической речи по теме: </w:t>
            </w:r>
            <w:r w:rsidRPr="00720BB4">
              <w:rPr>
                <w:rFonts w:ascii="Times New Roman" w:hAnsi="Times New Roman" w:cs="Times New Roman"/>
                <w:bCs/>
              </w:rPr>
              <w:t>Переговоры с партнером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720BB4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720BB4">
              <w:rPr>
                <w:rFonts w:ascii="Times New Roman" w:hAnsi="Times New Roman" w:cs="Times New Roman"/>
                <w:bCs/>
              </w:rPr>
              <w:t xml:space="preserve">Ознакомление и освоение лексического материала по теме: </w:t>
            </w:r>
            <w:r>
              <w:rPr>
                <w:rFonts w:ascii="Times New Roman" w:hAnsi="Times New Roman" w:cs="Times New Roman"/>
                <w:bCs/>
              </w:rPr>
              <w:t>Служебное совещание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720BB4"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диалогической речи: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Служебное совещание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720BB4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8642" w:type="dxa"/>
            <w:gridSpan w:val="2"/>
          </w:tcPr>
          <w:p w:rsidR="00FD783C" w:rsidRPr="004E006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грамматических навыков по теме: Способы выражения реальных и нереальных желаний с конструкцией </w:t>
            </w:r>
            <w:r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4E006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wish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720BB4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грамматических упражнений</w:t>
            </w:r>
          </w:p>
        </w:tc>
        <w:tc>
          <w:tcPr>
            <w:tcW w:w="1533" w:type="dxa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794114">
        <w:trPr>
          <w:gridAfter w:val="1"/>
          <w:wAfter w:w="15" w:type="dxa"/>
          <w:trHeight w:val="270"/>
        </w:trPr>
        <w:tc>
          <w:tcPr>
            <w:tcW w:w="2484" w:type="dxa"/>
            <w:vMerge w:val="restart"/>
          </w:tcPr>
          <w:p w:rsidR="00FD783C" w:rsidRPr="004E006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E0064">
              <w:rPr>
                <w:rFonts w:ascii="Times New Roman" w:hAnsi="Times New Roman" w:cs="Times New Roman"/>
                <w:b/>
              </w:rPr>
              <w:t>Тема 7.</w:t>
            </w:r>
          </w:p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E0064">
              <w:rPr>
                <w:rFonts w:ascii="Times New Roman" w:hAnsi="Times New Roman" w:cs="Times New Roman"/>
                <w:b/>
              </w:rPr>
              <w:t>Экономика</w:t>
            </w:r>
          </w:p>
        </w:tc>
        <w:tc>
          <w:tcPr>
            <w:tcW w:w="9078" w:type="dxa"/>
            <w:gridSpan w:val="3"/>
          </w:tcPr>
          <w:p w:rsidR="00FD783C" w:rsidRPr="004E006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064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:rsidR="00FD783C" w:rsidRPr="004E006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064">
              <w:rPr>
                <w:rFonts w:ascii="Times New Roman" w:hAnsi="Times New Roman" w:cs="Times New Roman"/>
                <w:b/>
                <w:bCs/>
              </w:rPr>
              <w:t>Лексический материал по теме:</w:t>
            </w:r>
          </w:p>
          <w:p w:rsidR="00FD783C" w:rsidRPr="004E0064" w:rsidRDefault="00FD783C" w:rsidP="00FD783C">
            <w:pPr>
              <w:pStyle w:val="a5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lang w:val="ru-RU"/>
              </w:rPr>
              <w:t>Экономическая система России</w:t>
            </w:r>
          </w:p>
          <w:p w:rsidR="00FD783C" w:rsidRPr="004E0064" w:rsidRDefault="00FD783C" w:rsidP="00FD783C">
            <w:pPr>
              <w:pStyle w:val="a5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lang w:val="ru-RU"/>
              </w:rPr>
              <w:t>Экономическая система Великобритании</w:t>
            </w:r>
          </w:p>
          <w:p w:rsidR="00FD783C" w:rsidRPr="004E0064" w:rsidRDefault="00FD783C" w:rsidP="00FD783C">
            <w:pPr>
              <w:pStyle w:val="a5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  <w:lang w:val="ru-RU"/>
              </w:rPr>
              <w:t>Экономическая система США</w:t>
            </w:r>
          </w:p>
          <w:p w:rsidR="00FD783C" w:rsidRPr="004E006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E0064">
              <w:rPr>
                <w:rFonts w:ascii="Times New Roman" w:hAnsi="Times New Roman" w:cs="Times New Roman"/>
                <w:b/>
                <w:bCs/>
              </w:rPr>
              <w:t>Грамматических материал по теме:</w:t>
            </w:r>
          </w:p>
          <w:p w:rsidR="00FD783C" w:rsidRPr="004E006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Инфинитивные обороты</w:t>
            </w:r>
          </w:p>
        </w:tc>
        <w:tc>
          <w:tcPr>
            <w:tcW w:w="1533" w:type="dxa"/>
            <w:vMerge w:val="restart"/>
          </w:tcPr>
          <w:p w:rsidR="00FD783C" w:rsidRPr="00A67EC1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67EC1">
              <w:rPr>
                <w:rFonts w:ascii="Times New Roman" w:hAnsi="Times New Roman" w:cs="Times New Roman"/>
                <w:b/>
                <w:i/>
              </w:rPr>
              <w:t>16</w:t>
            </w:r>
          </w:p>
        </w:tc>
        <w:tc>
          <w:tcPr>
            <w:tcW w:w="1753" w:type="dxa"/>
            <w:gridSpan w:val="2"/>
            <w:vMerge w:val="restart"/>
          </w:tcPr>
          <w:p w:rsidR="00DB3656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E0064">
              <w:rPr>
                <w:rFonts w:ascii="Times New Roman" w:hAnsi="Times New Roman" w:cs="Times New Roman"/>
                <w:b/>
                <w:i/>
              </w:rPr>
              <w:t xml:space="preserve">ОК2, ОК3, ОК4, ОК9, </w:t>
            </w:r>
          </w:p>
          <w:p w:rsidR="00FD783C" w:rsidRDefault="00DB3656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656">
              <w:rPr>
                <w:rFonts w:ascii="Times New Roman" w:hAnsi="Times New Roman" w:cs="Times New Roman"/>
                <w:b/>
                <w:i/>
              </w:rPr>
              <w:t>ЦОПТВ.1.</w:t>
            </w:r>
          </w:p>
          <w:p w:rsidR="00DB3656" w:rsidRPr="00DB3656" w:rsidRDefault="00DB3656" w:rsidP="00DB365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656">
              <w:rPr>
                <w:rFonts w:ascii="Times New Roman" w:hAnsi="Times New Roman" w:cs="Times New Roman"/>
                <w:b/>
                <w:i/>
              </w:rPr>
              <w:t>ЦОЦНП.1.</w:t>
            </w:r>
          </w:p>
          <w:p w:rsidR="00DB3656" w:rsidRPr="004E0064" w:rsidRDefault="00DB3656" w:rsidP="00DB365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656">
              <w:rPr>
                <w:rFonts w:ascii="Times New Roman" w:hAnsi="Times New Roman" w:cs="Times New Roman"/>
                <w:b/>
                <w:i/>
              </w:rPr>
              <w:t>ЦОЦНП.2.</w:t>
            </w: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078" w:type="dxa"/>
            <w:gridSpan w:val="3"/>
          </w:tcPr>
          <w:p w:rsidR="00FD783C" w:rsidRPr="004E006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E0064">
              <w:rPr>
                <w:rFonts w:ascii="Times New Roman" w:hAnsi="Times New Roman" w:cs="Times New Roman"/>
                <w:b/>
                <w:bCs/>
              </w:rPr>
              <w:t>В том числе, практических занятий</w:t>
            </w:r>
          </w:p>
        </w:tc>
        <w:tc>
          <w:tcPr>
            <w:tcW w:w="1533" w:type="dxa"/>
            <w:vMerge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по теме: Экономика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Экономика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чтения с письменной фиксацией требуемой информации по теме: Экономика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7EC1">
              <w:rPr>
                <w:rFonts w:ascii="Times New Roman" w:hAnsi="Times New Roman" w:cs="Times New Roman"/>
                <w:bCs/>
              </w:rPr>
              <w:t xml:space="preserve">Развитие навыков чтения с письменной фиксацией требуемой информации </w:t>
            </w:r>
            <w:r>
              <w:rPr>
                <w:rFonts w:ascii="Times New Roman" w:hAnsi="Times New Roman" w:cs="Times New Roman"/>
                <w:bCs/>
              </w:rPr>
              <w:t>по теме: Экономическая система России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642" w:type="dxa"/>
            <w:gridSpan w:val="2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монологической речи по теме: </w:t>
            </w:r>
            <w:r w:rsidRPr="00A67EC1">
              <w:rPr>
                <w:rFonts w:ascii="Times New Roman" w:hAnsi="Times New Roman" w:cs="Times New Roman"/>
                <w:bCs/>
              </w:rPr>
              <w:t>Экономическая система Великобритании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642" w:type="dxa"/>
            <w:gridSpan w:val="2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Выполнение лексико-грамматических упражнений по теме: </w:t>
            </w:r>
            <w:r w:rsidRPr="00A67EC1">
              <w:rPr>
                <w:rFonts w:ascii="Times New Roman" w:hAnsi="Times New Roman" w:cs="Times New Roman"/>
                <w:bCs/>
              </w:rPr>
              <w:t>Экономическая система Великобритании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642" w:type="dxa"/>
            <w:gridSpan w:val="2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7EC1">
              <w:rPr>
                <w:rFonts w:ascii="Times New Roman" w:hAnsi="Times New Roman" w:cs="Times New Roman"/>
                <w:bCs/>
              </w:rPr>
              <w:t xml:space="preserve">Развитие навыков чтения с письменной фиксацией требуемой информации по теме: Экономическая система </w:t>
            </w:r>
            <w:r>
              <w:rPr>
                <w:rFonts w:ascii="Times New Roman" w:hAnsi="Times New Roman" w:cs="Times New Roman"/>
                <w:bCs/>
              </w:rPr>
              <w:t>США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642" w:type="dxa"/>
            <w:gridSpan w:val="2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7EC1">
              <w:rPr>
                <w:rFonts w:ascii="Times New Roman" w:hAnsi="Times New Roman" w:cs="Times New Roman"/>
                <w:bCs/>
              </w:rPr>
              <w:t xml:space="preserve">Выполнение лексико-грамматических упражнений по теме: Экономическая система </w:t>
            </w:r>
            <w:r>
              <w:rPr>
                <w:rFonts w:ascii="Times New Roman" w:hAnsi="Times New Roman" w:cs="Times New Roman"/>
                <w:bCs/>
              </w:rPr>
              <w:t>США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642" w:type="dxa"/>
            <w:gridSpan w:val="2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письменной речи по теме: Составление таблицы «Сравнение экономических систем России, Великобритании, США»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642" w:type="dxa"/>
            <w:gridSpan w:val="2"/>
          </w:tcPr>
          <w:p w:rsidR="00FD783C" w:rsidRDefault="002507B9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2507B9">
              <w:rPr>
                <w:rFonts w:ascii="Times New Roman" w:hAnsi="Times New Roman" w:cs="Times New Roman"/>
                <w:bCs/>
              </w:rPr>
              <w:t>Развитие навыков устной речи по теме: Составление таблицы «Сравнение экономических систем России, Великобритании, США»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642" w:type="dxa"/>
            <w:gridSpan w:val="2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грамматических навыков по теме: </w:t>
            </w:r>
            <w:r w:rsidRPr="00A67EC1">
              <w:rPr>
                <w:rFonts w:ascii="Times New Roman" w:hAnsi="Times New Roman" w:cs="Times New Roman"/>
                <w:bCs/>
              </w:rPr>
              <w:t>Сложное дополнение (</w:t>
            </w:r>
            <w:proofErr w:type="spellStart"/>
            <w:r w:rsidRPr="00A67EC1">
              <w:rPr>
                <w:rFonts w:ascii="Times New Roman" w:hAnsi="Times New Roman" w:cs="Times New Roman"/>
                <w:bCs/>
              </w:rPr>
              <w:t>Complex</w:t>
            </w:r>
            <w:proofErr w:type="spellEnd"/>
            <w:r w:rsidRPr="00A67EC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67EC1">
              <w:rPr>
                <w:rFonts w:ascii="Times New Roman" w:hAnsi="Times New Roman" w:cs="Times New Roman"/>
                <w:bCs/>
              </w:rPr>
              <w:t>object</w:t>
            </w:r>
            <w:proofErr w:type="spellEnd"/>
            <w:r w:rsidRPr="00A67EC1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642" w:type="dxa"/>
            <w:gridSpan w:val="2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грамматических упражнений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грамматических навыков по теме: </w:t>
            </w:r>
            <w:r w:rsidRPr="00A67EC1">
              <w:rPr>
                <w:rFonts w:ascii="Times New Roman" w:hAnsi="Times New Roman" w:cs="Times New Roman"/>
                <w:bCs/>
              </w:rPr>
              <w:t>Сложное подлежащее (</w:t>
            </w:r>
            <w:proofErr w:type="spellStart"/>
            <w:r w:rsidRPr="00A67EC1">
              <w:rPr>
                <w:rFonts w:ascii="Times New Roman" w:hAnsi="Times New Roman" w:cs="Times New Roman"/>
                <w:bCs/>
              </w:rPr>
              <w:t>Complex</w:t>
            </w:r>
            <w:proofErr w:type="spellEnd"/>
            <w:r w:rsidRPr="00A67EC1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A67EC1">
              <w:rPr>
                <w:rFonts w:ascii="Times New Roman" w:hAnsi="Times New Roman" w:cs="Times New Roman"/>
                <w:bCs/>
              </w:rPr>
              <w:t>subject</w:t>
            </w:r>
            <w:proofErr w:type="spellEnd"/>
            <w:r w:rsidRPr="00A67EC1">
              <w:rPr>
                <w:rFonts w:ascii="Times New Roman" w:hAnsi="Times New Roman" w:cs="Times New Roman"/>
                <w:bCs/>
              </w:rPr>
              <w:t>)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8642" w:type="dxa"/>
            <w:gridSpan w:val="2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грамматических упражнений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8642" w:type="dxa"/>
            <w:gridSpan w:val="2"/>
          </w:tcPr>
          <w:p w:rsidR="00FD783C" w:rsidRPr="006424B9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грамматических навыков по теме: Использование инфинитивных оборотов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8642" w:type="dxa"/>
            <w:gridSpan w:val="2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грамматических упражнений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794114">
        <w:trPr>
          <w:gridAfter w:val="1"/>
          <w:wAfter w:w="15" w:type="dxa"/>
          <w:trHeight w:val="270"/>
        </w:trPr>
        <w:tc>
          <w:tcPr>
            <w:tcW w:w="2484" w:type="dxa"/>
            <w:vMerge w:val="restart"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94114">
              <w:rPr>
                <w:rFonts w:ascii="Times New Roman" w:hAnsi="Times New Roman" w:cs="Times New Roman"/>
                <w:b/>
              </w:rPr>
              <w:t>Тема 8. Банки</w:t>
            </w:r>
          </w:p>
        </w:tc>
        <w:tc>
          <w:tcPr>
            <w:tcW w:w="9078" w:type="dxa"/>
            <w:gridSpan w:val="3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4114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4114">
              <w:rPr>
                <w:rFonts w:ascii="Times New Roman" w:hAnsi="Times New Roman" w:cs="Times New Roman"/>
                <w:b/>
                <w:bCs/>
              </w:rPr>
              <w:t>Лексический материал по теме:</w:t>
            </w:r>
          </w:p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794114">
              <w:rPr>
                <w:rFonts w:ascii="Times New Roman" w:hAnsi="Times New Roman" w:cs="Times New Roman"/>
                <w:bCs/>
              </w:rPr>
              <w:t>1.</w:t>
            </w:r>
            <w:r w:rsidRPr="00794114">
              <w:rPr>
                <w:rFonts w:ascii="Times New Roman" w:hAnsi="Times New Roman" w:cs="Times New Roman"/>
                <w:bCs/>
              </w:rPr>
              <w:tab/>
            </w:r>
            <w:r>
              <w:rPr>
                <w:rFonts w:ascii="Times New Roman" w:hAnsi="Times New Roman" w:cs="Times New Roman"/>
                <w:bCs/>
              </w:rPr>
              <w:t>Банки в рыночной экономике</w:t>
            </w:r>
          </w:p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>
              <w:rPr>
                <w:rFonts w:ascii="Times New Roman" w:hAnsi="Times New Roman" w:cs="Times New Roman"/>
                <w:bCs/>
              </w:rPr>
              <w:tab/>
              <w:t>Банковская система</w:t>
            </w:r>
          </w:p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3.</w:t>
            </w:r>
            <w:r>
              <w:rPr>
                <w:rFonts w:ascii="Times New Roman" w:hAnsi="Times New Roman" w:cs="Times New Roman"/>
                <w:bCs/>
              </w:rPr>
              <w:tab/>
              <w:t>Финансы</w:t>
            </w:r>
          </w:p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94114">
              <w:rPr>
                <w:rFonts w:ascii="Times New Roman" w:hAnsi="Times New Roman" w:cs="Times New Roman"/>
                <w:b/>
                <w:bCs/>
              </w:rPr>
              <w:t>Грамматических материал по теме:</w:t>
            </w:r>
          </w:p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Переход из прямой речи в косвенную</w:t>
            </w:r>
          </w:p>
        </w:tc>
        <w:tc>
          <w:tcPr>
            <w:tcW w:w="1533" w:type="dxa"/>
            <w:vMerge w:val="restart"/>
          </w:tcPr>
          <w:p w:rsidR="00FD783C" w:rsidRPr="00A73FDD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73FDD">
              <w:rPr>
                <w:rFonts w:ascii="Times New Roman" w:hAnsi="Times New Roman" w:cs="Times New Roman"/>
                <w:b/>
                <w:i/>
              </w:rPr>
              <w:t>16</w:t>
            </w:r>
          </w:p>
        </w:tc>
        <w:tc>
          <w:tcPr>
            <w:tcW w:w="1753" w:type="dxa"/>
            <w:gridSpan w:val="2"/>
            <w:vMerge w:val="restart"/>
          </w:tcPr>
          <w:p w:rsidR="00DB3656" w:rsidRPr="00DB3656" w:rsidRDefault="00FD783C" w:rsidP="00DB365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94114">
              <w:rPr>
                <w:rFonts w:ascii="Times New Roman" w:hAnsi="Times New Roman" w:cs="Times New Roman"/>
                <w:b/>
                <w:i/>
              </w:rPr>
              <w:t xml:space="preserve">ОК 5, ОК 6, </w:t>
            </w:r>
            <w:r w:rsidR="00DB3656" w:rsidRPr="00DB3656">
              <w:rPr>
                <w:rFonts w:ascii="Times New Roman" w:hAnsi="Times New Roman" w:cs="Times New Roman"/>
                <w:b/>
                <w:i/>
              </w:rPr>
              <w:t>ЦОПТВ.1.</w:t>
            </w:r>
          </w:p>
          <w:p w:rsidR="00DB3656" w:rsidRPr="00DB3656" w:rsidRDefault="00DB3656" w:rsidP="00DB365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656">
              <w:rPr>
                <w:rFonts w:ascii="Times New Roman" w:hAnsi="Times New Roman" w:cs="Times New Roman"/>
                <w:b/>
                <w:i/>
              </w:rPr>
              <w:t>ЦОПТВ.3.</w:t>
            </w:r>
          </w:p>
          <w:p w:rsidR="00FD783C" w:rsidRPr="004D65C7" w:rsidRDefault="00DB3656" w:rsidP="00DB36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656">
              <w:rPr>
                <w:rFonts w:ascii="Times New Roman" w:hAnsi="Times New Roman" w:cs="Times New Roman"/>
                <w:b/>
                <w:i/>
              </w:rPr>
              <w:t>ЦОПТВ.6.</w:t>
            </w:r>
          </w:p>
        </w:tc>
      </w:tr>
      <w:tr w:rsidR="00FD783C" w:rsidRPr="004D65C7" w:rsidTr="00794114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8" w:type="dxa"/>
            <w:gridSpan w:val="3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3FDD">
              <w:rPr>
                <w:rFonts w:ascii="Times New Roman" w:hAnsi="Times New Roman" w:cs="Times New Roman"/>
                <w:b/>
                <w:bCs/>
              </w:rPr>
              <w:t>В том числе, практических занятий</w:t>
            </w:r>
          </w:p>
        </w:tc>
        <w:tc>
          <w:tcPr>
            <w:tcW w:w="1533" w:type="dxa"/>
            <w:vMerge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gridSpan w:val="2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по теме: Банки. Банковская система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 w:rsidRPr="00A73FDD">
              <w:rPr>
                <w:rFonts w:ascii="Times New Roman" w:hAnsi="Times New Roman" w:cs="Times New Roman"/>
                <w:bCs/>
              </w:rPr>
              <w:t>Банки. Банковская система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чтения с письменной фиксацией требуемой информации по теме: </w:t>
            </w:r>
            <w:r w:rsidRPr="00A73FDD">
              <w:rPr>
                <w:rFonts w:ascii="Times New Roman" w:hAnsi="Times New Roman" w:cs="Times New Roman"/>
                <w:bCs/>
              </w:rPr>
              <w:t>Банки. Банковская система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7EC1">
              <w:rPr>
                <w:rFonts w:ascii="Times New Roman" w:hAnsi="Times New Roman" w:cs="Times New Roman"/>
                <w:bCs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bCs/>
              </w:rPr>
              <w:t xml:space="preserve">монологической и диалогической речи по теме: </w:t>
            </w:r>
            <w:r w:rsidRPr="00A73FDD">
              <w:rPr>
                <w:rFonts w:ascii="Times New Roman" w:hAnsi="Times New Roman" w:cs="Times New Roman"/>
                <w:bCs/>
              </w:rPr>
              <w:t>Банки. Банковская система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73FDD">
              <w:rPr>
                <w:rFonts w:ascii="Times New Roman" w:hAnsi="Times New Roman" w:cs="Times New Roman"/>
                <w:bCs/>
              </w:rPr>
              <w:t>Осуществление поиска, анализа информации текста по теме: Банковская</w:t>
            </w:r>
            <w:r>
              <w:rPr>
                <w:rFonts w:ascii="Times New Roman" w:hAnsi="Times New Roman" w:cs="Times New Roman"/>
                <w:bCs/>
              </w:rPr>
              <w:t xml:space="preserve"> система России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73FDD">
              <w:rPr>
                <w:rFonts w:ascii="Times New Roman" w:hAnsi="Times New Roman" w:cs="Times New Roman"/>
                <w:bCs/>
              </w:rPr>
              <w:t>Развитие навыков чтения с письменной фиксацией требуемой информации по теме:</w:t>
            </w:r>
            <w:r>
              <w:rPr>
                <w:rFonts w:ascii="Times New Roman" w:hAnsi="Times New Roman" w:cs="Times New Roman"/>
                <w:bCs/>
              </w:rPr>
              <w:t xml:space="preserve"> Банковская система Великобритании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письменной речи по теме: Банковская система США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73FDD">
              <w:rPr>
                <w:rFonts w:ascii="Times New Roman" w:hAnsi="Times New Roman" w:cs="Times New Roman"/>
                <w:bCs/>
              </w:rPr>
              <w:t>Развитие навыков устной</w:t>
            </w:r>
            <w:r>
              <w:rPr>
                <w:rFonts w:ascii="Times New Roman" w:hAnsi="Times New Roman" w:cs="Times New Roman"/>
                <w:bCs/>
              </w:rPr>
              <w:t xml:space="preserve"> и письменной</w:t>
            </w:r>
            <w:r w:rsidRPr="00A73FDD">
              <w:rPr>
                <w:rFonts w:ascii="Times New Roman" w:hAnsi="Times New Roman" w:cs="Times New Roman"/>
                <w:bCs/>
              </w:rPr>
              <w:t xml:space="preserve"> речи по теме: </w:t>
            </w:r>
            <w:r>
              <w:rPr>
                <w:rFonts w:ascii="Times New Roman" w:hAnsi="Times New Roman" w:cs="Times New Roman"/>
                <w:bCs/>
              </w:rPr>
              <w:t>Сравнение банковских систем России, Великобритании, США. Составление таблицы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по теме: Финансы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Финансы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чтения с письменной фиксацией требуемой информации по теме: Финансы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7EC1">
              <w:rPr>
                <w:rFonts w:ascii="Times New Roman" w:hAnsi="Times New Roman" w:cs="Times New Roman"/>
                <w:bCs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bCs/>
              </w:rPr>
              <w:t xml:space="preserve">монологической и диалогической речи по теме: </w:t>
            </w:r>
            <w:r w:rsidRPr="00A73FDD">
              <w:rPr>
                <w:rFonts w:ascii="Times New Roman" w:hAnsi="Times New Roman" w:cs="Times New Roman"/>
                <w:bCs/>
              </w:rPr>
              <w:t xml:space="preserve">Банки. Банковская </w:t>
            </w:r>
            <w:r>
              <w:rPr>
                <w:rFonts w:ascii="Times New Roman" w:hAnsi="Times New Roman" w:cs="Times New Roman"/>
                <w:bCs/>
              </w:rPr>
              <w:t>Финансы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грамматических навыков по теме: Прямая и косвенная речь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Pr="00720BB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Выполнение лексико-грамматических упражнений по теме: </w:t>
            </w:r>
            <w:r w:rsidRPr="00A73FDD">
              <w:rPr>
                <w:rFonts w:ascii="Times New Roman" w:hAnsi="Times New Roman" w:cs="Times New Roman"/>
                <w:bCs/>
              </w:rPr>
              <w:t>Прямая и косвенная речь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устной и письменной речи: </w:t>
            </w:r>
            <w:r w:rsidRPr="00A73FDD">
              <w:rPr>
                <w:rFonts w:ascii="Times New Roman" w:hAnsi="Times New Roman" w:cs="Times New Roman"/>
                <w:bCs/>
              </w:rPr>
              <w:t>Переход из прямой речи в косвенную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73FDD">
              <w:rPr>
                <w:rFonts w:ascii="Times New Roman" w:hAnsi="Times New Roman" w:cs="Times New Roman"/>
                <w:bCs/>
              </w:rPr>
              <w:t>Выполнение лексико-грамматических навыков по теме:</w:t>
            </w:r>
            <w:r>
              <w:rPr>
                <w:rFonts w:ascii="Times New Roman" w:hAnsi="Times New Roman" w:cs="Times New Roman"/>
                <w:bCs/>
              </w:rPr>
              <w:t xml:space="preserve"> Составление сравнительной таблицы по использованию инфинитива и герундия в речи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 w:val="restart"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Тема 9. Банковский документы</w:t>
            </w: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42" w:type="dxa"/>
            <w:gridSpan w:val="2"/>
          </w:tcPr>
          <w:p w:rsidR="00FD783C" w:rsidRPr="00A73FDD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3FDD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:rsidR="00FD783C" w:rsidRPr="00A73FDD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3FDD">
              <w:rPr>
                <w:rFonts w:ascii="Times New Roman" w:hAnsi="Times New Roman" w:cs="Times New Roman"/>
                <w:b/>
                <w:bCs/>
              </w:rPr>
              <w:t>Лексический материал по теме:</w:t>
            </w:r>
          </w:p>
          <w:p w:rsidR="00FD783C" w:rsidRPr="00A73FDD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73FDD">
              <w:rPr>
                <w:rFonts w:ascii="Times New Roman" w:hAnsi="Times New Roman" w:cs="Times New Roman"/>
                <w:bCs/>
              </w:rPr>
              <w:t>1.</w:t>
            </w:r>
            <w:r w:rsidRPr="00A73FDD">
              <w:rPr>
                <w:rFonts w:ascii="Times New Roman" w:hAnsi="Times New Roman" w:cs="Times New Roman"/>
                <w:bCs/>
              </w:rPr>
              <w:tab/>
            </w:r>
            <w:r>
              <w:rPr>
                <w:rFonts w:ascii="Times New Roman" w:hAnsi="Times New Roman" w:cs="Times New Roman"/>
                <w:bCs/>
              </w:rPr>
              <w:t>Платежные поручения</w:t>
            </w:r>
          </w:p>
          <w:p w:rsidR="00FD783C" w:rsidRPr="00A73FDD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73FDD">
              <w:rPr>
                <w:rFonts w:ascii="Times New Roman" w:hAnsi="Times New Roman" w:cs="Times New Roman"/>
                <w:bCs/>
              </w:rPr>
              <w:t>2.</w:t>
            </w:r>
            <w:r w:rsidRPr="00A73FDD">
              <w:rPr>
                <w:rFonts w:ascii="Times New Roman" w:hAnsi="Times New Roman" w:cs="Times New Roman"/>
                <w:bCs/>
              </w:rPr>
              <w:tab/>
            </w:r>
            <w:r>
              <w:rPr>
                <w:rFonts w:ascii="Times New Roman" w:hAnsi="Times New Roman" w:cs="Times New Roman"/>
                <w:bCs/>
              </w:rPr>
              <w:t>Инкассирование</w:t>
            </w:r>
          </w:p>
          <w:p w:rsidR="00FD783C" w:rsidRPr="00A73FDD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73FDD">
              <w:rPr>
                <w:rFonts w:ascii="Times New Roman" w:hAnsi="Times New Roman" w:cs="Times New Roman"/>
                <w:bCs/>
              </w:rPr>
              <w:t>3.</w:t>
            </w:r>
            <w:r w:rsidRPr="00A73FDD">
              <w:rPr>
                <w:rFonts w:ascii="Times New Roman" w:hAnsi="Times New Roman" w:cs="Times New Roman"/>
                <w:bCs/>
              </w:rPr>
              <w:tab/>
            </w:r>
            <w:r>
              <w:rPr>
                <w:rFonts w:ascii="Times New Roman" w:hAnsi="Times New Roman" w:cs="Times New Roman"/>
                <w:bCs/>
              </w:rPr>
              <w:t>Виды платежей</w:t>
            </w:r>
          </w:p>
          <w:p w:rsidR="00FD783C" w:rsidRPr="00A73FDD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3FDD">
              <w:rPr>
                <w:rFonts w:ascii="Times New Roman" w:hAnsi="Times New Roman" w:cs="Times New Roman"/>
                <w:b/>
                <w:bCs/>
              </w:rPr>
              <w:t>Грамматических материал по теме:</w:t>
            </w:r>
          </w:p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Согласование времен</w:t>
            </w:r>
          </w:p>
        </w:tc>
        <w:tc>
          <w:tcPr>
            <w:tcW w:w="1533" w:type="dxa"/>
          </w:tcPr>
          <w:p w:rsidR="00FD783C" w:rsidRPr="002A7F09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A7F09">
              <w:rPr>
                <w:rFonts w:ascii="Times New Roman" w:hAnsi="Times New Roman" w:cs="Times New Roman"/>
                <w:b/>
                <w:i/>
              </w:rPr>
              <w:t>18</w:t>
            </w:r>
          </w:p>
        </w:tc>
        <w:tc>
          <w:tcPr>
            <w:tcW w:w="1753" w:type="dxa"/>
            <w:gridSpan w:val="2"/>
            <w:vMerge w:val="restart"/>
          </w:tcPr>
          <w:p w:rsidR="00DB3656" w:rsidRPr="00DB3656" w:rsidRDefault="00FD783C" w:rsidP="00DB365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A7F09">
              <w:rPr>
                <w:rFonts w:ascii="Times New Roman" w:hAnsi="Times New Roman" w:cs="Times New Roman"/>
                <w:b/>
                <w:i/>
              </w:rPr>
              <w:t xml:space="preserve">ОК 3, ОК 5, </w:t>
            </w:r>
            <w:r w:rsidR="00DB3656" w:rsidRPr="00DB3656">
              <w:rPr>
                <w:rFonts w:ascii="Times New Roman" w:hAnsi="Times New Roman" w:cs="Times New Roman"/>
                <w:b/>
                <w:i/>
              </w:rPr>
              <w:t>ЦОПТВ.1.</w:t>
            </w:r>
          </w:p>
          <w:p w:rsidR="00DB3656" w:rsidRPr="00DB3656" w:rsidRDefault="00DB3656" w:rsidP="00DB3656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3656">
              <w:rPr>
                <w:rFonts w:ascii="Times New Roman" w:hAnsi="Times New Roman" w:cs="Times New Roman"/>
                <w:b/>
                <w:i/>
              </w:rPr>
              <w:t>ЦОПТВ.3.</w:t>
            </w:r>
          </w:p>
          <w:p w:rsidR="00FD783C" w:rsidRPr="004D65C7" w:rsidRDefault="00DB3656" w:rsidP="00DB365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B3656">
              <w:rPr>
                <w:rFonts w:ascii="Times New Roman" w:hAnsi="Times New Roman" w:cs="Times New Roman"/>
                <w:b/>
                <w:i/>
              </w:rPr>
              <w:t>ЦОПТВ.6.</w:t>
            </w:r>
          </w:p>
        </w:tc>
      </w:tr>
      <w:tr w:rsidR="00FD783C" w:rsidRPr="004D65C7" w:rsidTr="00A272CC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8" w:type="dxa"/>
            <w:gridSpan w:val="3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73FDD">
              <w:rPr>
                <w:rFonts w:ascii="Times New Roman" w:hAnsi="Times New Roman" w:cs="Times New Roman"/>
                <w:b/>
                <w:bCs/>
              </w:rPr>
              <w:t>В том числе, практических занятий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gridSpan w:val="2"/>
            <w:vMerge/>
          </w:tcPr>
          <w:p w:rsidR="00FD783C" w:rsidRPr="002A7F09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Ознакомление и освоение лексического материала по теме: </w:t>
            </w:r>
            <w:r w:rsidRPr="000669C8">
              <w:rPr>
                <w:rFonts w:ascii="Times New Roman" w:hAnsi="Times New Roman" w:cs="Times New Roman"/>
                <w:bCs/>
              </w:rPr>
              <w:t>Платежные поручения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 w:rsidRPr="000669C8">
              <w:rPr>
                <w:rFonts w:ascii="Times New Roman" w:hAnsi="Times New Roman" w:cs="Times New Roman"/>
                <w:bCs/>
              </w:rPr>
              <w:t>Платежные поручения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чтения с письменной фиксацией требуемой информации по теме: </w:t>
            </w:r>
            <w:r w:rsidRPr="000669C8">
              <w:rPr>
                <w:rFonts w:ascii="Times New Roman" w:hAnsi="Times New Roman" w:cs="Times New Roman"/>
                <w:bCs/>
              </w:rPr>
              <w:t>Инкассирование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7EC1">
              <w:rPr>
                <w:rFonts w:ascii="Times New Roman" w:hAnsi="Times New Roman" w:cs="Times New Roman"/>
                <w:bCs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bCs/>
              </w:rPr>
              <w:t xml:space="preserve">монологической и диалогической речи по теме: </w:t>
            </w:r>
            <w:r w:rsidRPr="000669C8">
              <w:rPr>
                <w:rFonts w:ascii="Times New Roman" w:hAnsi="Times New Roman" w:cs="Times New Roman"/>
                <w:bCs/>
              </w:rPr>
              <w:t>Инкассирование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Ознакомление и освоение лексического материала по теме: Виды платежей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упражнений по теме:</w:t>
            </w:r>
            <w:r w:rsidRPr="00A630B7">
              <w:rPr>
                <w:rFonts w:ascii="Times New Roman" w:hAnsi="Times New Roman" w:cs="Times New Roman"/>
                <w:bCs/>
              </w:rPr>
              <w:t xml:space="preserve"> </w:t>
            </w:r>
            <w:r w:rsidRPr="000669C8">
              <w:rPr>
                <w:rFonts w:ascii="Times New Roman" w:hAnsi="Times New Roman" w:cs="Times New Roman"/>
                <w:bCs/>
              </w:rPr>
              <w:t>Виды платежей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Развитие навыков чтения с письменной фиксацией требуемой информации по теме: </w:t>
            </w:r>
            <w:r w:rsidRPr="000669C8">
              <w:rPr>
                <w:rFonts w:ascii="Times New Roman" w:hAnsi="Times New Roman" w:cs="Times New Roman"/>
                <w:bCs/>
              </w:rPr>
              <w:t>Виды платежей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8642" w:type="dxa"/>
            <w:gridSpan w:val="2"/>
          </w:tcPr>
          <w:p w:rsidR="00FD783C" w:rsidRPr="004D65C7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7EC1">
              <w:rPr>
                <w:rFonts w:ascii="Times New Roman" w:hAnsi="Times New Roman" w:cs="Times New Roman"/>
                <w:bCs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bCs/>
              </w:rPr>
              <w:t xml:space="preserve">монологической и диалогической речи по теме: </w:t>
            </w:r>
            <w:r w:rsidRPr="000669C8">
              <w:rPr>
                <w:rFonts w:ascii="Times New Roman" w:hAnsi="Times New Roman" w:cs="Times New Roman"/>
                <w:bCs/>
              </w:rPr>
              <w:t>Виды платежей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грамматических навыков по теме: Согласование времен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Выполнение лексико-грамматических навыков по теме: Согласование времен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Развитие навыков устной и письменной речи: Согласование времен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73FDD">
              <w:rPr>
                <w:rFonts w:ascii="Times New Roman" w:hAnsi="Times New Roman" w:cs="Times New Roman"/>
                <w:bCs/>
              </w:rPr>
              <w:t xml:space="preserve">Выполнение лексико-грамматических </w:t>
            </w:r>
            <w:r>
              <w:rPr>
                <w:rFonts w:ascii="Times New Roman" w:hAnsi="Times New Roman" w:cs="Times New Roman"/>
                <w:bCs/>
              </w:rPr>
              <w:t>упражнений</w:t>
            </w:r>
            <w:r w:rsidRPr="00A73FDD">
              <w:rPr>
                <w:rFonts w:ascii="Times New Roman" w:hAnsi="Times New Roman" w:cs="Times New Roman"/>
                <w:bCs/>
              </w:rPr>
              <w:t xml:space="preserve"> по теме:</w:t>
            </w:r>
            <w:r>
              <w:rPr>
                <w:rFonts w:ascii="Times New Roman" w:hAnsi="Times New Roman" w:cs="Times New Roman"/>
                <w:bCs/>
              </w:rPr>
              <w:t xml:space="preserve"> Составление таблицы по видам причастных оборотов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Выполнение грамматических упражнений по теме: </w:t>
            </w:r>
            <w:r w:rsidRPr="00A83D5F">
              <w:rPr>
                <w:rFonts w:ascii="Times New Roman" w:hAnsi="Times New Roman" w:cs="Times New Roman"/>
                <w:bCs/>
              </w:rPr>
              <w:t>Согласование времен</w:t>
            </w:r>
            <w:r>
              <w:rPr>
                <w:rFonts w:ascii="Times New Roman" w:hAnsi="Times New Roman" w:cs="Times New Roman"/>
                <w:bCs/>
              </w:rPr>
              <w:t xml:space="preserve"> в косвенной речи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83D5F">
              <w:rPr>
                <w:rFonts w:ascii="Times New Roman" w:hAnsi="Times New Roman" w:cs="Times New Roman"/>
                <w:bCs/>
              </w:rPr>
              <w:t>Выполнение грамматических упражнений по теме: Согласование времен в косвенной речи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Обобщение и систематизация знаний, умений и навыков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Обобщение и систематизация знаний, умений и навыков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Дифференцированный зачет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67EC1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6" w:type="dxa"/>
          </w:tcPr>
          <w:p w:rsidR="00FD783C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8642" w:type="dxa"/>
            <w:gridSpan w:val="2"/>
          </w:tcPr>
          <w:p w:rsidR="00FD783C" w:rsidRPr="00794114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Дифференцированный зачет</w:t>
            </w:r>
          </w:p>
        </w:tc>
        <w:tc>
          <w:tcPr>
            <w:tcW w:w="1533" w:type="dxa"/>
          </w:tcPr>
          <w:p w:rsidR="00FD783C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3" w:type="dxa"/>
            <w:gridSpan w:val="2"/>
            <w:vMerge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272CC">
        <w:trPr>
          <w:gridAfter w:val="1"/>
          <w:wAfter w:w="15" w:type="dxa"/>
          <w:trHeight w:val="270"/>
        </w:trPr>
        <w:tc>
          <w:tcPr>
            <w:tcW w:w="2484" w:type="dxa"/>
            <w:vMerge/>
          </w:tcPr>
          <w:p w:rsidR="00FD783C" w:rsidRPr="00794114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78" w:type="dxa"/>
            <w:gridSpan w:val="3"/>
          </w:tcPr>
          <w:p w:rsidR="00FD783C" w:rsidRPr="00A83D5F" w:rsidRDefault="00FD783C" w:rsidP="00FD78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83D5F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533" w:type="dxa"/>
          </w:tcPr>
          <w:p w:rsidR="00FD783C" w:rsidRPr="00A83D5F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83D5F">
              <w:rPr>
                <w:rFonts w:ascii="Times New Roman" w:hAnsi="Times New Roman" w:cs="Times New Roman"/>
                <w:b/>
              </w:rPr>
              <w:t>134</w:t>
            </w:r>
          </w:p>
        </w:tc>
        <w:tc>
          <w:tcPr>
            <w:tcW w:w="1753" w:type="dxa"/>
            <w:gridSpan w:val="2"/>
          </w:tcPr>
          <w:p w:rsidR="00FD783C" w:rsidRPr="004D65C7" w:rsidRDefault="00FD783C" w:rsidP="00FD78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83C" w:rsidRPr="004D65C7" w:rsidTr="00A272CC">
        <w:trPr>
          <w:gridAfter w:val="1"/>
          <w:wAfter w:w="15" w:type="dxa"/>
          <w:trHeight w:val="270"/>
        </w:trPr>
        <w:tc>
          <w:tcPr>
            <w:tcW w:w="14848" w:type="dxa"/>
            <w:gridSpan w:val="7"/>
          </w:tcPr>
          <w:p w:rsidR="00FD783C" w:rsidRPr="004D65C7" w:rsidRDefault="00FD783C" w:rsidP="00FD783C">
            <w:pPr>
              <w:spacing w:after="0"/>
              <w:rPr>
                <w:rFonts w:ascii="Times New Roman" w:hAnsi="Times New Roman" w:cs="Times New Roman"/>
              </w:rPr>
            </w:pPr>
            <w:r w:rsidRPr="004D65C7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Промежуточная аттестация в виде дифференцированного зачёта</w:t>
            </w:r>
          </w:p>
        </w:tc>
      </w:tr>
    </w:tbl>
    <w:p w:rsidR="00736CE2" w:rsidRPr="004D65C7" w:rsidRDefault="00736CE2" w:rsidP="00736CE2">
      <w:pPr>
        <w:spacing w:after="0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 w:val="0"/>
          <w:caps/>
          <w:lang w:val="ru-RU"/>
        </w:rPr>
        <w:sectPr w:rsidR="00736CE2" w:rsidRPr="004D65C7" w:rsidSect="00B3599F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736CE2" w:rsidRDefault="00A83D5F" w:rsidP="00A83D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caps/>
          <w:lang w:val="ru-RU"/>
        </w:rPr>
      </w:pPr>
      <w:r>
        <w:rPr>
          <w:caps/>
          <w:lang w:val="ru-RU"/>
        </w:rPr>
        <w:lastRenderedPageBreak/>
        <w:t>3.</w:t>
      </w:r>
      <w:r w:rsidR="00736CE2" w:rsidRPr="004D65C7">
        <w:rPr>
          <w:caps/>
          <w:lang w:val="ru-RU"/>
        </w:rPr>
        <w:t>условия реализации УЧЕБНОЙ дисциплины</w:t>
      </w:r>
    </w:p>
    <w:p w:rsidR="00A83D5F" w:rsidRPr="004D65C7" w:rsidRDefault="00A83D5F" w:rsidP="00A83D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rPr>
          <w:b w:val="0"/>
          <w:caps/>
          <w:lang w:val="ru-RU"/>
        </w:rPr>
      </w:pPr>
    </w:p>
    <w:p w:rsidR="00736CE2" w:rsidRDefault="00736CE2" w:rsidP="00A83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</w:rPr>
      </w:pPr>
      <w:r w:rsidRPr="004D65C7">
        <w:rPr>
          <w:rFonts w:ascii="Times New Roman" w:hAnsi="Times New Roman" w:cs="Times New Roman"/>
          <w:b/>
          <w:bCs/>
        </w:rPr>
        <w:t xml:space="preserve">3.1. </w:t>
      </w:r>
      <w:r w:rsidR="00A83D5F">
        <w:rPr>
          <w:rFonts w:ascii="Times New Roman" w:hAnsi="Times New Roman" w:cs="Times New Roman"/>
          <w:b/>
          <w:bCs/>
        </w:rPr>
        <w:t>Для реализации программы учебной дисциплины предусмотрены следующие специальные помещения:</w:t>
      </w:r>
    </w:p>
    <w:p w:rsidR="00A83D5F" w:rsidRDefault="00A83D5F" w:rsidP="00A83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hAnsi="Times New Roman" w:cs="Times New Roman"/>
          <w:bCs/>
        </w:rPr>
      </w:pPr>
      <w:r w:rsidRPr="00A83D5F">
        <w:rPr>
          <w:rFonts w:ascii="Times New Roman" w:hAnsi="Times New Roman" w:cs="Times New Roman"/>
          <w:bCs/>
        </w:rPr>
        <w:t xml:space="preserve">Кабинет «Иностранного языка», оснащенный оборудованием: рабочее место преподавателя, посадочные места по количеству обучающихся, магнитно-маркерная учебная доска, наглядные пособия, учебно-методическая документация; техническими средствами обучения: компьютер с установленным программным обеспечением </w:t>
      </w:r>
      <w:r w:rsidRPr="00A83D5F">
        <w:rPr>
          <w:rFonts w:ascii="Times New Roman" w:hAnsi="Times New Roman" w:cs="Times New Roman"/>
          <w:bCs/>
          <w:lang w:val="en-US"/>
        </w:rPr>
        <w:t>Microsoft</w:t>
      </w:r>
      <w:r w:rsidRPr="00A83D5F">
        <w:rPr>
          <w:rFonts w:ascii="Times New Roman" w:hAnsi="Times New Roman" w:cs="Times New Roman"/>
          <w:bCs/>
        </w:rPr>
        <w:t xml:space="preserve"> </w:t>
      </w:r>
      <w:r w:rsidRPr="00A83D5F">
        <w:rPr>
          <w:rFonts w:ascii="Times New Roman" w:hAnsi="Times New Roman" w:cs="Times New Roman"/>
          <w:bCs/>
          <w:lang w:val="en-US"/>
        </w:rPr>
        <w:t>Office</w:t>
      </w:r>
      <w:r w:rsidRPr="00A83D5F">
        <w:rPr>
          <w:rFonts w:ascii="Times New Roman" w:hAnsi="Times New Roman" w:cs="Times New Roman"/>
          <w:bCs/>
        </w:rPr>
        <w:t>, мультимедийное оборудование, аудиоколонки.</w:t>
      </w:r>
    </w:p>
    <w:p w:rsidR="00A83D5F" w:rsidRPr="00A83D5F" w:rsidRDefault="00A83D5F" w:rsidP="00A83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919"/>
        <w:jc w:val="both"/>
        <w:rPr>
          <w:rFonts w:ascii="Times New Roman" w:hAnsi="Times New Roman" w:cs="Times New Roman"/>
          <w:bCs/>
        </w:rPr>
      </w:pPr>
    </w:p>
    <w:p w:rsidR="00736CE2" w:rsidRDefault="00736CE2" w:rsidP="00A83D5F">
      <w:pPr>
        <w:pStyle w:val="1"/>
        <w:numPr>
          <w:ilvl w:val="1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  <w:r w:rsidRPr="004D65C7">
        <w:rPr>
          <w:lang w:val="ru-RU"/>
        </w:rPr>
        <w:t xml:space="preserve">Информационное обеспечение </w:t>
      </w:r>
      <w:r w:rsidR="00A83D5F">
        <w:rPr>
          <w:lang w:val="ru-RU"/>
        </w:rPr>
        <w:t>реализации программы</w:t>
      </w:r>
    </w:p>
    <w:p w:rsidR="00A83D5F" w:rsidRPr="004D65C7" w:rsidRDefault="00A83D5F" w:rsidP="00A83D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80"/>
        <w:rPr>
          <w:b w:val="0"/>
          <w:lang w:val="ru-RU"/>
        </w:rPr>
      </w:pPr>
    </w:p>
    <w:p w:rsidR="00076D45" w:rsidRDefault="007633C4" w:rsidP="00076D45">
      <w:pPr>
        <w:pStyle w:val="snip1"/>
        <w:spacing w:before="0"/>
        <w:ind w:firstLine="709"/>
        <w:rPr>
          <w:rFonts w:eastAsiaTheme="minorEastAsia"/>
          <w:bCs/>
          <w:color w:val="auto"/>
          <w:sz w:val="22"/>
          <w:szCs w:val="22"/>
        </w:rPr>
      </w:pPr>
      <w:r w:rsidRPr="00076D45">
        <w:rPr>
          <w:rFonts w:eastAsiaTheme="minorEastAsia"/>
          <w:bCs/>
          <w:color w:val="auto"/>
          <w:sz w:val="22"/>
          <w:szCs w:val="22"/>
        </w:rPr>
        <w:t xml:space="preserve">Для реализации программы библиотечный фонд образовательной </w:t>
      </w:r>
      <w:r w:rsidR="00D35737">
        <w:rPr>
          <w:rFonts w:eastAsiaTheme="minorEastAsia"/>
          <w:bCs/>
          <w:color w:val="auto"/>
          <w:sz w:val="22"/>
          <w:szCs w:val="22"/>
        </w:rPr>
        <w:t>имеет</w:t>
      </w:r>
      <w:r w:rsidRPr="00076D45">
        <w:rPr>
          <w:rFonts w:eastAsiaTheme="minorEastAsia"/>
          <w:bCs/>
          <w:color w:val="auto"/>
          <w:sz w:val="22"/>
          <w:szCs w:val="22"/>
        </w:rPr>
        <w:t xml:space="preserve"> печатные и/или электронные образовательные и информационные ресурсы, рекомендованные ФУМО,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7633C4" w:rsidRPr="00076D45" w:rsidRDefault="007633C4" w:rsidP="00076D45">
      <w:pPr>
        <w:pStyle w:val="snip1"/>
        <w:spacing w:before="0"/>
        <w:ind w:firstLine="709"/>
        <w:rPr>
          <w:rFonts w:eastAsiaTheme="minorEastAsia"/>
          <w:bCs/>
          <w:color w:val="auto"/>
          <w:sz w:val="22"/>
          <w:szCs w:val="22"/>
        </w:rPr>
      </w:pPr>
      <w:r w:rsidRPr="00076D45">
        <w:rPr>
          <w:rFonts w:eastAsiaTheme="minorEastAsia"/>
          <w:bCs/>
          <w:color w:val="auto"/>
          <w:sz w:val="22"/>
          <w:szCs w:val="22"/>
        </w:rPr>
        <w:br/>
      </w:r>
      <w:r w:rsidRPr="00076D45">
        <w:rPr>
          <w:rFonts w:eastAsiaTheme="minorEastAsia"/>
          <w:b/>
          <w:bCs/>
          <w:color w:val="auto"/>
          <w:sz w:val="22"/>
          <w:szCs w:val="22"/>
        </w:rPr>
        <w:t>3.2.1. Обязательные печатные издания</w:t>
      </w:r>
      <w:r w:rsidRPr="00076D45">
        <w:rPr>
          <w:rFonts w:eastAsiaTheme="minorEastAsia"/>
          <w:bCs/>
          <w:color w:val="auto"/>
          <w:sz w:val="22"/>
          <w:szCs w:val="22"/>
        </w:rPr>
        <w:br/>
        <w:t xml:space="preserve">1.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Planet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of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English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: учебник английского языка для учреждений СПО/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Безкоровайная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Г. Т.,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Койранская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Е. А., Соколова Н. И.,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Лаврик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Г. В. —</w:t>
      </w:r>
      <w:r w:rsidR="00DB3656">
        <w:rPr>
          <w:rFonts w:eastAsiaTheme="minorEastAsia"/>
          <w:bCs/>
          <w:color w:val="auto"/>
          <w:sz w:val="22"/>
          <w:szCs w:val="22"/>
        </w:rPr>
        <w:t xml:space="preserve"> М.: Издательство Академия, 2019</w:t>
      </w:r>
      <w:r w:rsidRPr="00076D45">
        <w:rPr>
          <w:rFonts w:eastAsiaTheme="minorEastAsia"/>
          <w:bCs/>
          <w:color w:val="auto"/>
          <w:sz w:val="22"/>
          <w:szCs w:val="22"/>
        </w:rPr>
        <w:t>. – 256 с.</w:t>
      </w:r>
      <w:r w:rsidRPr="00076D45">
        <w:rPr>
          <w:rFonts w:eastAsiaTheme="minorEastAsia"/>
          <w:bCs/>
          <w:color w:val="auto"/>
          <w:sz w:val="22"/>
          <w:szCs w:val="22"/>
        </w:rPr>
        <w:br/>
        <w:t xml:space="preserve">2- Моисеева, Т. В. Английский язык для экономистов [Электронный ресурс]: учебное пособие для среднего профессионального образования / Т. В. Моисеева, А. Ю. Широких, Н. Н. Цаплина. — 2-е изд.,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п</w:t>
      </w:r>
      <w:r w:rsidR="00DB3656">
        <w:rPr>
          <w:rFonts w:eastAsiaTheme="minorEastAsia"/>
          <w:bCs/>
          <w:color w:val="auto"/>
          <w:sz w:val="22"/>
          <w:szCs w:val="22"/>
        </w:rPr>
        <w:t>ерераб</w:t>
      </w:r>
      <w:proofErr w:type="spellEnd"/>
      <w:r w:rsidR="00DB3656">
        <w:rPr>
          <w:rFonts w:eastAsiaTheme="minorEastAsia"/>
          <w:bCs/>
          <w:color w:val="auto"/>
          <w:sz w:val="22"/>
          <w:szCs w:val="22"/>
        </w:rPr>
        <w:t xml:space="preserve">. и доп. — М.: </w:t>
      </w:r>
      <w:proofErr w:type="spellStart"/>
      <w:r w:rsidR="00DB3656">
        <w:rPr>
          <w:rFonts w:eastAsiaTheme="minorEastAsia"/>
          <w:bCs/>
          <w:color w:val="auto"/>
          <w:sz w:val="22"/>
          <w:szCs w:val="22"/>
        </w:rPr>
        <w:t>Юрайт</w:t>
      </w:r>
      <w:proofErr w:type="spellEnd"/>
      <w:r w:rsidR="00DB3656">
        <w:rPr>
          <w:rFonts w:eastAsiaTheme="minorEastAsia"/>
          <w:bCs/>
          <w:color w:val="auto"/>
          <w:sz w:val="22"/>
          <w:szCs w:val="22"/>
        </w:rPr>
        <w:t>, 2020</w:t>
      </w:r>
      <w:r w:rsidRPr="00076D45">
        <w:rPr>
          <w:rFonts w:eastAsiaTheme="minorEastAsia"/>
          <w:bCs/>
          <w:color w:val="auto"/>
          <w:sz w:val="22"/>
          <w:szCs w:val="22"/>
        </w:rPr>
        <w:t>. — 157 с. – Режим доступа: </w:t>
      </w:r>
      <w:hyperlink r:id="rId8" w:tgtFrame="_blank" w:history="1">
        <w:r w:rsidRPr="00076D45">
          <w:rPr>
            <w:rStyle w:val="afa"/>
            <w:rFonts w:eastAsiaTheme="minorEastAsia"/>
            <w:bCs/>
            <w:sz w:val="22"/>
            <w:szCs w:val="22"/>
          </w:rPr>
          <w:t>http://biblio-online.ru</w:t>
        </w:r>
      </w:hyperlink>
      <w:r w:rsidRPr="00076D45">
        <w:rPr>
          <w:rFonts w:eastAsiaTheme="minorEastAsia"/>
          <w:bCs/>
          <w:color w:val="auto"/>
          <w:sz w:val="22"/>
          <w:szCs w:val="22"/>
        </w:rPr>
        <w:br/>
        <w:t xml:space="preserve">3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Planet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of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English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Social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&amp;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Financial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Services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Practice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Book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. Английский язык. Практикум для профессий и специальностей социально-экономического профиля СПО/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Лаврик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Г.В. </w:t>
      </w:r>
      <w:r w:rsidR="00DB3656">
        <w:rPr>
          <w:rFonts w:eastAsiaTheme="minorEastAsia"/>
          <w:bCs/>
          <w:color w:val="auto"/>
          <w:sz w:val="22"/>
          <w:szCs w:val="22"/>
        </w:rPr>
        <w:t>– М. Издательство Академия, 2019</w:t>
      </w:r>
      <w:r w:rsidRPr="00076D45">
        <w:rPr>
          <w:rFonts w:eastAsiaTheme="minorEastAsia"/>
          <w:bCs/>
          <w:color w:val="auto"/>
          <w:sz w:val="22"/>
          <w:szCs w:val="22"/>
        </w:rPr>
        <w:t>. – 96 с. – Серия: Профессиональное образование.</w:t>
      </w:r>
      <w:r w:rsidRPr="00076D45">
        <w:rPr>
          <w:rFonts w:eastAsiaTheme="minorEastAsia"/>
          <w:bCs/>
          <w:color w:val="auto"/>
          <w:sz w:val="22"/>
          <w:szCs w:val="22"/>
        </w:rPr>
        <w:br/>
        <w:t>4. Шевелёва, С. А. Основы экономики и бизнеса [Электронный ресурс</w:t>
      </w:r>
      <w:proofErr w:type="gramStart"/>
      <w:r w:rsidRPr="00076D45">
        <w:rPr>
          <w:rFonts w:eastAsiaTheme="minorEastAsia"/>
          <w:bCs/>
          <w:color w:val="auto"/>
          <w:sz w:val="22"/>
          <w:szCs w:val="22"/>
        </w:rPr>
        <w:t>] :</w:t>
      </w:r>
      <w:proofErr w:type="gramEnd"/>
      <w:r w:rsidRPr="00076D45">
        <w:rPr>
          <w:rFonts w:eastAsiaTheme="minorEastAsia"/>
          <w:bCs/>
          <w:color w:val="auto"/>
          <w:sz w:val="22"/>
          <w:szCs w:val="22"/>
        </w:rPr>
        <w:t xml:space="preserve"> учеб. пособие для учащихся средних профессиональных учебных заведений / С.А. Шевелёва, В.Е. Стогов. — 4-е изд.,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перера</w:t>
      </w:r>
      <w:r w:rsidR="00DB3656">
        <w:rPr>
          <w:rFonts w:eastAsiaTheme="minorEastAsia"/>
          <w:bCs/>
          <w:color w:val="auto"/>
          <w:sz w:val="22"/>
          <w:szCs w:val="22"/>
        </w:rPr>
        <w:t>б</w:t>
      </w:r>
      <w:proofErr w:type="spellEnd"/>
      <w:r w:rsidR="00DB3656">
        <w:rPr>
          <w:rFonts w:eastAsiaTheme="minorEastAsia"/>
          <w:bCs/>
          <w:color w:val="auto"/>
          <w:sz w:val="22"/>
          <w:szCs w:val="22"/>
        </w:rPr>
        <w:t>. и доп. — М.: ЮНИТИ-ДАНА, 2020</w:t>
      </w:r>
      <w:r w:rsidRPr="00076D45">
        <w:rPr>
          <w:rFonts w:eastAsiaTheme="minorEastAsia"/>
          <w:bCs/>
          <w:color w:val="auto"/>
          <w:sz w:val="22"/>
          <w:szCs w:val="22"/>
        </w:rPr>
        <w:t>. — 431с. – Режим доступа: </w:t>
      </w:r>
      <w:hyperlink r:id="rId9" w:tgtFrame="_blank" w:history="1">
        <w:r w:rsidRPr="00076D45">
          <w:rPr>
            <w:rStyle w:val="afa"/>
            <w:rFonts w:eastAsiaTheme="minorEastAsia"/>
            <w:bCs/>
            <w:sz w:val="22"/>
            <w:szCs w:val="22"/>
          </w:rPr>
          <w:t>http://www.znanium.com</w:t>
        </w:r>
      </w:hyperlink>
      <w:r w:rsidRPr="00076D45">
        <w:rPr>
          <w:rFonts w:eastAsiaTheme="minorEastAsia"/>
          <w:bCs/>
          <w:color w:val="auto"/>
          <w:sz w:val="22"/>
          <w:szCs w:val="22"/>
        </w:rPr>
        <w:br/>
        <w:t xml:space="preserve">5.Чикилева, Л.С. Английский язык для экономических специальностей [Текст]: учебное пособие / Л.С.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Чикилева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,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И.В.Матвеева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. - 2 изд.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перераб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>. и доп. - КУРС: ИНФРА-М, 2013, 2015.-160 с. – То</w:t>
      </w:r>
      <w:r w:rsidR="00DB3656">
        <w:rPr>
          <w:rFonts w:eastAsiaTheme="minorEastAsia"/>
          <w:bCs/>
          <w:color w:val="auto"/>
          <w:sz w:val="22"/>
          <w:szCs w:val="22"/>
        </w:rPr>
        <w:t xml:space="preserve"> же [Электронный ресурс]. - 2020</w:t>
      </w:r>
      <w:r w:rsidRPr="00076D45">
        <w:rPr>
          <w:rFonts w:eastAsiaTheme="minorEastAsia"/>
          <w:bCs/>
          <w:color w:val="auto"/>
          <w:sz w:val="22"/>
          <w:szCs w:val="22"/>
        </w:rPr>
        <w:t>. – Режим доступа: </w:t>
      </w:r>
      <w:hyperlink r:id="rId10" w:tgtFrame="_blank" w:history="1">
        <w:r w:rsidRPr="00076D45">
          <w:rPr>
            <w:rStyle w:val="afa"/>
            <w:rFonts w:eastAsiaTheme="minorEastAsia"/>
            <w:bCs/>
            <w:sz w:val="22"/>
            <w:szCs w:val="22"/>
          </w:rPr>
          <w:t>http://www.znanium.com</w:t>
        </w:r>
      </w:hyperlink>
      <w:r w:rsidRPr="00076D45">
        <w:rPr>
          <w:rFonts w:eastAsiaTheme="minorEastAsia"/>
          <w:bCs/>
          <w:color w:val="auto"/>
          <w:sz w:val="22"/>
          <w:szCs w:val="22"/>
        </w:rPr>
        <w:br/>
        <w:t xml:space="preserve">6. Английский язык для студентов экономических колледжей. Учебное пособие для СПО/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Агабек</w:t>
      </w:r>
      <w:r w:rsidR="00DB3656">
        <w:rPr>
          <w:rFonts w:eastAsiaTheme="minorEastAsia"/>
          <w:bCs/>
          <w:color w:val="auto"/>
          <w:sz w:val="22"/>
          <w:szCs w:val="22"/>
        </w:rPr>
        <w:t>ян</w:t>
      </w:r>
      <w:proofErr w:type="spellEnd"/>
      <w:r w:rsidR="00DB3656">
        <w:rPr>
          <w:rFonts w:eastAsiaTheme="minorEastAsia"/>
          <w:bCs/>
          <w:color w:val="auto"/>
          <w:sz w:val="22"/>
          <w:szCs w:val="22"/>
        </w:rPr>
        <w:t xml:space="preserve"> И.П. </w:t>
      </w:r>
      <w:proofErr w:type="spellStart"/>
      <w:proofErr w:type="gramStart"/>
      <w:r w:rsidR="00DB3656">
        <w:rPr>
          <w:rFonts w:eastAsiaTheme="minorEastAsia"/>
          <w:bCs/>
          <w:color w:val="auto"/>
          <w:sz w:val="22"/>
          <w:szCs w:val="22"/>
        </w:rPr>
        <w:t>Издательство:Феникс</w:t>
      </w:r>
      <w:proofErr w:type="spellEnd"/>
      <w:proofErr w:type="gramEnd"/>
      <w:r w:rsidR="00DB3656">
        <w:rPr>
          <w:rFonts w:eastAsiaTheme="minorEastAsia"/>
          <w:bCs/>
          <w:color w:val="auto"/>
          <w:sz w:val="22"/>
          <w:szCs w:val="22"/>
        </w:rPr>
        <w:t>. 2020</w:t>
      </w:r>
      <w:r w:rsidRPr="00076D45">
        <w:rPr>
          <w:rFonts w:eastAsiaTheme="minorEastAsia"/>
          <w:bCs/>
          <w:color w:val="auto"/>
          <w:sz w:val="22"/>
          <w:szCs w:val="22"/>
        </w:rPr>
        <w:t>–347 с.- Серия: ФГОС Среднее профессиональное образование</w:t>
      </w:r>
      <w:r w:rsidRPr="00076D45">
        <w:rPr>
          <w:rFonts w:eastAsiaTheme="minorEastAsia"/>
          <w:bCs/>
          <w:color w:val="auto"/>
          <w:sz w:val="22"/>
          <w:szCs w:val="22"/>
        </w:rPr>
        <w:br/>
        <w:t>7. Английский язык для экономических специальностей [Электронный ресурс]: учебник для СПО / А.П. Голубев [и др.]. — М.: КноРус, 2020. — 396 с. – Режим доступа: </w:t>
      </w:r>
      <w:hyperlink r:id="rId11" w:tgtFrame="_blank" w:history="1">
        <w:r w:rsidRPr="00076D45">
          <w:rPr>
            <w:rStyle w:val="afa"/>
            <w:rFonts w:eastAsiaTheme="minorEastAsia"/>
            <w:bCs/>
            <w:sz w:val="22"/>
            <w:szCs w:val="22"/>
          </w:rPr>
          <w:t>http://www.book.ru</w:t>
        </w:r>
      </w:hyperlink>
      <w:r w:rsidRPr="00076D45">
        <w:rPr>
          <w:rFonts w:eastAsiaTheme="minorEastAsia"/>
          <w:bCs/>
          <w:color w:val="auto"/>
          <w:sz w:val="22"/>
          <w:szCs w:val="22"/>
        </w:rPr>
        <w:br/>
        <w:t xml:space="preserve">8. </w:t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>Michael Harris. Opportunit</w:t>
      </w:r>
      <w:r w:rsidR="00DB3656">
        <w:rPr>
          <w:rFonts w:eastAsiaTheme="minorEastAsia"/>
          <w:bCs/>
          <w:color w:val="auto"/>
          <w:sz w:val="22"/>
          <w:szCs w:val="22"/>
          <w:lang w:val="en-US"/>
        </w:rPr>
        <w:t>ies .</w:t>
      </w:r>
      <w:proofErr w:type="spellStart"/>
      <w:r w:rsidR="00DB3656">
        <w:rPr>
          <w:rFonts w:eastAsiaTheme="minorEastAsia"/>
          <w:bCs/>
          <w:color w:val="auto"/>
          <w:sz w:val="22"/>
          <w:szCs w:val="22"/>
          <w:lang w:val="en-US"/>
        </w:rPr>
        <w:t>Intermadiate</w:t>
      </w:r>
      <w:proofErr w:type="spellEnd"/>
      <w:r w:rsidR="00DB3656">
        <w:rPr>
          <w:rFonts w:eastAsiaTheme="minorEastAsia"/>
          <w:bCs/>
          <w:color w:val="auto"/>
          <w:sz w:val="22"/>
          <w:szCs w:val="22"/>
          <w:lang w:val="en-US"/>
        </w:rPr>
        <w:t>, Pearson, 2019</w:t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br/>
      </w:r>
      <w:proofErr w:type="gramStart"/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>9</w:t>
      </w:r>
      <w:proofErr w:type="gramEnd"/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 xml:space="preserve">. </w:t>
      </w:r>
      <w:r w:rsidRPr="00076D45">
        <w:rPr>
          <w:rFonts w:eastAsiaTheme="minorEastAsia"/>
          <w:bCs/>
          <w:color w:val="auto"/>
          <w:sz w:val="22"/>
          <w:szCs w:val="22"/>
        </w:rPr>
        <w:t>Эванс</w:t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 xml:space="preserve"> </w:t>
      </w:r>
      <w:r w:rsidRPr="00076D45">
        <w:rPr>
          <w:rFonts w:eastAsiaTheme="minorEastAsia"/>
          <w:bCs/>
          <w:color w:val="auto"/>
          <w:sz w:val="22"/>
          <w:szCs w:val="22"/>
        </w:rPr>
        <w:t>В</w:t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 xml:space="preserve">, </w:t>
      </w:r>
      <w:r w:rsidRPr="00076D45">
        <w:rPr>
          <w:rFonts w:eastAsiaTheme="minorEastAsia"/>
          <w:bCs/>
          <w:color w:val="auto"/>
          <w:sz w:val="22"/>
          <w:szCs w:val="22"/>
        </w:rPr>
        <w:t>Дули</w:t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 xml:space="preserve"> </w:t>
      </w:r>
      <w:r w:rsidRPr="00076D45">
        <w:rPr>
          <w:rFonts w:eastAsiaTheme="minorEastAsia"/>
          <w:bCs/>
          <w:color w:val="auto"/>
          <w:sz w:val="22"/>
          <w:szCs w:val="22"/>
        </w:rPr>
        <w:t>Дж</w:t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 xml:space="preserve">,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>Grammarway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 xml:space="preserve"> 2, Express Publishing, 2019</w:t>
      </w:r>
      <w:r w:rsidR="00076D45">
        <w:rPr>
          <w:rFonts w:eastAsiaTheme="minorEastAsia"/>
          <w:bCs/>
          <w:color w:val="auto"/>
          <w:sz w:val="22"/>
          <w:szCs w:val="22"/>
          <w:lang w:val="en-US"/>
        </w:rPr>
        <w:br/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br/>
      </w:r>
      <w:r w:rsidRPr="00076D45">
        <w:rPr>
          <w:rFonts w:eastAsiaTheme="minorEastAsia"/>
          <w:b/>
          <w:bCs/>
          <w:color w:val="auto"/>
          <w:sz w:val="22"/>
          <w:szCs w:val="22"/>
          <w:lang w:val="en-US"/>
        </w:rPr>
        <w:t xml:space="preserve">3.2.2. </w:t>
      </w:r>
      <w:r w:rsidRPr="00076D45">
        <w:rPr>
          <w:rFonts w:eastAsiaTheme="minorEastAsia"/>
          <w:b/>
          <w:bCs/>
          <w:color w:val="auto"/>
          <w:sz w:val="22"/>
          <w:szCs w:val="22"/>
        </w:rPr>
        <w:t>Электронные издания</w:t>
      </w:r>
      <w:r w:rsidRPr="00076D45">
        <w:rPr>
          <w:rFonts w:eastAsiaTheme="minorEastAsia"/>
          <w:bCs/>
          <w:color w:val="auto"/>
          <w:sz w:val="22"/>
          <w:szCs w:val="22"/>
        </w:rPr>
        <w:br/>
        <w:t xml:space="preserve">1.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www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lingvo-online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>. ru</w:t>
      </w:r>
      <w:r w:rsidRPr="00076D45">
        <w:rPr>
          <w:rFonts w:eastAsiaTheme="minorEastAsia"/>
          <w:bCs/>
          <w:color w:val="auto"/>
          <w:sz w:val="22"/>
          <w:szCs w:val="22"/>
        </w:rPr>
        <w:br/>
        <w:t>2. </w:t>
      </w:r>
      <w:hyperlink r:id="rId12" w:tgtFrame="_blank" w:history="1">
        <w:r w:rsidRPr="00076D45">
          <w:rPr>
            <w:rStyle w:val="afa"/>
            <w:rFonts w:eastAsiaTheme="minorEastAsia"/>
            <w:bCs/>
            <w:sz w:val="22"/>
            <w:szCs w:val="22"/>
          </w:rPr>
          <w:t>www.macmillandictionary.com/dictionary/british/enjoy</w:t>
        </w:r>
      </w:hyperlink>
      <w:r w:rsidRPr="00076D45">
        <w:rPr>
          <w:rFonts w:eastAsiaTheme="minorEastAsia"/>
          <w:bCs/>
          <w:color w:val="auto"/>
          <w:sz w:val="22"/>
          <w:szCs w:val="22"/>
        </w:rPr>
        <w:t xml:space="preserve">(Macmillan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Dictionary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с возможностью прослушать произношение слов).</w:t>
      </w:r>
      <w:r w:rsidRPr="00076D45">
        <w:rPr>
          <w:rFonts w:eastAsiaTheme="minorEastAsia"/>
          <w:bCs/>
          <w:color w:val="auto"/>
          <w:sz w:val="22"/>
          <w:szCs w:val="22"/>
        </w:rPr>
        <w:br/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 xml:space="preserve">3. www.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>britannica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>. com (</w:t>
      </w:r>
      <w:r w:rsidRPr="00076D45">
        <w:rPr>
          <w:rFonts w:eastAsiaTheme="minorEastAsia"/>
          <w:bCs/>
          <w:color w:val="auto"/>
          <w:sz w:val="22"/>
          <w:szCs w:val="22"/>
        </w:rPr>
        <w:t>энциклопедия</w:t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 xml:space="preserve"> «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Британника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>»).</w:t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br/>
        <w:t xml:space="preserve">4. www.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>ldoceonline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t>. com (Longman Dictionary of Contemporary English).</w:t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br/>
      </w:r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lastRenderedPageBreak/>
        <w:t>5. </w:t>
      </w:r>
      <w:hyperlink r:id="rId13" w:tgtFrame="_blank" w:history="1">
        <w:r w:rsidRPr="00076D45">
          <w:rPr>
            <w:rStyle w:val="afa"/>
            <w:rFonts w:eastAsiaTheme="minorEastAsia"/>
            <w:bCs/>
            <w:sz w:val="22"/>
            <w:szCs w:val="22"/>
            <w:lang w:val="en-US"/>
          </w:rPr>
          <w:t>www.interactive-english.ru/uprazhneniya</w:t>
        </w:r>
      </w:hyperlink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br/>
        <w:t>6. </w:t>
      </w:r>
      <w:hyperlink r:id="rId14" w:tgtFrame="_blank" w:history="1">
        <w:r w:rsidRPr="00076D45">
          <w:rPr>
            <w:rStyle w:val="afa"/>
            <w:rFonts w:eastAsiaTheme="minorEastAsia"/>
            <w:bCs/>
            <w:sz w:val="22"/>
            <w:szCs w:val="22"/>
            <w:lang w:val="en-US"/>
          </w:rPr>
          <w:t>www.delo-angl.ru/ekonomicheskij-anglijskij</w:t>
        </w:r>
      </w:hyperlink>
      <w:r w:rsidRPr="00076D45">
        <w:rPr>
          <w:rFonts w:eastAsiaTheme="minorEastAsia"/>
          <w:bCs/>
          <w:color w:val="auto"/>
          <w:sz w:val="22"/>
          <w:szCs w:val="22"/>
          <w:lang w:val="en-US"/>
        </w:rPr>
        <w:br/>
        <w:t>7. </w:t>
      </w:r>
      <w:hyperlink r:id="rId15" w:tgtFrame="_blank" w:history="1">
        <w:r w:rsidRPr="00076D45">
          <w:rPr>
            <w:rStyle w:val="afa"/>
            <w:rFonts w:eastAsiaTheme="minorEastAsia"/>
            <w:bCs/>
            <w:sz w:val="22"/>
            <w:szCs w:val="22"/>
          </w:rPr>
          <w:t>www.businessdictionary.com</w:t>
        </w:r>
      </w:hyperlink>
      <w:r w:rsidRPr="00076D45">
        <w:rPr>
          <w:rFonts w:eastAsiaTheme="minorEastAsia"/>
          <w:bCs/>
          <w:color w:val="auto"/>
          <w:sz w:val="22"/>
          <w:szCs w:val="22"/>
        </w:rPr>
        <w:br/>
        <w:t>8. </w:t>
      </w:r>
      <w:hyperlink r:id="rId16" w:tgtFrame="_blank" w:history="1">
        <w:r w:rsidRPr="00076D45">
          <w:rPr>
            <w:rStyle w:val="afa"/>
            <w:rFonts w:eastAsiaTheme="minorEastAsia"/>
            <w:bCs/>
            <w:sz w:val="22"/>
            <w:szCs w:val="22"/>
          </w:rPr>
          <w:t>www.macmillanenglish.com</w:t>
        </w:r>
      </w:hyperlink>
      <w:r w:rsidRPr="00076D45">
        <w:rPr>
          <w:rFonts w:eastAsiaTheme="minorEastAsia"/>
          <w:bCs/>
          <w:color w:val="auto"/>
          <w:sz w:val="22"/>
          <w:szCs w:val="22"/>
        </w:rPr>
        <w:t xml:space="preserve"> - интернет-ресурс с практическими материалами для формирования и совершенствования всех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видо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>-речевых умений и навыков.</w:t>
      </w:r>
      <w:r w:rsidRPr="00076D45">
        <w:rPr>
          <w:rFonts w:eastAsiaTheme="minorEastAsia"/>
          <w:bCs/>
          <w:color w:val="auto"/>
          <w:sz w:val="22"/>
          <w:szCs w:val="22"/>
        </w:rPr>
        <w:br/>
        <w:t>9. </w:t>
      </w:r>
      <w:hyperlink r:id="rId17" w:tgtFrame="_blank" w:history="1">
        <w:r w:rsidRPr="00076D45">
          <w:rPr>
            <w:rStyle w:val="afa"/>
            <w:rFonts w:eastAsiaTheme="minorEastAsia"/>
            <w:bCs/>
            <w:sz w:val="22"/>
            <w:szCs w:val="22"/>
          </w:rPr>
          <w:t>www.macmillan.ru</w:t>
        </w:r>
      </w:hyperlink>
      <w:r w:rsidRPr="00076D45">
        <w:rPr>
          <w:rFonts w:eastAsiaTheme="minorEastAsia"/>
          <w:bCs/>
          <w:color w:val="auto"/>
          <w:sz w:val="22"/>
          <w:szCs w:val="22"/>
        </w:rPr>
        <w:t> (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Macmillan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Guide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to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Economics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)- современный аутентичный материал предоставляет студентам возможность совершенствовать свои речевые умения и навыки и одновременно ознакомиться с основами экономической теории. </w:t>
      </w:r>
    </w:p>
    <w:p w:rsidR="00076D45" w:rsidRDefault="00076D45" w:rsidP="007633C4">
      <w:pPr>
        <w:pStyle w:val="snip1"/>
        <w:spacing w:before="0"/>
        <w:rPr>
          <w:rFonts w:eastAsiaTheme="minorEastAsia"/>
          <w:b/>
          <w:bCs/>
          <w:color w:val="auto"/>
          <w:sz w:val="22"/>
          <w:szCs w:val="22"/>
        </w:rPr>
      </w:pPr>
    </w:p>
    <w:p w:rsidR="007633C4" w:rsidRPr="00076D45" w:rsidRDefault="00076D45" w:rsidP="007633C4">
      <w:pPr>
        <w:pStyle w:val="snip1"/>
        <w:spacing w:before="0"/>
        <w:rPr>
          <w:rFonts w:eastAsiaTheme="minorEastAsia"/>
          <w:bCs/>
          <w:color w:val="auto"/>
          <w:sz w:val="22"/>
          <w:szCs w:val="22"/>
        </w:rPr>
      </w:pPr>
      <w:r w:rsidRPr="00076D45">
        <w:rPr>
          <w:rFonts w:eastAsiaTheme="minorEastAsia"/>
          <w:b/>
          <w:bCs/>
          <w:color w:val="auto"/>
          <w:sz w:val="22"/>
          <w:szCs w:val="22"/>
        </w:rPr>
        <w:t>3.2.3. Дополнительные источники</w:t>
      </w:r>
      <w:r w:rsidRPr="00076D45">
        <w:rPr>
          <w:rFonts w:eastAsiaTheme="minorEastAsia"/>
          <w:b/>
          <w:bCs/>
          <w:color w:val="auto"/>
          <w:sz w:val="22"/>
          <w:szCs w:val="22"/>
        </w:rPr>
        <w:br/>
      </w:r>
      <w:r w:rsidRPr="00076D45">
        <w:rPr>
          <w:rFonts w:eastAsiaTheme="minorEastAsia"/>
          <w:bCs/>
          <w:color w:val="auto"/>
          <w:sz w:val="22"/>
          <w:szCs w:val="22"/>
        </w:rPr>
        <w:t xml:space="preserve">1. Зайцева, С.Е. Английский язык для экономистов.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English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Course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for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Students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in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Applied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Economics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[Электронный ресурс]: учебное пособие / С.Е. Зайцева, Е.С. Шибанова. — 2-е изд., стер. — М.: КНОРУС, 2020. — 183 с. – Режим доступа: </w:t>
      </w:r>
      <w:hyperlink r:id="rId18" w:tgtFrame="_blank" w:history="1">
        <w:r w:rsidRPr="00076D45">
          <w:rPr>
            <w:rStyle w:val="afa"/>
            <w:rFonts w:eastAsiaTheme="minorEastAsia"/>
            <w:bCs/>
            <w:sz w:val="22"/>
            <w:szCs w:val="22"/>
          </w:rPr>
          <w:t>http://www.book.ru</w:t>
        </w:r>
      </w:hyperlink>
      <w:r w:rsidRPr="00076D45">
        <w:rPr>
          <w:rFonts w:eastAsiaTheme="minorEastAsia"/>
          <w:bCs/>
          <w:color w:val="auto"/>
          <w:sz w:val="22"/>
          <w:szCs w:val="22"/>
        </w:rPr>
        <w:br/>
        <w:t xml:space="preserve">2. </w:t>
      </w:r>
      <w:proofErr w:type="spellStart"/>
      <w:proofErr w:type="gramStart"/>
      <w:r w:rsidRPr="00076D45">
        <w:rPr>
          <w:rFonts w:eastAsiaTheme="minorEastAsia"/>
          <w:bCs/>
          <w:color w:val="auto"/>
          <w:sz w:val="22"/>
          <w:szCs w:val="22"/>
        </w:rPr>
        <w:t>Калинычева,Е.В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>.</w:t>
      </w:r>
      <w:proofErr w:type="gramEnd"/>
      <w:r w:rsidRPr="00076D45">
        <w:rPr>
          <w:rFonts w:eastAsiaTheme="minorEastAsia"/>
          <w:bCs/>
          <w:color w:val="auto"/>
          <w:sz w:val="22"/>
          <w:szCs w:val="22"/>
        </w:rPr>
        <w:t xml:space="preserve"> Английский язык для экономистов. Теория и практика перевода [Электронный ресурс]: учебное пособие / Е. В.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Калинычева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— М: КНОРУС,2019. — 158 с. – Режим доступа: </w:t>
      </w:r>
      <w:hyperlink r:id="rId19" w:tgtFrame="_blank" w:history="1">
        <w:r w:rsidRPr="00076D45">
          <w:rPr>
            <w:rStyle w:val="afa"/>
            <w:rFonts w:eastAsiaTheme="minorEastAsia"/>
            <w:bCs/>
            <w:sz w:val="22"/>
            <w:szCs w:val="22"/>
          </w:rPr>
          <w:t>http://www.book.ru</w:t>
        </w:r>
      </w:hyperlink>
      <w:r w:rsidRPr="00076D45">
        <w:rPr>
          <w:rFonts w:eastAsiaTheme="minorEastAsia"/>
          <w:bCs/>
          <w:color w:val="auto"/>
          <w:sz w:val="22"/>
          <w:szCs w:val="22"/>
        </w:rPr>
        <w:br/>
        <w:t xml:space="preserve">3. Карпова, Т.А.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English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for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Colleges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=Английский язык для колледжей [Электронный ресурс]: учебное пособие / Т.А. Карпова. — М.: КноРус,2020. — 281 с. – Режим доступа: </w:t>
      </w:r>
      <w:hyperlink r:id="rId20" w:tgtFrame="_blank" w:history="1">
        <w:r w:rsidRPr="00076D45">
          <w:rPr>
            <w:rStyle w:val="afa"/>
            <w:rFonts w:eastAsiaTheme="minorEastAsia"/>
            <w:bCs/>
            <w:sz w:val="22"/>
            <w:szCs w:val="22"/>
          </w:rPr>
          <w:t>http://www.book.ru</w:t>
        </w:r>
      </w:hyperlink>
      <w:r w:rsidRPr="00076D45">
        <w:rPr>
          <w:rFonts w:eastAsiaTheme="minorEastAsia"/>
          <w:bCs/>
          <w:color w:val="auto"/>
          <w:sz w:val="22"/>
          <w:szCs w:val="22"/>
        </w:rPr>
        <w:br/>
        <w:t xml:space="preserve">4.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Невзорова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, Г. Д. Английский язык. Грамматика: учебное пособие для среднего профессионального образования / Г. Д.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Невзорова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>, Г. И. Никитушкина. — 2-е изд., испр. и доп. — Москва: Издательство Юрайт, 2020. — 213 с. — (Профессиональное образование).</w:t>
      </w:r>
      <w:r w:rsidRPr="00076D45">
        <w:rPr>
          <w:rFonts w:eastAsiaTheme="minorEastAsia"/>
          <w:bCs/>
          <w:color w:val="auto"/>
          <w:sz w:val="22"/>
          <w:szCs w:val="22"/>
        </w:rPr>
        <w:br/>
        <w:t xml:space="preserve">5.Минаева, Л. В. Английский язык. Навыки устной речи (I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am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all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Ears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 xml:space="preserve">!) + аудиоматериалы в </w:t>
      </w:r>
      <w:proofErr w:type="gramStart"/>
      <w:r w:rsidRPr="00076D45">
        <w:rPr>
          <w:rFonts w:eastAsiaTheme="minorEastAsia"/>
          <w:bCs/>
          <w:color w:val="auto"/>
          <w:sz w:val="22"/>
          <w:szCs w:val="22"/>
        </w:rPr>
        <w:t>ЭБС :</w:t>
      </w:r>
      <w:proofErr w:type="gramEnd"/>
      <w:r w:rsidRPr="00076D45">
        <w:rPr>
          <w:rFonts w:eastAsiaTheme="minorEastAsia"/>
          <w:bCs/>
          <w:color w:val="auto"/>
          <w:sz w:val="22"/>
          <w:szCs w:val="22"/>
        </w:rPr>
        <w:t xml:space="preserve"> учебное пособие для среднего профессионального образования / Л. В. Минаева, М. В. </w:t>
      </w:r>
      <w:proofErr w:type="spellStart"/>
      <w:r w:rsidRPr="00076D45">
        <w:rPr>
          <w:rFonts w:eastAsiaTheme="minorEastAsia"/>
          <w:bCs/>
          <w:color w:val="auto"/>
          <w:sz w:val="22"/>
          <w:szCs w:val="22"/>
        </w:rPr>
        <w:t>Луканина</w:t>
      </w:r>
      <w:proofErr w:type="spellEnd"/>
      <w:r w:rsidRPr="00076D45">
        <w:rPr>
          <w:rFonts w:eastAsiaTheme="minorEastAsia"/>
          <w:bCs/>
          <w:color w:val="auto"/>
          <w:sz w:val="22"/>
          <w:szCs w:val="22"/>
        </w:rPr>
        <w:t>, В. В. Варченко. — 2-е изд., испр. и доп. — Москва : Издательство Юрайт, 2020. — 199 </w:t>
      </w:r>
    </w:p>
    <w:p w:rsidR="00736CE2" w:rsidRPr="004D65C7" w:rsidRDefault="00736CE2" w:rsidP="00076D45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076D45" w:rsidRDefault="00076D45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076D45" w:rsidRDefault="00076D45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076D45" w:rsidRDefault="00076D45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076D45" w:rsidRDefault="00076D45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076D45" w:rsidRDefault="00076D45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076D45" w:rsidRPr="004D65C7" w:rsidRDefault="00076D45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caps/>
        </w:rPr>
      </w:pPr>
    </w:p>
    <w:p w:rsidR="00736CE2" w:rsidRPr="004D65C7" w:rsidRDefault="00736CE2" w:rsidP="00736C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Cs/>
        </w:rPr>
      </w:pPr>
      <w:r w:rsidRPr="004D65C7">
        <w:rPr>
          <w:rFonts w:ascii="Times New Roman" w:hAnsi="Times New Roman" w:cs="Times New Roman"/>
          <w:b/>
          <w:caps/>
        </w:rPr>
        <w:lastRenderedPageBreak/>
        <w:t>4. Контроль и оценка результатов освоения УЧЕБНОЙ Дисциплины</w:t>
      </w:r>
    </w:p>
    <w:tbl>
      <w:tblPr>
        <w:tblW w:w="1004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3832"/>
        <w:gridCol w:w="3321"/>
      </w:tblGrid>
      <w:tr w:rsidR="00736CE2" w:rsidRPr="000C48F5" w:rsidTr="00076D45">
        <w:trPr>
          <w:trHeight w:val="68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D45" w:rsidRPr="000C48F5" w:rsidRDefault="00076D45" w:rsidP="000C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6CE2" w:rsidRPr="000C48F5" w:rsidRDefault="00736CE2" w:rsidP="000C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736CE2" w:rsidRPr="000C48F5" w:rsidRDefault="00736CE2" w:rsidP="000C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45" w:rsidRPr="000C48F5" w:rsidRDefault="00076D45" w:rsidP="000C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36CE2" w:rsidRPr="000C48F5" w:rsidRDefault="00076D45" w:rsidP="000C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CE2" w:rsidRPr="000C48F5" w:rsidRDefault="00076D45" w:rsidP="000C48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Методы</w:t>
            </w:r>
            <w:r w:rsidR="00736CE2" w:rsidRPr="000C48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оценки</w:t>
            </w:r>
          </w:p>
        </w:tc>
      </w:tr>
      <w:tr w:rsidR="00736CE2" w:rsidRPr="000C48F5" w:rsidTr="00B3599F">
        <w:trPr>
          <w:trHeight w:val="2691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знаний, осваиваемых в рамках дисциплины</w:t>
            </w: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 правила построения простых и сложных предложений на профессиональные темы;</w:t>
            </w: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-лексический минимум, относящийся к описанию предметов, средств и процессов профессиональной деятельности;</w:t>
            </w: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 особенности произношения слов;</w:t>
            </w: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-правила чтения текстов профессиональной направленности.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i/>
                <w:sz w:val="24"/>
                <w:szCs w:val="24"/>
              </w:rPr>
              <w:t>Характеристики демонстрируемых знаний, которые могут быть проверены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 уровень освоения учебного материала;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 умение использовать теоретические знания и практические умения при выполнении профессиональных задач;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076D45" w:rsidP="000C48F5">
            <w:pPr>
              <w:tabs>
                <w:tab w:val="num" w:pos="1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 уровень сформированности общих компетенций.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i/>
                <w:sz w:val="24"/>
                <w:szCs w:val="24"/>
              </w:rPr>
              <w:t>Какими процедурами производится оценка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практических работ.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Оценка результатов устного и письменного опроса.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Оценка результатов тестирования.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Оценка результатов самостоятельной работы.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Оценка результатов выполнения домашних заданий.</w:t>
            </w:r>
          </w:p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E2" w:rsidRPr="000C48F5" w:rsidTr="00B3599F">
        <w:trPr>
          <w:trHeight w:val="1423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i/>
                <w:sz w:val="24"/>
                <w:szCs w:val="24"/>
              </w:rPr>
              <w:t>Перечень умений, осваиваемых в рамках дисциплины</w:t>
            </w: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 понимать общий смысл четко произнесенных высказываний на профессиональные и бытовые темы;</w:t>
            </w: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-понимать тексты на базовые и профессиональные темы;</w:t>
            </w: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 строить простые высказывания о себе и о своей профессиональной деятельности;</w:t>
            </w: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-участвовать в диалогах на общие и профессиональные темы;</w:t>
            </w: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-кратко обосновывать и объяснять свои действия;</w:t>
            </w:r>
          </w:p>
          <w:p w:rsidR="00076D45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076D45" w:rsidP="000C4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-писать простые связные сообщения на знакомые или интересующие профессиональные темы.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Характеристики демонстрируемых умений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Демонстрация умения пополнять словарный запас и самостоятельно совершенствовать устную и письменную речь;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Демонстрация умения определять свою позицию и излагать свои мысли на иностранном языке;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Демонстрация умения общаться устно и письменно на иностранном языке на профессиональные темы;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Демонстрация умения описывать значимость своей профессии на иностранном языке.</w:t>
            </w:r>
          </w:p>
        </w:tc>
        <w:tc>
          <w:tcPr>
            <w:tcW w:w="3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Оценка результатов выполнения практических работ.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устного и письменного опроса.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тестирования.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самостоятельной работы.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результатов выполнения домашних заданий.</w:t>
            </w:r>
          </w:p>
          <w:p w:rsidR="00076D45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6CE2" w:rsidRPr="000C48F5" w:rsidRDefault="00076D45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Оценка результатов проведённой промежуточной аттестации</w:t>
            </w:r>
          </w:p>
        </w:tc>
      </w:tr>
      <w:tr w:rsidR="00736CE2" w:rsidRPr="000C48F5" w:rsidTr="00B3599F">
        <w:tc>
          <w:tcPr>
            <w:tcW w:w="10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 в форме дифференцированного зачёта</w:t>
            </w:r>
          </w:p>
          <w:p w:rsidR="00736CE2" w:rsidRPr="000C48F5" w:rsidRDefault="00736CE2" w:rsidP="000C48F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36CE2" w:rsidRPr="004D65C7" w:rsidRDefault="00736CE2" w:rsidP="00736CE2">
      <w:pPr>
        <w:spacing w:after="0" w:line="360" w:lineRule="auto"/>
        <w:rPr>
          <w:rFonts w:ascii="Times New Roman" w:hAnsi="Times New Roman" w:cs="Times New Roman"/>
          <w:b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3"/>
        <w:gridCol w:w="3260"/>
        <w:gridCol w:w="3402"/>
      </w:tblGrid>
      <w:tr w:rsidR="00736CE2" w:rsidRPr="000C48F5" w:rsidTr="000C48F5">
        <w:trPr>
          <w:trHeight w:val="595"/>
        </w:trPr>
        <w:tc>
          <w:tcPr>
            <w:tcW w:w="3403" w:type="dxa"/>
            <w:vAlign w:val="center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Результаты освоения программы</w:t>
            </w:r>
          </w:p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2" w:type="dxa"/>
            <w:vAlign w:val="center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</w:t>
            </w:r>
          </w:p>
        </w:tc>
      </w:tr>
      <w:tr w:rsidR="00736CE2" w:rsidRPr="000C48F5" w:rsidTr="000C48F5">
        <w:trPr>
          <w:trHeight w:val="1381"/>
        </w:trPr>
        <w:tc>
          <w:tcPr>
            <w:tcW w:w="3403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ОК2.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260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Составлять план работы и выполнять работу в соответствии с составленным планом.</w:t>
            </w:r>
          </w:p>
        </w:tc>
        <w:tc>
          <w:tcPr>
            <w:tcW w:w="3402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действий студентов.</w:t>
            </w:r>
          </w:p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E2" w:rsidRPr="000C48F5" w:rsidTr="00B3599F">
        <w:trPr>
          <w:trHeight w:val="1334"/>
        </w:trPr>
        <w:tc>
          <w:tcPr>
            <w:tcW w:w="3403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ОК 3. Планировать и реализовывать собственное профессиональное и личностное развитие</w:t>
            </w:r>
          </w:p>
        </w:tc>
        <w:tc>
          <w:tcPr>
            <w:tcW w:w="3260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коллективе и команде, эффективно общаться с коллегами, потребителями и руководством  </w:t>
            </w:r>
          </w:p>
        </w:tc>
        <w:tc>
          <w:tcPr>
            <w:tcW w:w="3402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Экспертная оценка действий студентов по принятию решений.</w:t>
            </w:r>
          </w:p>
        </w:tc>
      </w:tr>
      <w:tr w:rsidR="00736CE2" w:rsidRPr="000C48F5" w:rsidTr="00B3599F">
        <w:trPr>
          <w:trHeight w:val="2334"/>
        </w:trPr>
        <w:tc>
          <w:tcPr>
            <w:tcW w:w="3403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ОК 4. Работать в коллективе и команде, эффективно взаимодействовать с коллегами, руководством, клиентами</w:t>
            </w:r>
          </w:p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Нахождение и использование информации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402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поиска необходимой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36CE2" w:rsidRPr="000C48F5" w:rsidTr="00B3599F">
        <w:trPr>
          <w:trHeight w:val="1892"/>
        </w:trPr>
        <w:tc>
          <w:tcPr>
            <w:tcW w:w="3403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ОК5.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260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Проявление навыков использования ИКТ в профессиональной деятельности.</w:t>
            </w:r>
          </w:p>
        </w:tc>
        <w:tc>
          <w:tcPr>
            <w:tcW w:w="3402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творческих работ.</w:t>
            </w:r>
          </w:p>
        </w:tc>
      </w:tr>
      <w:tr w:rsidR="00736CE2" w:rsidRPr="000C48F5" w:rsidTr="000C48F5">
        <w:trPr>
          <w:trHeight w:val="1500"/>
        </w:trPr>
        <w:tc>
          <w:tcPr>
            <w:tcW w:w="3403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ОК9. Использовать информационные технологии в профессиональной деятельности.</w:t>
            </w:r>
          </w:p>
        </w:tc>
        <w:tc>
          <w:tcPr>
            <w:tcW w:w="3260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Проявление навыков использования современных технологий в профессиональной деятельности.</w:t>
            </w:r>
          </w:p>
        </w:tc>
        <w:tc>
          <w:tcPr>
            <w:tcW w:w="3402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Экспертная оценка результатов выполнения творческих работ.</w:t>
            </w:r>
          </w:p>
        </w:tc>
      </w:tr>
      <w:tr w:rsidR="00736CE2" w:rsidRPr="000C48F5" w:rsidTr="00B3599F">
        <w:trPr>
          <w:trHeight w:val="1894"/>
        </w:trPr>
        <w:tc>
          <w:tcPr>
            <w:tcW w:w="3403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ОК10.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3260" w:type="dxa"/>
          </w:tcPr>
          <w:p w:rsidR="00736CE2" w:rsidRPr="000C48F5" w:rsidRDefault="00736CE2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Проявление навыков общения и взаимодействия.</w:t>
            </w:r>
          </w:p>
        </w:tc>
        <w:tc>
          <w:tcPr>
            <w:tcW w:w="3402" w:type="dxa"/>
          </w:tcPr>
          <w:p w:rsidR="00736CE2" w:rsidRPr="000C48F5" w:rsidRDefault="000C48F5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48F5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результатов </w:t>
            </w:r>
            <w:proofErr w:type="spellStart"/>
            <w:r w:rsidRPr="000C48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36CE2" w:rsidRPr="000C48F5">
              <w:rPr>
                <w:rFonts w:ascii="Times New Roman" w:hAnsi="Times New Roman" w:cs="Times New Roman"/>
                <w:sz w:val="24"/>
                <w:szCs w:val="24"/>
              </w:rPr>
              <w:t>полнения</w:t>
            </w:r>
            <w:proofErr w:type="spellEnd"/>
            <w:r w:rsidR="00736CE2" w:rsidRPr="000C48F5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творческих работ.</w:t>
            </w:r>
          </w:p>
        </w:tc>
      </w:tr>
      <w:tr w:rsidR="00D35737" w:rsidRPr="000C48F5" w:rsidTr="00B3599F">
        <w:trPr>
          <w:trHeight w:val="1894"/>
        </w:trPr>
        <w:tc>
          <w:tcPr>
            <w:tcW w:w="3403" w:type="dxa"/>
          </w:tcPr>
          <w:p w:rsidR="00D35737" w:rsidRPr="00D35737" w:rsidRDefault="00D35737" w:rsidP="00D35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7">
              <w:rPr>
                <w:rFonts w:ascii="Times New Roman" w:hAnsi="Times New Roman" w:cs="Times New Roman"/>
                <w:sz w:val="24"/>
                <w:szCs w:val="24"/>
              </w:rPr>
              <w:t>ЦОГВ.1.</w:t>
            </w:r>
            <w:r w:rsidRPr="00D35737">
              <w:rPr>
                <w:rFonts w:ascii="Times New Roman" w:hAnsi="Times New Roman" w:cs="Times New Roman"/>
                <w:sz w:val="24"/>
                <w:szCs w:val="24"/>
              </w:rPr>
              <w:tab/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  <w:p w:rsidR="00D35737" w:rsidRPr="000C48F5" w:rsidRDefault="00D35737" w:rsidP="00D35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737" w:rsidRPr="000C48F5" w:rsidTr="00B3599F">
        <w:trPr>
          <w:trHeight w:val="1894"/>
        </w:trPr>
        <w:tc>
          <w:tcPr>
            <w:tcW w:w="3403" w:type="dxa"/>
          </w:tcPr>
          <w:p w:rsidR="00D35737" w:rsidRPr="000C48F5" w:rsidRDefault="00D35737" w:rsidP="00D35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7">
              <w:rPr>
                <w:rFonts w:ascii="Times New Roman" w:hAnsi="Times New Roman" w:cs="Times New Roman"/>
                <w:sz w:val="24"/>
                <w:szCs w:val="24"/>
              </w:rPr>
              <w:t xml:space="preserve">ЦОПТВ.1. 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своего поселения, края, страны.</w:t>
            </w:r>
          </w:p>
        </w:tc>
        <w:tc>
          <w:tcPr>
            <w:tcW w:w="3260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737" w:rsidRPr="000C48F5" w:rsidTr="00B3599F">
        <w:trPr>
          <w:trHeight w:val="1894"/>
        </w:trPr>
        <w:tc>
          <w:tcPr>
            <w:tcW w:w="3403" w:type="dxa"/>
          </w:tcPr>
          <w:p w:rsidR="00D35737" w:rsidRPr="000C48F5" w:rsidRDefault="00D35737" w:rsidP="00D35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7">
              <w:rPr>
                <w:rFonts w:ascii="Times New Roman" w:hAnsi="Times New Roman" w:cs="Times New Roman"/>
                <w:sz w:val="24"/>
                <w:szCs w:val="24"/>
              </w:rPr>
              <w:t>ЦОПТВ.3. Выражающий осознанную готовность к непрерывному образованию и самообразованию в выбранной сфере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деятельности.</w:t>
            </w:r>
          </w:p>
        </w:tc>
        <w:tc>
          <w:tcPr>
            <w:tcW w:w="3260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737" w:rsidRPr="000C48F5" w:rsidTr="00D35737">
        <w:trPr>
          <w:trHeight w:val="995"/>
        </w:trPr>
        <w:tc>
          <w:tcPr>
            <w:tcW w:w="3403" w:type="dxa"/>
          </w:tcPr>
          <w:p w:rsidR="00D35737" w:rsidRPr="000C48F5" w:rsidRDefault="00D35737" w:rsidP="00D35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7">
              <w:rPr>
                <w:rFonts w:ascii="Times New Roman" w:hAnsi="Times New Roman" w:cs="Times New Roman"/>
                <w:sz w:val="24"/>
                <w:szCs w:val="24"/>
              </w:rPr>
              <w:t xml:space="preserve">ЦОПТВ.6. 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</w:t>
            </w:r>
            <w:r w:rsidRPr="00D357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сообществу, поддерживающий позитивный образ и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стиж своей профессии в обществе</w:t>
            </w:r>
          </w:p>
        </w:tc>
        <w:tc>
          <w:tcPr>
            <w:tcW w:w="3260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737" w:rsidRPr="000C48F5" w:rsidTr="00B3599F">
        <w:trPr>
          <w:trHeight w:val="1894"/>
        </w:trPr>
        <w:tc>
          <w:tcPr>
            <w:tcW w:w="3403" w:type="dxa"/>
          </w:tcPr>
          <w:p w:rsidR="00D35737" w:rsidRPr="000C48F5" w:rsidRDefault="00D35737" w:rsidP="00D35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ЦОЦНП.1. 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образования и подготовки</w:t>
            </w:r>
          </w:p>
        </w:tc>
        <w:tc>
          <w:tcPr>
            <w:tcW w:w="3260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737" w:rsidRPr="000C48F5" w:rsidTr="00B3599F">
        <w:trPr>
          <w:trHeight w:val="1894"/>
        </w:trPr>
        <w:tc>
          <w:tcPr>
            <w:tcW w:w="3403" w:type="dxa"/>
          </w:tcPr>
          <w:p w:rsidR="00D35737" w:rsidRPr="000C48F5" w:rsidRDefault="00D35737" w:rsidP="00D357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7">
              <w:rPr>
                <w:rFonts w:ascii="Times New Roman" w:hAnsi="Times New Roman" w:cs="Times New Roman"/>
                <w:sz w:val="24"/>
                <w:szCs w:val="24"/>
              </w:rPr>
              <w:t>ЦОЦНП.2. 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обеспечения его безопасности</w:t>
            </w:r>
          </w:p>
        </w:tc>
        <w:tc>
          <w:tcPr>
            <w:tcW w:w="3260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5737" w:rsidRPr="000C48F5" w:rsidTr="00B3599F">
        <w:trPr>
          <w:trHeight w:val="1894"/>
        </w:trPr>
        <w:tc>
          <w:tcPr>
            <w:tcW w:w="3403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5737">
              <w:rPr>
                <w:rFonts w:ascii="Times New Roman" w:hAnsi="Times New Roman" w:cs="Times New Roman"/>
                <w:sz w:val="24"/>
                <w:szCs w:val="24"/>
              </w:rPr>
              <w:t>ЦОЦНП.5. 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3260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35737" w:rsidRPr="000C48F5" w:rsidRDefault="00D35737" w:rsidP="000C48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1EBA" w:rsidRDefault="00FD1EBA" w:rsidP="000C48F5">
      <w:pPr>
        <w:spacing w:after="0" w:line="360" w:lineRule="auto"/>
        <w:rPr>
          <w:rFonts w:ascii="Times New Roman" w:hAnsi="Times New Roman" w:cs="Times New Roman"/>
          <w:b/>
        </w:rPr>
      </w:pPr>
    </w:p>
    <w:p w:rsidR="00736CE2" w:rsidRPr="004D65C7" w:rsidRDefault="00736CE2" w:rsidP="00736CE2">
      <w:pPr>
        <w:spacing w:after="0" w:line="360" w:lineRule="auto"/>
        <w:rPr>
          <w:rFonts w:ascii="Times New Roman" w:hAnsi="Times New Roman" w:cs="Times New Roman"/>
          <w:b/>
        </w:rPr>
      </w:pPr>
      <w:r w:rsidRPr="004D65C7">
        <w:rPr>
          <w:rFonts w:ascii="Times New Roman" w:hAnsi="Times New Roman" w:cs="Times New Roman"/>
          <w:b/>
        </w:rPr>
        <w:t xml:space="preserve">Разработчики: </w:t>
      </w:r>
    </w:p>
    <w:p w:rsidR="00736CE2" w:rsidRPr="004D65C7" w:rsidRDefault="00736CE2" w:rsidP="00736CE2">
      <w:pPr>
        <w:spacing w:after="0"/>
        <w:rPr>
          <w:rFonts w:ascii="Times New Roman" w:hAnsi="Times New Roman" w:cs="Times New Roman"/>
          <w:u w:val="single"/>
        </w:rPr>
      </w:pPr>
      <w:r w:rsidRPr="004D65C7">
        <w:rPr>
          <w:rFonts w:ascii="Times New Roman" w:hAnsi="Times New Roman" w:cs="Times New Roman"/>
          <w:u w:val="single"/>
        </w:rPr>
        <w:t xml:space="preserve">ОГБПОУ УТПиТ          преподаватель                                          </w:t>
      </w:r>
      <w:r w:rsidR="0080607E" w:rsidRPr="004D65C7">
        <w:rPr>
          <w:rFonts w:ascii="Times New Roman" w:hAnsi="Times New Roman" w:cs="Times New Roman"/>
          <w:u w:val="single"/>
        </w:rPr>
        <w:t>Чернова К.С.</w:t>
      </w:r>
    </w:p>
    <w:p w:rsidR="00A2591B" w:rsidRPr="004D65C7" w:rsidRDefault="00A2591B" w:rsidP="00736CE2">
      <w:pPr>
        <w:spacing w:after="0"/>
        <w:rPr>
          <w:rFonts w:ascii="Times New Roman" w:hAnsi="Times New Roman" w:cs="Times New Roman"/>
        </w:rPr>
      </w:pPr>
    </w:p>
    <w:sectPr w:rsidR="00A2591B" w:rsidRPr="004D65C7" w:rsidSect="002B0C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FB" w:rsidRDefault="00211FFB">
      <w:pPr>
        <w:spacing w:after="0" w:line="240" w:lineRule="auto"/>
      </w:pPr>
      <w:r>
        <w:separator/>
      </w:r>
    </w:p>
  </w:endnote>
  <w:endnote w:type="continuationSeparator" w:id="0">
    <w:p w:rsidR="00211FFB" w:rsidRDefault="00211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737" w:rsidRDefault="00D3573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FB" w:rsidRDefault="00211FFB">
      <w:pPr>
        <w:spacing w:after="0" w:line="240" w:lineRule="auto"/>
      </w:pPr>
      <w:r>
        <w:separator/>
      </w:r>
    </w:p>
  </w:footnote>
  <w:footnote w:type="continuationSeparator" w:id="0">
    <w:p w:rsidR="00211FFB" w:rsidRDefault="00211F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0A9D5A88"/>
    <w:multiLevelType w:val="hybridMultilevel"/>
    <w:tmpl w:val="D17AC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63B55"/>
    <w:multiLevelType w:val="hybridMultilevel"/>
    <w:tmpl w:val="A7169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161B7D"/>
    <w:multiLevelType w:val="hybridMultilevel"/>
    <w:tmpl w:val="729C602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24021B90"/>
    <w:multiLevelType w:val="multilevel"/>
    <w:tmpl w:val="0F2EB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B0636B5"/>
    <w:multiLevelType w:val="hybridMultilevel"/>
    <w:tmpl w:val="EBE0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16633"/>
    <w:multiLevelType w:val="hybridMultilevel"/>
    <w:tmpl w:val="E3BC2E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D43335"/>
    <w:multiLevelType w:val="multilevel"/>
    <w:tmpl w:val="4C6E8240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A043451"/>
    <w:multiLevelType w:val="hybridMultilevel"/>
    <w:tmpl w:val="7F9E75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CE2"/>
    <w:rsid w:val="000669C8"/>
    <w:rsid w:val="00076D45"/>
    <w:rsid w:val="000C48F5"/>
    <w:rsid w:val="000D55F5"/>
    <w:rsid w:val="000E519F"/>
    <w:rsid w:val="000F2974"/>
    <w:rsid w:val="001438FD"/>
    <w:rsid w:val="00195DF3"/>
    <w:rsid w:val="001A0F9F"/>
    <w:rsid w:val="00204613"/>
    <w:rsid w:val="00211D81"/>
    <w:rsid w:val="00211FFB"/>
    <w:rsid w:val="002337CF"/>
    <w:rsid w:val="00240290"/>
    <w:rsid w:val="002507B9"/>
    <w:rsid w:val="0026271E"/>
    <w:rsid w:val="0028371C"/>
    <w:rsid w:val="002A7F09"/>
    <w:rsid w:val="002B0CF4"/>
    <w:rsid w:val="002C5DA9"/>
    <w:rsid w:val="002D083A"/>
    <w:rsid w:val="00304A5C"/>
    <w:rsid w:val="00312C56"/>
    <w:rsid w:val="003648CC"/>
    <w:rsid w:val="00382602"/>
    <w:rsid w:val="003B6C16"/>
    <w:rsid w:val="0042661E"/>
    <w:rsid w:val="00443653"/>
    <w:rsid w:val="00482F42"/>
    <w:rsid w:val="004D3BF1"/>
    <w:rsid w:val="004D65C7"/>
    <w:rsid w:val="004E0064"/>
    <w:rsid w:val="004F2DC2"/>
    <w:rsid w:val="00546614"/>
    <w:rsid w:val="00604817"/>
    <w:rsid w:val="00632C6C"/>
    <w:rsid w:val="00640D64"/>
    <w:rsid w:val="006424B9"/>
    <w:rsid w:val="00663960"/>
    <w:rsid w:val="00666FB8"/>
    <w:rsid w:val="006C7E4B"/>
    <w:rsid w:val="00720BB4"/>
    <w:rsid w:val="00736CE2"/>
    <w:rsid w:val="007633C4"/>
    <w:rsid w:val="00794114"/>
    <w:rsid w:val="0080607E"/>
    <w:rsid w:val="008714B1"/>
    <w:rsid w:val="00882E18"/>
    <w:rsid w:val="008B5F09"/>
    <w:rsid w:val="008D7C1B"/>
    <w:rsid w:val="008F5954"/>
    <w:rsid w:val="00984D29"/>
    <w:rsid w:val="009A1988"/>
    <w:rsid w:val="009F65B8"/>
    <w:rsid w:val="00A2591B"/>
    <w:rsid w:val="00A272CC"/>
    <w:rsid w:val="00A630B7"/>
    <w:rsid w:val="00A67EC1"/>
    <w:rsid w:val="00A73FDD"/>
    <w:rsid w:val="00A75F9F"/>
    <w:rsid w:val="00A83D5F"/>
    <w:rsid w:val="00AB1144"/>
    <w:rsid w:val="00AE56E2"/>
    <w:rsid w:val="00AF6A89"/>
    <w:rsid w:val="00B3599F"/>
    <w:rsid w:val="00BB4590"/>
    <w:rsid w:val="00BC7809"/>
    <w:rsid w:val="00C1673D"/>
    <w:rsid w:val="00C33404"/>
    <w:rsid w:val="00C465C0"/>
    <w:rsid w:val="00C8076B"/>
    <w:rsid w:val="00C81DAE"/>
    <w:rsid w:val="00CA06AF"/>
    <w:rsid w:val="00CB3BD2"/>
    <w:rsid w:val="00D177BF"/>
    <w:rsid w:val="00D35737"/>
    <w:rsid w:val="00D72820"/>
    <w:rsid w:val="00D7699B"/>
    <w:rsid w:val="00DB3656"/>
    <w:rsid w:val="00E72E11"/>
    <w:rsid w:val="00E97143"/>
    <w:rsid w:val="00EC50CA"/>
    <w:rsid w:val="00ED3D38"/>
    <w:rsid w:val="00F24072"/>
    <w:rsid w:val="00F539EB"/>
    <w:rsid w:val="00F75111"/>
    <w:rsid w:val="00F9154C"/>
    <w:rsid w:val="00F94989"/>
    <w:rsid w:val="00FA7488"/>
    <w:rsid w:val="00FC70BC"/>
    <w:rsid w:val="00FD1EBA"/>
    <w:rsid w:val="00FD783C"/>
    <w:rsid w:val="00FE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4CDAF0-AB7D-4C48-B13A-9766A6486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CF4"/>
  </w:style>
  <w:style w:type="paragraph" w:styleId="1">
    <w:name w:val="heading 1"/>
    <w:basedOn w:val="a"/>
    <w:link w:val="10"/>
    <w:qFormat/>
    <w:rsid w:val="00736CE2"/>
    <w:pPr>
      <w:widowControl w:val="0"/>
      <w:spacing w:after="0" w:line="240" w:lineRule="auto"/>
      <w:ind w:left="100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2">
    <w:name w:val="heading 2"/>
    <w:basedOn w:val="a"/>
    <w:next w:val="a"/>
    <w:link w:val="20"/>
    <w:unhideWhenUsed/>
    <w:qFormat/>
    <w:rsid w:val="00736CE2"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nhideWhenUsed/>
    <w:qFormat/>
    <w:rsid w:val="00736CE2"/>
    <w:pPr>
      <w:keepNext/>
      <w:keepLines/>
      <w:widowControl w:val="0"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4">
    <w:name w:val="heading 4"/>
    <w:basedOn w:val="a"/>
    <w:next w:val="a"/>
    <w:link w:val="40"/>
    <w:uiPriority w:val="99"/>
    <w:qFormat/>
    <w:rsid w:val="00736CE2"/>
    <w:pPr>
      <w:keepNext/>
      <w:suppressAutoHyphens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736CE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6CE2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customStyle="1" w:styleId="20">
    <w:name w:val="Заголовок 2 Знак"/>
    <w:basedOn w:val="a0"/>
    <w:link w:val="2"/>
    <w:rsid w:val="00736CE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rsid w:val="00736CE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uiPriority w:val="99"/>
    <w:rsid w:val="00736C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736CE2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736CE2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736CE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99"/>
    <w:rsid w:val="00736CE2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5">
    <w:name w:val="List Paragraph"/>
    <w:aliases w:val="Содержание. 2 уровень"/>
    <w:basedOn w:val="a"/>
    <w:link w:val="a6"/>
    <w:uiPriority w:val="34"/>
    <w:qFormat/>
    <w:rsid w:val="00736CE2"/>
    <w:pPr>
      <w:widowControl w:val="0"/>
      <w:spacing w:after="0" w:line="240" w:lineRule="auto"/>
      <w:ind w:left="100" w:firstLine="709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736CE2"/>
    <w:pPr>
      <w:widowControl w:val="0"/>
      <w:spacing w:after="0" w:line="240" w:lineRule="auto"/>
      <w:ind w:left="104"/>
    </w:pPr>
    <w:rPr>
      <w:rFonts w:ascii="Times New Roman" w:eastAsia="Times New Roman" w:hAnsi="Times New Roman" w:cs="Times New Roman"/>
      <w:lang w:val="en-US" w:eastAsia="en-US"/>
    </w:rPr>
  </w:style>
  <w:style w:type="paragraph" w:styleId="a7">
    <w:name w:val="Balloon Text"/>
    <w:basedOn w:val="a"/>
    <w:link w:val="a8"/>
    <w:uiPriority w:val="99"/>
    <w:unhideWhenUsed/>
    <w:rsid w:val="00736CE2"/>
    <w:pPr>
      <w:widowControl w:val="0"/>
      <w:spacing w:after="0" w:line="240" w:lineRule="auto"/>
    </w:pPr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a8">
    <w:name w:val="Текст выноски Знак"/>
    <w:basedOn w:val="a0"/>
    <w:link w:val="a7"/>
    <w:uiPriority w:val="99"/>
    <w:rsid w:val="00736CE2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a9">
    <w:name w:val="Normal (Web)"/>
    <w:basedOn w:val="a"/>
    <w:uiPriority w:val="99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iPriority w:val="99"/>
    <w:rsid w:val="00736CE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rsid w:val="00736CE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36CE2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uiPriority w:val="99"/>
    <w:qFormat/>
    <w:rsid w:val="00736CE2"/>
    <w:rPr>
      <w:rFonts w:cs="Times New Roman"/>
      <w:b/>
    </w:rPr>
  </w:style>
  <w:style w:type="paragraph" w:styleId="ab">
    <w:name w:val="footnote text"/>
    <w:basedOn w:val="a"/>
    <w:link w:val="ac"/>
    <w:uiPriority w:val="99"/>
    <w:semiHidden/>
    <w:rsid w:val="00736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36CE2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uiPriority w:val="99"/>
    <w:semiHidden/>
    <w:rsid w:val="00736CE2"/>
    <w:rPr>
      <w:rFonts w:cs="Times New Roman"/>
      <w:vertAlign w:val="superscript"/>
    </w:rPr>
  </w:style>
  <w:style w:type="paragraph" w:styleId="24">
    <w:name w:val="Body Text 2"/>
    <w:basedOn w:val="a"/>
    <w:link w:val="25"/>
    <w:uiPriority w:val="99"/>
    <w:rsid w:val="00736CE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uiPriority w:val="99"/>
    <w:rsid w:val="00736CE2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annotation reference"/>
    <w:uiPriority w:val="99"/>
    <w:semiHidden/>
    <w:rsid w:val="00736CE2"/>
    <w:rPr>
      <w:rFonts w:cs="Times New Roman"/>
      <w:sz w:val="16"/>
    </w:rPr>
  </w:style>
  <w:style w:type="paragraph" w:styleId="af">
    <w:name w:val="annotation text"/>
    <w:basedOn w:val="a"/>
    <w:link w:val="af0"/>
    <w:uiPriority w:val="99"/>
    <w:semiHidden/>
    <w:rsid w:val="00736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736CE2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rsid w:val="00736CE2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736CE2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3">
    <w:name w:val="Table Grid"/>
    <w:basedOn w:val="a1"/>
    <w:uiPriority w:val="59"/>
    <w:rsid w:val="00736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736CE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uiPriority w:val="99"/>
    <w:rsid w:val="00736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5">
    <w:name w:val="footer"/>
    <w:aliases w:val="Нижний колонтитул Знак Знак Знак,Нижний колонтитул1,Нижний колонтитул Знак Знак"/>
    <w:basedOn w:val="a"/>
    <w:link w:val="af6"/>
    <w:uiPriority w:val="99"/>
    <w:rsid w:val="00736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5"/>
    <w:uiPriority w:val="99"/>
    <w:rsid w:val="00736CE2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rsid w:val="00736CE2"/>
    <w:rPr>
      <w:rFonts w:cs="Times New Roman"/>
    </w:rPr>
  </w:style>
  <w:style w:type="paragraph" w:customStyle="1" w:styleId="26">
    <w:name w:val="Знак2"/>
    <w:basedOn w:val="a"/>
    <w:rsid w:val="00736CE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8">
    <w:name w:val="header"/>
    <w:basedOn w:val="a"/>
    <w:link w:val="af9"/>
    <w:rsid w:val="00736C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Верхний колонтитул Знак"/>
    <w:basedOn w:val="a0"/>
    <w:link w:val="af8"/>
    <w:rsid w:val="00736CE2"/>
    <w:rPr>
      <w:rFonts w:ascii="Times New Roman" w:eastAsia="Times New Roman" w:hAnsi="Times New Roman" w:cs="Times New Roman"/>
      <w:sz w:val="24"/>
      <w:szCs w:val="24"/>
    </w:rPr>
  </w:style>
  <w:style w:type="character" w:styleId="afa">
    <w:name w:val="Hyperlink"/>
    <w:rsid w:val="00736CE2"/>
    <w:rPr>
      <w:rFonts w:cs="Times New Roman"/>
      <w:color w:val="0000FF"/>
      <w:u w:val="single"/>
    </w:rPr>
  </w:style>
  <w:style w:type="paragraph" w:styleId="afb">
    <w:name w:val="No Spacing"/>
    <w:uiPriority w:val="1"/>
    <w:qFormat/>
    <w:rsid w:val="00736CE2"/>
    <w:pPr>
      <w:spacing w:after="0" w:line="240" w:lineRule="auto"/>
      <w:ind w:left="57"/>
    </w:pPr>
    <w:rPr>
      <w:rFonts w:ascii="Calibri" w:eastAsia="Calibri" w:hAnsi="Calibri" w:cs="Times New Roman"/>
      <w:lang w:eastAsia="en-US"/>
    </w:rPr>
  </w:style>
  <w:style w:type="character" w:customStyle="1" w:styleId="afc">
    <w:name w:val="Основной текст_"/>
    <w:basedOn w:val="a0"/>
    <w:link w:val="27"/>
    <w:locked/>
    <w:rsid w:val="00736CE2"/>
    <w:rPr>
      <w:sz w:val="24"/>
      <w:szCs w:val="24"/>
      <w:shd w:val="clear" w:color="auto" w:fill="FFFFFF"/>
    </w:rPr>
  </w:style>
  <w:style w:type="paragraph" w:customStyle="1" w:styleId="27">
    <w:name w:val="Основной текст2"/>
    <w:basedOn w:val="a"/>
    <w:link w:val="afc"/>
    <w:rsid w:val="00736CE2"/>
    <w:pPr>
      <w:shd w:val="clear" w:color="auto" w:fill="FFFFFF"/>
      <w:spacing w:after="360" w:line="283" w:lineRule="exact"/>
      <w:ind w:hanging="460"/>
      <w:jc w:val="both"/>
    </w:pPr>
    <w:rPr>
      <w:sz w:val="24"/>
      <w:szCs w:val="24"/>
    </w:rPr>
  </w:style>
  <w:style w:type="character" w:customStyle="1" w:styleId="31">
    <w:name w:val="Основной текст (3)_"/>
    <w:basedOn w:val="a0"/>
    <w:link w:val="310"/>
    <w:locked/>
    <w:rsid w:val="00736CE2"/>
    <w:rPr>
      <w:sz w:val="24"/>
      <w:szCs w:val="24"/>
      <w:shd w:val="clear" w:color="auto" w:fill="FFFFFF"/>
    </w:rPr>
  </w:style>
  <w:style w:type="character" w:customStyle="1" w:styleId="6">
    <w:name w:val="Основной текст (6)_"/>
    <w:basedOn w:val="a0"/>
    <w:link w:val="60"/>
    <w:locked/>
    <w:rsid w:val="00736CE2"/>
    <w:rPr>
      <w:sz w:val="24"/>
      <w:szCs w:val="24"/>
      <w:shd w:val="clear" w:color="auto" w:fill="FFFFFF"/>
    </w:rPr>
  </w:style>
  <w:style w:type="character" w:customStyle="1" w:styleId="51">
    <w:name w:val="Основной текст (5)_"/>
    <w:basedOn w:val="a0"/>
    <w:link w:val="52"/>
    <w:locked/>
    <w:rsid w:val="00736CE2"/>
    <w:rPr>
      <w:shd w:val="clear" w:color="auto" w:fill="FFFFFF"/>
    </w:rPr>
  </w:style>
  <w:style w:type="character" w:customStyle="1" w:styleId="8">
    <w:name w:val="Основной текст (8)_"/>
    <w:basedOn w:val="a0"/>
    <w:link w:val="80"/>
    <w:locked/>
    <w:rsid w:val="00736CE2"/>
    <w:rPr>
      <w:shd w:val="clear" w:color="auto" w:fill="FFFFFF"/>
    </w:rPr>
  </w:style>
  <w:style w:type="paragraph" w:customStyle="1" w:styleId="310">
    <w:name w:val="Основной текст (3)1"/>
    <w:basedOn w:val="a"/>
    <w:link w:val="31"/>
    <w:rsid w:val="00736CE2"/>
    <w:pPr>
      <w:shd w:val="clear" w:color="auto" w:fill="FFFFFF"/>
      <w:spacing w:after="0" w:line="240" w:lineRule="atLeast"/>
    </w:pPr>
    <w:rPr>
      <w:sz w:val="24"/>
      <w:szCs w:val="24"/>
    </w:rPr>
  </w:style>
  <w:style w:type="paragraph" w:customStyle="1" w:styleId="60">
    <w:name w:val="Основной текст (6)"/>
    <w:basedOn w:val="a"/>
    <w:link w:val="6"/>
    <w:rsid w:val="00736CE2"/>
    <w:pPr>
      <w:shd w:val="clear" w:color="auto" w:fill="FFFFFF"/>
      <w:spacing w:after="0" w:line="240" w:lineRule="atLeast"/>
    </w:pPr>
    <w:rPr>
      <w:sz w:val="24"/>
      <w:szCs w:val="24"/>
    </w:rPr>
  </w:style>
  <w:style w:type="paragraph" w:customStyle="1" w:styleId="52">
    <w:name w:val="Основной текст (5)"/>
    <w:basedOn w:val="a"/>
    <w:link w:val="51"/>
    <w:rsid w:val="00736CE2"/>
    <w:pPr>
      <w:shd w:val="clear" w:color="auto" w:fill="FFFFFF"/>
      <w:spacing w:after="0" w:line="240" w:lineRule="atLeast"/>
    </w:pPr>
  </w:style>
  <w:style w:type="paragraph" w:customStyle="1" w:styleId="80">
    <w:name w:val="Основной текст (8)"/>
    <w:basedOn w:val="a"/>
    <w:link w:val="8"/>
    <w:rsid w:val="00736CE2"/>
    <w:pPr>
      <w:shd w:val="clear" w:color="auto" w:fill="FFFFFF"/>
      <w:spacing w:after="0" w:line="240" w:lineRule="atLeast"/>
    </w:pPr>
  </w:style>
  <w:style w:type="paragraph" w:customStyle="1" w:styleId="FR2">
    <w:name w:val="FR2"/>
    <w:uiPriority w:val="99"/>
    <w:rsid w:val="00736CE2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Standard">
    <w:name w:val="Standard"/>
    <w:rsid w:val="00736CE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character" w:customStyle="1" w:styleId="afd">
    <w:name w:val="Основной текст с отступом Знак"/>
    <w:link w:val="afe"/>
    <w:rsid w:val="00736CE2"/>
    <w:rPr>
      <w:rFonts w:ascii="Times New Roman" w:eastAsia="Times New Roman" w:hAnsi="Times New Roman"/>
      <w:sz w:val="24"/>
      <w:szCs w:val="24"/>
    </w:rPr>
  </w:style>
  <w:style w:type="paragraph" w:styleId="afe">
    <w:name w:val="Body Text Indent"/>
    <w:basedOn w:val="a"/>
    <w:link w:val="afd"/>
    <w:unhideWhenUsed/>
    <w:rsid w:val="00736CE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12">
    <w:name w:val="Основной текст с отступом Знак1"/>
    <w:basedOn w:val="a0"/>
    <w:uiPriority w:val="99"/>
    <w:semiHidden/>
    <w:rsid w:val="00736CE2"/>
  </w:style>
  <w:style w:type="character" w:customStyle="1" w:styleId="210">
    <w:name w:val="Основной текст с отступом 2 Знак1"/>
    <w:uiPriority w:val="99"/>
    <w:semiHidden/>
    <w:rsid w:val="00736CE2"/>
    <w:rPr>
      <w:sz w:val="22"/>
      <w:szCs w:val="22"/>
      <w:lang w:eastAsia="en-US"/>
    </w:rPr>
  </w:style>
  <w:style w:type="character" w:customStyle="1" w:styleId="toctext">
    <w:name w:val="toctext"/>
    <w:rsid w:val="00736CE2"/>
  </w:style>
  <w:style w:type="character" w:customStyle="1" w:styleId="tocnumber">
    <w:name w:val="tocnumber"/>
    <w:rsid w:val="00736CE2"/>
  </w:style>
  <w:style w:type="character" w:styleId="aff">
    <w:name w:val="Emphasis"/>
    <w:basedOn w:val="a0"/>
    <w:qFormat/>
    <w:rsid w:val="00736CE2"/>
    <w:rPr>
      <w:i/>
      <w:iCs/>
    </w:rPr>
  </w:style>
  <w:style w:type="character" w:customStyle="1" w:styleId="blue2">
    <w:name w:val="blue2"/>
    <w:basedOn w:val="a0"/>
    <w:rsid w:val="00736CE2"/>
  </w:style>
  <w:style w:type="paragraph" w:customStyle="1" w:styleId="Default">
    <w:name w:val="Default"/>
    <w:rsid w:val="00736C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aff0">
    <w:name w:val="FollowedHyperlink"/>
    <w:unhideWhenUsed/>
    <w:rsid w:val="00736CE2"/>
    <w:rPr>
      <w:color w:val="800080"/>
      <w:u w:val="single"/>
    </w:rPr>
  </w:style>
  <w:style w:type="character" w:customStyle="1" w:styleId="13">
    <w:name w:val="Нижний колонтитул Знак1"/>
    <w:basedOn w:val="a0"/>
    <w:uiPriority w:val="99"/>
    <w:semiHidden/>
    <w:rsid w:val="00736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nip1">
    <w:name w:val="snip1"/>
    <w:basedOn w:val="a"/>
    <w:rsid w:val="00736CE2"/>
    <w:pPr>
      <w:spacing w:before="72" w:after="0" w:line="300" w:lineRule="atLeas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1">
    <w:name w:val="Title"/>
    <w:basedOn w:val="a"/>
    <w:next w:val="a"/>
    <w:link w:val="aff2"/>
    <w:uiPriority w:val="10"/>
    <w:qFormat/>
    <w:rsid w:val="00736CE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2">
    <w:name w:val="Название Знак"/>
    <w:basedOn w:val="a0"/>
    <w:link w:val="aff1"/>
    <w:uiPriority w:val="10"/>
    <w:rsid w:val="00736CE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aff3">
    <w:name w:val="Содержимое таблицы"/>
    <w:basedOn w:val="a"/>
    <w:rsid w:val="00736CE2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customStyle="1" w:styleId="Style21">
    <w:name w:val="Style21"/>
    <w:basedOn w:val="a"/>
    <w:uiPriority w:val="99"/>
    <w:rsid w:val="00736C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8">
    <w:name w:val="Font Style48"/>
    <w:uiPriority w:val="99"/>
    <w:rsid w:val="00736CE2"/>
    <w:rPr>
      <w:rFonts w:ascii="Times New Roman" w:hAnsi="Times New Roman" w:cs="Times New Roman"/>
      <w:b/>
      <w:bCs/>
      <w:sz w:val="22"/>
      <w:szCs w:val="22"/>
    </w:rPr>
  </w:style>
  <w:style w:type="numbering" w:customStyle="1" w:styleId="14">
    <w:name w:val="Нет списка1"/>
    <w:next w:val="a2"/>
    <w:semiHidden/>
    <w:rsid w:val="00736CE2"/>
  </w:style>
  <w:style w:type="table" w:customStyle="1" w:styleId="110">
    <w:name w:val="Сетка таблицы 11"/>
    <w:basedOn w:val="a1"/>
    <w:next w:val="11"/>
    <w:rsid w:val="00736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5">
    <w:name w:val="Текст примечания Знак1"/>
    <w:basedOn w:val="a0"/>
    <w:uiPriority w:val="99"/>
    <w:semiHidden/>
    <w:rsid w:val="00736C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36C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Document Map"/>
    <w:basedOn w:val="a"/>
    <w:link w:val="aff5"/>
    <w:uiPriority w:val="99"/>
    <w:semiHidden/>
    <w:unhideWhenUsed/>
    <w:rsid w:val="00736CE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 w:eastAsia="en-US"/>
    </w:rPr>
  </w:style>
  <w:style w:type="character" w:customStyle="1" w:styleId="aff5">
    <w:name w:val="Схема документа Знак"/>
    <w:basedOn w:val="a0"/>
    <w:link w:val="aff4"/>
    <w:uiPriority w:val="99"/>
    <w:semiHidden/>
    <w:rsid w:val="00736CE2"/>
    <w:rPr>
      <w:rFonts w:ascii="Tahoma" w:eastAsia="Times New Roman" w:hAnsi="Tahoma" w:cs="Times New Roman"/>
      <w:sz w:val="16"/>
      <w:szCs w:val="16"/>
      <w:lang w:val="en-US" w:eastAsia="en-US"/>
    </w:rPr>
  </w:style>
  <w:style w:type="character" w:styleId="HTML">
    <w:name w:val="HTML Cite"/>
    <w:uiPriority w:val="99"/>
    <w:semiHidden/>
    <w:unhideWhenUsed/>
    <w:rsid w:val="00736CE2"/>
    <w:rPr>
      <w:i w:val="0"/>
      <w:iCs w:val="0"/>
      <w:color w:val="0E774A"/>
    </w:rPr>
  </w:style>
  <w:style w:type="character" w:customStyle="1" w:styleId="apple-style-span">
    <w:name w:val="apple-style-span"/>
    <w:basedOn w:val="a0"/>
    <w:rsid w:val="00736CE2"/>
  </w:style>
  <w:style w:type="character" w:customStyle="1" w:styleId="apple-converted-space">
    <w:name w:val="apple-converted-space"/>
    <w:basedOn w:val="a0"/>
    <w:rsid w:val="00736CE2"/>
  </w:style>
  <w:style w:type="table" w:customStyle="1" w:styleId="17">
    <w:name w:val="Стиль таблицы1"/>
    <w:basedOn w:val="af3"/>
    <w:rsid w:val="00736C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Знак Знак Знак2"/>
    <w:basedOn w:val="a"/>
    <w:rsid w:val="00736CE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productname">
    <w:name w:val="product_name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Block Text"/>
    <w:basedOn w:val="a"/>
    <w:rsid w:val="00736CE2"/>
    <w:pPr>
      <w:spacing w:after="0" w:line="240" w:lineRule="auto"/>
      <w:ind w:left="-284" w:right="-483" w:hanging="283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7">
    <w:name w:val="c7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3">
    <w:name w:val="c13"/>
    <w:basedOn w:val="a0"/>
    <w:rsid w:val="00736CE2"/>
  </w:style>
  <w:style w:type="character" w:customStyle="1" w:styleId="c0">
    <w:name w:val="c0"/>
    <w:basedOn w:val="a0"/>
    <w:rsid w:val="00736CE2"/>
  </w:style>
  <w:style w:type="character" w:customStyle="1" w:styleId="c3">
    <w:name w:val="c3"/>
    <w:basedOn w:val="a0"/>
    <w:rsid w:val="00736CE2"/>
  </w:style>
  <w:style w:type="character" w:customStyle="1" w:styleId="c56">
    <w:name w:val="c56"/>
    <w:basedOn w:val="a0"/>
    <w:rsid w:val="00736CE2"/>
  </w:style>
  <w:style w:type="character" w:customStyle="1" w:styleId="c32">
    <w:name w:val="c32"/>
    <w:basedOn w:val="a0"/>
    <w:rsid w:val="00736CE2"/>
  </w:style>
  <w:style w:type="character" w:customStyle="1" w:styleId="c24">
    <w:name w:val="c24"/>
    <w:basedOn w:val="a0"/>
    <w:rsid w:val="00736CE2"/>
  </w:style>
  <w:style w:type="character" w:customStyle="1" w:styleId="c16">
    <w:name w:val="c16"/>
    <w:basedOn w:val="a0"/>
    <w:rsid w:val="00736CE2"/>
  </w:style>
  <w:style w:type="character" w:customStyle="1" w:styleId="c10">
    <w:name w:val="c10"/>
    <w:basedOn w:val="a0"/>
    <w:rsid w:val="00736CE2"/>
  </w:style>
  <w:style w:type="character" w:customStyle="1" w:styleId="c5">
    <w:name w:val="c5"/>
    <w:basedOn w:val="a0"/>
    <w:rsid w:val="00736CE2"/>
  </w:style>
  <w:style w:type="character" w:customStyle="1" w:styleId="FontStyle59">
    <w:name w:val="Font Style59"/>
    <w:basedOn w:val="a0"/>
    <w:uiPriority w:val="99"/>
    <w:rsid w:val="00736CE2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"/>
    <w:uiPriority w:val="99"/>
    <w:rsid w:val="00736CE2"/>
    <w:pPr>
      <w:widowControl w:val="0"/>
      <w:autoSpaceDE w:val="0"/>
      <w:autoSpaceDN w:val="0"/>
      <w:adjustRightInd w:val="0"/>
      <w:spacing w:after="0" w:line="326" w:lineRule="exact"/>
      <w:ind w:firstLine="33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5">
    <w:name w:val="Style25"/>
    <w:basedOn w:val="a"/>
    <w:uiPriority w:val="99"/>
    <w:rsid w:val="00736C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58">
    <w:name w:val="Font Style58"/>
    <w:basedOn w:val="a0"/>
    <w:uiPriority w:val="99"/>
    <w:rsid w:val="00736CE2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Style2">
    <w:name w:val="Style2"/>
    <w:basedOn w:val="a"/>
    <w:uiPriority w:val="99"/>
    <w:rsid w:val="00736C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2">
    <w:name w:val="Style42"/>
    <w:basedOn w:val="a"/>
    <w:uiPriority w:val="99"/>
    <w:rsid w:val="00736CE2"/>
    <w:pPr>
      <w:widowControl w:val="0"/>
      <w:autoSpaceDE w:val="0"/>
      <w:autoSpaceDN w:val="0"/>
      <w:adjustRightInd w:val="0"/>
      <w:spacing w:after="0" w:line="322" w:lineRule="exact"/>
      <w:ind w:firstLine="182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1">
    <w:name w:val="Style51"/>
    <w:basedOn w:val="a"/>
    <w:uiPriority w:val="99"/>
    <w:rsid w:val="00736CE2"/>
    <w:pPr>
      <w:widowControl w:val="0"/>
      <w:autoSpaceDE w:val="0"/>
      <w:autoSpaceDN w:val="0"/>
      <w:adjustRightInd w:val="0"/>
      <w:spacing w:after="0" w:line="322" w:lineRule="exact"/>
      <w:ind w:firstLine="317"/>
    </w:pPr>
    <w:rPr>
      <w:rFonts w:ascii="Times New Roman" w:hAnsi="Times New Roman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736CE2"/>
    <w:pPr>
      <w:widowControl w:val="0"/>
      <w:autoSpaceDE w:val="0"/>
      <w:autoSpaceDN w:val="0"/>
      <w:adjustRightInd w:val="0"/>
      <w:spacing w:after="0" w:line="274" w:lineRule="exact"/>
      <w:ind w:firstLine="139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736CE2"/>
    <w:pPr>
      <w:widowControl w:val="0"/>
      <w:autoSpaceDE w:val="0"/>
      <w:autoSpaceDN w:val="0"/>
      <w:adjustRightInd w:val="0"/>
      <w:spacing w:after="0" w:line="276" w:lineRule="exact"/>
      <w:ind w:firstLine="336"/>
    </w:pPr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736CE2"/>
    <w:pPr>
      <w:widowControl w:val="0"/>
      <w:autoSpaceDE w:val="0"/>
      <w:autoSpaceDN w:val="0"/>
      <w:adjustRightInd w:val="0"/>
      <w:spacing w:after="0" w:line="275" w:lineRule="exact"/>
      <w:ind w:firstLine="163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736CE2"/>
    <w:pPr>
      <w:widowControl w:val="0"/>
      <w:autoSpaceDE w:val="0"/>
      <w:autoSpaceDN w:val="0"/>
      <w:adjustRightInd w:val="0"/>
      <w:spacing w:after="0" w:line="276" w:lineRule="exact"/>
      <w:ind w:firstLine="283"/>
    </w:pPr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uiPriority w:val="99"/>
    <w:rsid w:val="00736CE2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3">
    <w:name w:val="Style43"/>
    <w:basedOn w:val="a"/>
    <w:uiPriority w:val="99"/>
    <w:rsid w:val="00736CE2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6">
    <w:name w:val="Style46"/>
    <w:basedOn w:val="a"/>
    <w:uiPriority w:val="99"/>
    <w:rsid w:val="00736C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736CE2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2">
    <w:name w:val="Style52"/>
    <w:basedOn w:val="a"/>
    <w:uiPriority w:val="99"/>
    <w:rsid w:val="00736CE2"/>
    <w:pPr>
      <w:widowControl w:val="0"/>
      <w:autoSpaceDE w:val="0"/>
      <w:autoSpaceDN w:val="0"/>
      <w:adjustRightInd w:val="0"/>
      <w:spacing w:after="0" w:line="274" w:lineRule="exact"/>
      <w:ind w:hanging="341"/>
    </w:pPr>
    <w:rPr>
      <w:rFonts w:ascii="Times New Roman" w:hAnsi="Times New Roman" w:cs="Times New Roman"/>
      <w:sz w:val="24"/>
      <w:szCs w:val="24"/>
    </w:rPr>
  </w:style>
  <w:style w:type="character" w:customStyle="1" w:styleId="FontStyle61">
    <w:name w:val="Font Style61"/>
    <w:basedOn w:val="a0"/>
    <w:uiPriority w:val="99"/>
    <w:rsid w:val="00736CE2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62">
    <w:name w:val="Font Style62"/>
    <w:basedOn w:val="a0"/>
    <w:uiPriority w:val="99"/>
    <w:rsid w:val="00736CE2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6">
    <w:name w:val="Style26"/>
    <w:basedOn w:val="a"/>
    <w:uiPriority w:val="99"/>
    <w:rsid w:val="00736CE2"/>
    <w:pPr>
      <w:widowControl w:val="0"/>
      <w:autoSpaceDE w:val="0"/>
      <w:autoSpaceDN w:val="0"/>
      <w:adjustRightInd w:val="0"/>
      <w:spacing w:after="0" w:line="274" w:lineRule="exact"/>
      <w:ind w:firstLine="96"/>
    </w:pPr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736CE2"/>
    <w:pPr>
      <w:widowControl w:val="0"/>
      <w:autoSpaceDE w:val="0"/>
      <w:autoSpaceDN w:val="0"/>
      <w:adjustRightInd w:val="0"/>
      <w:spacing w:after="0" w:line="278" w:lineRule="exact"/>
      <w:ind w:firstLine="365"/>
    </w:pPr>
    <w:rPr>
      <w:rFonts w:ascii="Times New Roman" w:hAnsi="Times New Roman" w:cs="Times New Roman"/>
      <w:sz w:val="24"/>
      <w:szCs w:val="24"/>
    </w:rPr>
  </w:style>
  <w:style w:type="paragraph" w:customStyle="1" w:styleId="Style41">
    <w:name w:val="Style41"/>
    <w:basedOn w:val="a"/>
    <w:uiPriority w:val="99"/>
    <w:rsid w:val="00736CE2"/>
    <w:pPr>
      <w:widowControl w:val="0"/>
      <w:autoSpaceDE w:val="0"/>
      <w:autoSpaceDN w:val="0"/>
      <w:adjustRightInd w:val="0"/>
      <w:spacing w:after="0" w:line="276" w:lineRule="exact"/>
      <w:ind w:firstLine="350"/>
    </w:pPr>
    <w:rPr>
      <w:rFonts w:ascii="Times New Roman" w:hAnsi="Times New Roman" w:cs="Times New Roman"/>
      <w:sz w:val="24"/>
      <w:szCs w:val="24"/>
    </w:rPr>
  </w:style>
  <w:style w:type="paragraph" w:customStyle="1" w:styleId="aff7">
    <w:name w:val="Знак Знак Знак"/>
    <w:basedOn w:val="a"/>
    <w:rsid w:val="00736CE2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8">
    <w:name w:val="Основной текст Знак1"/>
    <w:rsid w:val="00736CE2"/>
    <w:rPr>
      <w:sz w:val="24"/>
      <w:szCs w:val="24"/>
      <w:lang w:val="ru-RU" w:eastAsia="ru-RU" w:bidi="ar-SA"/>
    </w:rPr>
  </w:style>
  <w:style w:type="paragraph" w:customStyle="1" w:styleId="311">
    <w:name w:val="Основной текст с отступом 31"/>
    <w:basedOn w:val="a"/>
    <w:rsid w:val="00736CE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211">
    <w:name w:val="Список 21"/>
    <w:basedOn w:val="a"/>
    <w:rsid w:val="00736CE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Основной текст с отступом 21"/>
    <w:basedOn w:val="a"/>
    <w:rsid w:val="00736CE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9">
    <w:name w:val="Обычный отступ1"/>
    <w:basedOn w:val="a"/>
    <w:rsid w:val="00736CE2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32">
    <w:name w:val="Body Text 3"/>
    <w:basedOn w:val="a"/>
    <w:link w:val="33"/>
    <w:rsid w:val="00736CE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736CE2"/>
    <w:rPr>
      <w:rFonts w:ascii="Times New Roman" w:eastAsia="Times New Roman" w:hAnsi="Times New Roman" w:cs="Times New Roman"/>
      <w:sz w:val="16"/>
      <w:szCs w:val="16"/>
    </w:rPr>
  </w:style>
  <w:style w:type="paragraph" w:customStyle="1" w:styleId="1a">
    <w:name w:val="1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z1">
    <w:name w:val="WW8Num4z1"/>
    <w:rsid w:val="00736CE2"/>
    <w:rPr>
      <w:rFonts w:ascii="Courier New" w:hAnsi="Courier New" w:cs="Courier New"/>
    </w:rPr>
  </w:style>
  <w:style w:type="character" w:customStyle="1" w:styleId="WW8Num6z0">
    <w:name w:val="WW8Num6z0"/>
    <w:rsid w:val="00736CE2"/>
    <w:rPr>
      <w:rFonts w:ascii="Symbol" w:hAnsi="Symbol"/>
    </w:rPr>
  </w:style>
  <w:style w:type="character" w:customStyle="1" w:styleId="c33">
    <w:name w:val="c33"/>
    <w:basedOn w:val="a0"/>
    <w:rsid w:val="00736CE2"/>
  </w:style>
  <w:style w:type="paragraph" w:customStyle="1" w:styleId="c1">
    <w:name w:val="c1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6">
    <w:name w:val="c86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736CE2"/>
  </w:style>
  <w:style w:type="paragraph" w:customStyle="1" w:styleId="c42">
    <w:name w:val="c42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7">
    <w:name w:val="c37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736CE2"/>
  </w:style>
  <w:style w:type="character" w:customStyle="1" w:styleId="c45">
    <w:name w:val="c45"/>
    <w:basedOn w:val="a0"/>
    <w:rsid w:val="00736CE2"/>
  </w:style>
  <w:style w:type="character" w:customStyle="1" w:styleId="c68">
    <w:name w:val="c68"/>
    <w:basedOn w:val="a0"/>
    <w:rsid w:val="00736CE2"/>
  </w:style>
  <w:style w:type="paragraph" w:customStyle="1" w:styleId="c4">
    <w:name w:val="c4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1">
    <w:name w:val="c21"/>
    <w:basedOn w:val="a0"/>
    <w:rsid w:val="00736CE2"/>
  </w:style>
  <w:style w:type="paragraph" w:customStyle="1" w:styleId="c14">
    <w:name w:val="c14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736CE2"/>
  </w:style>
  <w:style w:type="character" w:customStyle="1" w:styleId="c81">
    <w:name w:val="c81"/>
    <w:basedOn w:val="a0"/>
    <w:rsid w:val="00736CE2"/>
  </w:style>
  <w:style w:type="character" w:customStyle="1" w:styleId="c54">
    <w:name w:val="c54"/>
    <w:basedOn w:val="a0"/>
    <w:rsid w:val="00736CE2"/>
  </w:style>
  <w:style w:type="character" w:customStyle="1" w:styleId="c64">
    <w:name w:val="c64"/>
    <w:basedOn w:val="a0"/>
    <w:rsid w:val="00736CE2"/>
  </w:style>
  <w:style w:type="character" w:customStyle="1" w:styleId="c89">
    <w:name w:val="c89"/>
    <w:basedOn w:val="a0"/>
    <w:rsid w:val="00736CE2"/>
  </w:style>
  <w:style w:type="paragraph" w:customStyle="1" w:styleId="c8">
    <w:name w:val="c8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4">
    <w:name w:val="c44"/>
    <w:basedOn w:val="a0"/>
    <w:rsid w:val="00736CE2"/>
  </w:style>
  <w:style w:type="character" w:customStyle="1" w:styleId="c47">
    <w:name w:val="c47"/>
    <w:basedOn w:val="a0"/>
    <w:rsid w:val="00736CE2"/>
  </w:style>
  <w:style w:type="character" w:customStyle="1" w:styleId="c75">
    <w:name w:val="c75"/>
    <w:basedOn w:val="a0"/>
    <w:rsid w:val="00736CE2"/>
  </w:style>
  <w:style w:type="character" w:customStyle="1" w:styleId="c40">
    <w:name w:val="c40"/>
    <w:basedOn w:val="a0"/>
    <w:rsid w:val="00736CE2"/>
  </w:style>
  <w:style w:type="character" w:customStyle="1" w:styleId="c36">
    <w:name w:val="c36"/>
    <w:basedOn w:val="a0"/>
    <w:rsid w:val="00736CE2"/>
  </w:style>
  <w:style w:type="character" w:customStyle="1" w:styleId="c80">
    <w:name w:val="c80"/>
    <w:basedOn w:val="a0"/>
    <w:rsid w:val="00736CE2"/>
  </w:style>
  <w:style w:type="character" w:customStyle="1" w:styleId="c2">
    <w:name w:val="c2"/>
    <w:basedOn w:val="a0"/>
    <w:rsid w:val="00736CE2"/>
  </w:style>
  <w:style w:type="character" w:customStyle="1" w:styleId="c27">
    <w:name w:val="c27"/>
    <w:basedOn w:val="a0"/>
    <w:rsid w:val="00736CE2"/>
  </w:style>
  <w:style w:type="paragraph" w:customStyle="1" w:styleId="c20">
    <w:name w:val="c20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8">
    <w:name w:val="c58"/>
    <w:basedOn w:val="a0"/>
    <w:rsid w:val="00736CE2"/>
  </w:style>
  <w:style w:type="character" w:customStyle="1" w:styleId="c19">
    <w:name w:val="c19"/>
    <w:basedOn w:val="a0"/>
    <w:rsid w:val="00736CE2"/>
  </w:style>
  <w:style w:type="paragraph" w:customStyle="1" w:styleId="c57">
    <w:name w:val="c57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2">
    <w:name w:val="c22"/>
    <w:basedOn w:val="a0"/>
    <w:rsid w:val="00736CE2"/>
  </w:style>
  <w:style w:type="character" w:customStyle="1" w:styleId="c31">
    <w:name w:val="c31"/>
    <w:basedOn w:val="a0"/>
    <w:rsid w:val="00736CE2"/>
  </w:style>
  <w:style w:type="paragraph" w:customStyle="1" w:styleId="Style18">
    <w:name w:val="Style18"/>
    <w:basedOn w:val="a"/>
    <w:uiPriority w:val="99"/>
    <w:rsid w:val="00736CE2"/>
    <w:pPr>
      <w:widowControl w:val="0"/>
      <w:autoSpaceDE w:val="0"/>
      <w:autoSpaceDN w:val="0"/>
      <w:adjustRightInd w:val="0"/>
      <w:spacing w:after="0" w:line="322" w:lineRule="exact"/>
      <w:ind w:hanging="34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32">
    <w:name w:val="Style32"/>
    <w:basedOn w:val="a"/>
    <w:uiPriority w:val="99"/>
    <w:rsid w:val="00736C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7">
    <w:name w:val="Style37"/>
    <w:basedOn w:val="a"/>
    <w:uiPriority w:val="99"/>
    <w:rsid w:val="00736CE2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38">
    <w:name w:val="Style38"/>
    <w:basedOn w:val="a"/>
    <w:uiPriority w:val="99"/>
    <w:rsid w:val="00736C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736CE2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60">
    <w:name w:val="Font Style60"/>
    <w:basedOn w:val="a0"/>
    <w:uiPriority w:val="99"/>
    <w:rsid w:val="00736CE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headertext">
    <w:name w:val="headertext"/>
    <w:basedOn w:val="a"/>
    <w:rsid w:val="00736C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Содержание. 2 уровень Знак"/>
    <w:link w:val="a5"/>
    <w:uiPriority w:val="34"/>
    <w:locked/>
    <w:rsid w:val="00736CE2"/>
    <w:rPr>
      <w:rFonts w:ascii="Times New Roman" w:eastAsia="Times New Roman" w:hAnsi="Times New Roman" w:cs="Times New Roman"/>
      <w:lang w:val="en-US" w:eastAsia="en-US"/>
    </w:rPr>
  </w:style>
  <w:style w:type="character" w:customStyle="1" w:styleId="34">
    <w:name w:val="Знак Знак3"/>
    <w:rsid w:val="00736CE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biblio-online.ru&amp;cc_key=" TargetMode="External"/><Relationship Id="rId13" Type="http://schemas.openxmlformats.org/officeDocument/2006/relationships/hyperlink" Target="https://vk.com/away.php?to=http%3A%2F%2Fwww.interactive-english.ru%2Fuprazhneniya&amp;cc_key=" TargetMode="External"/><Relationship Id="rId18" Type="http://schemas.openxmlformats.org/officeDocument/2006/relationships/hyperlink" Target="https://vk.com/away.php?to=http%3A%2F%2Fwww.book.ru&amp;cc_key=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footer" Target="footer1.xml"/><Relationship Id="rId12" Type="http://schemas.openxmlformats.org/officeDocument/2006/relationships/hyperlink" Target="https://vk.com/away.php?to=http%3A%2F%2Fwww.macmillandictionary.com%2Fdictionary%2Fbritish%2Fenjoy&amp;cc_key=" TargetMode="External"/><Relationship Id="rId17" Type="http://schemas.openxmlformats.org/officeDocument/2006/relationships/hyperlink" Target="https://vk.com/away.php?to=http%3A%2F%2Fwww.macmillan.ru&amp;cc_key=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away.php?to=http%3A%2F%2Fwww.macmillanenglish.com&amp;cc_key=" TargetMode="External"/><Relationship Id="rId20" Type="http://schemas.openxmlformats.org/officeDocument/2006/relationships/hyperlink" Target="https://vk.com/away.php?to=http%3A%2F%2Fwww.book.ru&amp;cc_key=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away.php?to=http%3A%2F%2Fwww.book.ru&amp;cc_key=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away.php?to=http%3A%2F%2Fwww.businessdictionary.com&amp;cc_key=" TargetMode="External"/><Relationship Id="rId10" Type="http://schemas.openxmlformats.org/officeDocument/2006/relationships/hyperlink" Target="https://vk.com/away.php?to=http%3A%2F%2Fwww.znanium.com&amp;cc_key=" TargetMode="External"/><Relationship Id="rId19" Type="http://schemas.openxmlformats.org/officeDocument/2006/relationships/hyperlink" Target="https://vk.com/away.php?to=http%3A%2F%2Fwww.book.ru&amp;cc_key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to=http%3A%2F%2Fwww.znanium.com&amp;cc_key=" TargetMode="External"/><Relationship Id="rId14" Type="http://schemas.openxmlformats.org/officeDocument/2006/relationships/hyperlink" Target="https://vk.com/away.php?to=http%3A%2F%2Fwww.delo-angl.ru%2Fekonomicheskij-anglijskij&amp;cc_key=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24</Pages>
  <Words>5595</Words>
  <Characters>31896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8</cp:revision>
  <cp:lastPrinted>2023-09-26T08:15:00Z</cp:lastPrinted>
  <dcterms:created xsi:type="dcterms:W3CDTF">2023-09-07T17:37:00Z</dcterms:created>
  <dcterms:modified xsi:type="dcterms:W3CDTF">2023-09-26T08:16:00Z</dcterms:modified>
</cp:coreProperties>
</file>