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454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"/>
        <w:gridCol w:w="6634"/>
        <w:gridCol w:w="1680"/>
        <w:gridCol w:w="1529"/>
      </w:tblGrid>
      <w:tr w:rsidR="003C3967" w:rsidRPr="00375D7B" w:rsidTr="003A7B43">
        <w:trPr>
          <w:cantSplit/>
          <w:trHeight w:val="537"/>
        </w:trPr>
        <w:tc>
          <w:tcPr>
            <w:tcW w:w="172" w:type="pct"/>
            <w:vMerge w:val="restart"/>
            <w:vAlign w:val="center"/>
          </w:tcPr>
          <w:p w:rsidR="003C3967" w:rsidRPr="00375D7B" w:rsidRDefault="003C3967" w:rsidP="00656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4828" w:type="pct"/>
            <w:gridSpan w:val="3"/>
            <w:vAlign w:val="center"/>
          </w:tcPr>
          <w:p w:rsidR="003C3967" w:rsidRPr="00375D7B" w:rsidRDefault="003C3967" w:rsidP="00656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75D7B">
              <w:rPr>
                <w:rFonts w:ascii="Times New Roman" w:hAnsi="Times New Roman"/>
                <w:b/>
                <w:bCs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3C3967" w:rsidRPr="00375D7B" w:rsidRDefault="003C3967" w:rsidP="006566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75D7B">
              <w:rPr>
                <w:rFonts w:ascii="Times New Roman" w:hAnsi="Times New Roman"/>
                <w:b/>
                <w:bCs/>
                <w:szCs w:val="24"/>
              </w:rPr>
              <w:t xml:space="preserve"> «Ульяновский техникум питания и торговли»</w:t>
            </w:r>
          </w:p>
        </w:tc>
      </w:tr>
      <w:tr w:rsidR="003C3967" w:rsidRPr="00375D7B" w:rsidTr="00375D7B">
        <w:trPr>
          <w:cantSplit/>
          <w:trHeight w:val="435"/>
        </w:trPr>
        <w:tc>
          <w:tcPr>
            <w:tcW w:w="172" w:type="pct"/>
            <w:vMerge/>
            <w:vAlign w:val="center"/>
          </w:tcPr>
          <w:p w:rsidR="003C3967" w:rsidRPr="00375D7B" w:rsidRDefault="003C3967" w:rsidP="0065667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54" w:type="pct"/>
            <w:vMerge w:val="restart"/>
          </w:tcPr>
          <w:p w:rsidR="0078240F" w:rsidRPr="00375D7B" w:rsidRDefault="003C3967" w:rsidP="00DE4101">
            <w:pPr>
              <w:pStyle w:val="a3"/>
              <w:rPr>
                <w:rFonts w:ascii="Times New Roman" w:hAnsi="Times New Roman"/>
              </w:rPr>
            </w:pPr>
            <w:r w:rsidRPr="00375D7B">
              <w:rPr>
                <w:rFonts w:ascii="Times New Roman" w:hAnsi="Times New Roman"/>
                <w:szCs w:val="24"/>
              </w:rPr>
              <w:t xml:space="preserve">Наименование документа </w:t>
            </w:r>
            <w:r w:rsidRPr="00375D7B">
              <w:rPr>
                <w:rFonts w:ascii="Times New Roman" w:hAnsi="Times New Roman"/>
                <w:b/>
                <w:szCs w:val="24"/>
              </w:rPr>
              <w:t>Рабочая программа</w:t>
            </w:r>
            <w:r w:rsidR="00DE4101" w:rsidRPr="00375D7B">
              <w:rPr>
                <w:rFonts w:ascii="Times New Roman" w:hAnsi="Times New Roman"/>
                <w:b/>
                <w:szCs w:val="24"/>
              </w:rPr>
              <w:t xml:space="preserve"> дисциплины БД.14 Индивидуальный проект</w:t>
            </w:r>
          </w:p>
          <w:p w:rsidR="003C3967" w:rsidRPr="00375D7B" w:rsidRDefault="003C3967" w:rsidP="00656676">
            <w:pPr>
              <w:pStyle w:val="a3"/>
              <w:rPr>
                <w:rFonts w:ascii="Times New Roman" w:hAnsi="Times New Roman"/>
                <w:szCs w:val="24"/>
              </w:rPr>
            </w:pPr>
            <w:r w:rsidRPr="00375D7B">
              <w:rPr>
                <w:rFonts w:ascii="Times New Roman" w:hAnsi="Times New Roman"/>
                <w:spacing w:val="-10"/>
                <w:szCs w:val="24"/>
              </w:rPr>
              <w:t>Соответствует ГОСТ Р ИСО 9001-201</w:t>
            </w:r>
            <w:r w:rsidR="004D6662" w:rsidRPr="00375D7B">
              <w:rPr>
                <w:rFonts w:ascii="Times New Roman" w:hAnsi="Times New Roman"/>
                <w:spacing w:val="-10"/>
                <w:szCs w:val="24"/>
              </w:rPr>
              <w:t>5</w:t>
            </w:r>
            <w:r w:rsidRPr="00375D7B">
              <w:rPr>
                <w:rFonts w:ascii="Times New Roman" w:hAnsi="Times New Roman"/>
                <w:spacing w:val="-10"/>
                <w:szCs w:val="24"/>
              </w:rPr>
              <w:t>, ГОСТ Р 52614.2-2006 (</w:t>
            </w:r>
            <w:proofErr w:type="spellStart"/>
            <w:r w:rsidRPr="00375D7B">
              <w:rPr>
                <w:rFonts w:ascii="Times New Roman" w:hAnsi="Times New Roman"/>
                <w:spacing w:val="-6"/>
                <w:szCs w:val="24"/>
              </w:rPr>
              <w:t>п.п</w:t>
            </w:r>
            <w:proofErr w:type="spellEnd"/>
            <w:r w:rsidRPr="00375D7B">
              <w:rPr>
                <w:rFonts w:ascii="Times New Roman" w:hAnsi="Times New Roman"/>
                <w:spacing w:val="-6"/>
                <w:szCs w:val="24"/>
              </w:rPr>
              <w:t xml:space="preserve">.  4.1, </w:t>
            </w:r>
            <w:r w:rsidRPr="00375D7B">
              <w:rPr>
                <w:rFonts w:ascii="Times New Roman" w:hAnsi="Times New Roman"/>
                <w:szCs w:val="24"/>
              </w:rPr>
              <w:t>4.2.3, 4.2.4, 5.5.3, 5.6.2, 8.4, 8.5)</w:t>
            </w:r>
          </w:p>
        </w:tc>
        <w:tc>
          <w:tcPr>
            <w:tcW w:w="824" w:type="pct"/>
            <w:vMerge w:val="restart"/>
          </w:tcPr>
          <w:p w:rsidR="003C3967" w:rsidRPr="00375D7B" w:rsidRDefault="003C3967" w:rsidP="00656676">
            <w:pPr>
              <w:pStyle w:val="a3"/>
              <w:rPr>
                <w:rFonts w:ascii="Times New Roman" w:hAnsi="Times New Roman"/>
                <w:iCs/>
                <w:szCs w:val="24"/>
              </w:rPr>
            </w:pPr>
            <w:r w:rsidRPr="00375D7B">
              <w:rPr>
                <w:rFonts w:ascii="Times New Roman" w:hAnsi="Times New Roman"/>
                <w:bCs/>
                <w:iCs/>
                <w:szCs w:val="24"/>
              </w:rPr>
              <w:t xml:space="preserve">Редакция </w:t>
            </w:r>
            <w:r w:rsidRPr="00375D7B">
              <w:rPr>
                <w:rFonts w:ascii="Times New Roman" w:hAnsi="Times New Roman"/>
                <w:iCs/>
                <w:szCs w:val="24"/>
              </w:rPr>
              <w:t>№ 1</w:t>
            </w:r>
          </w:p>
          <w:p w:rsidR="003C3967" w:rsidRPr="00375D7B" w:rsidRDefault="003C3967" w:rsidP="00656676">
            <w:pPr>
              <w:pStyle w:val="a3"/>
              <w:rPr>
                <w:rFonts w:ascii="Times New Roman" w:hAnsi="Times New Roman"/>
                <w:bCs/>
                <w:i/>
                <w:iCs/>
                <w:szCs w:val="24"/>
              </w:rPr>
            </w:pPr>
            <w:r w:rsidRPr="00375D7B">
              <w:rPr>
                <w:rFonts w:ascii="Times New Roman" w:hAnsi="Times New Roman"/>
                <w:bCs/>
                <w:iCs/>
                <w:szCs w:val="24"/>
              </w:rPr>
              <w:t xml:space="preserve">Изменение </w:t>
            </w:r>
            <w:r w:rsidRPr="00375D7B">
              <w:rPr>
                <w:rFonts w:ascii="Times New Roman" w:hAnsi="Times New Roman"/>
                <w:iCs/>
                <w:szCs w:val="24"/>
              </w:rPr>
              <w:t>№ 0</w:t>
            </w:r>
          </w:p>
        </w:tc>
        <w:tc>
          <w:tcPr>
            <w:tcW w:w="750" w:type="pct"/>
          </w:tcPr>
          <w:p w:rsidR="003C3967" w:rsidRPr="00375D7B" w:rsidRDefault="003C3967" w:rsidP="00F568A9">
            <w:pPr>
              <w:pStyle w:val="a3"/>
              <w:rPr>
                <w:rFonts w:ascii="Times New Roman" w:hAnsi="Times New Roman"/>
                <w:szCs w:val="24"/>
              </w:rPr>
            </w:pPr>
            <w:r w:rsidRPr="00375D7B">
              <w:rPr>
                <w:rFonts w:ascii="Times New Roman" w:hAnsi="Times New Roman"/>
                <w:szCs w:val="24"/>
              </w:rPr>
              <w:t xml:space="preserve">Лист </w:t>
            </w:r>
            <w:r w:rsidR="00CD2035" w:rsidRPr="00375D7B">
              <w:rPr>
                <w:rFonts w:ascii="Times New Roman" w:hAnsi="Times New Roman"/>
                <w:szCs w:val="24"/>
              </w:rPr>
              <w:fldChar w:fldCharType="begin"/>
            </w:r>
            <w:r w:rsidRPr="00375D7B">
              <w:rPr>
                <w:rFonts w:ascii="Times New Roman" w:hAnsi="Times New Roman"/>
                <w:szCs w:val="24"/>
              </w:rPr>
              <w:instrText xml:space="preserve"> PAGE </w:instrText>
            </w:r>
            <w:r w:rsidR="00CD2035" w:rsidRPr="00375D7B">
              <w:rPr>
                <w:rFonts w:ascii="Times New Roman" w:hAnsi="Times New Roman"/>
                <w:szCs w:val="24"/>
              </w:rPr>
              <w:fldChar w:fldCharType="separate"/>
            </w:r>
            <w:r w:rsidR="000E2EBC">
              <w:rPr>
                <w:rFonts w:ascii="Times New Roman" w:hAnsi="Times New Roman"/>
                <w:noProof/>
                <w:szCs w:val="24"/>
              </w:rPr>
              <w:t>1</w:t>
            </w:r>
            <w:r w:rsidR="00CD2035" w:rsidRPr="00375D7B">
              <w:rPr>
                <w:rFonts w:ascii="Times New Roman" w:hAnsi="Times New Roman"/>
                <w:szCs w:val="24"/>
              </w:rPr>
              <w:fldChar w:fldCharType="end"/>
            </w:r>
            <w:r w:rsidRPr="00375D7B">
              <w:rPr>
                <w:rFonts w:ascii="Times New Roman" w:hAnsi="Times New Roman"/>
                <w:szCs w:val="24"/>
              </w:rPr>
              <w:t>-</w:t>
            </w:r>
            <w:r w:rsidR="00F568A9" w:rsidRPr="00375D7B">
              <w:rPr>
                <w:rFonts w:ascii="Times New Roman" w:hAnsi="Times New Roman"/>
                <w:szCs w:val="24"/>
              </w:rPr>
              <w:t>19</w:t>
            </w:r>
          </w:p>
        </w:tc>
      </w:tr>
      <w:tr w:rsidR="003C3967" w:rsidRPr="00375D7B" w:rsidTr="00375D7B">
        <w:trPr>
          <w:cantSplit/>
          <w:trHeight w:val="280"/>
        </w:trPr>
        <w:tc>
          <w:tcPr>
            <w:tcW w:w="172" w:type="pct"/>
            <w:vMerge/>
            <w:vAlign w:val="center"/>
          </w:tcPr>
          <w:p w:rsidR="003C3967" w:rsidRPr="00375D7B" w:rsidRDefault="003C3967" w:rsidP="0065667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54" w:type="pct"/>
            <w:vMerge/>
            <w:vAlign w:val="center"/>
          </w:tcPr>
          <w:p w:rsidR="003C3967" w:rsidRPr="00375D7B" w:rsidRDefault="003C3967" w:rsidP="00656676">
            <w:pPr>
              <w:pStyle w:val="a3"/>
              <w:rPr>
                <w:rFonts w:ascii="Times New Roman" w:hAnsi="Times New Roman"/>
                <w:szCs w:val="24"/>
              </w:rPr>
            </w:pPr>
          </w:p>
        </w:tc>
        <w:tc>
          <w:tcPr>
            <w:tcW w:w="824" w:type="pct"/>
            <w:vMerge/>
            <w:vAlign w:val="center"/>
          </w:tcPr>
          <w:p w:rsidR="003C3967" w:rsidRPr="00375D7B" w:rsidRDefault="003C3967" w:rsidP="00656676">
            <w:pPr>
              <w:pStyle w:val="a3"/>
              <w:rPr>
                <w:rFonts w:ascii="Times New Roman" w:hAnsi="Times New Roman"/>
                <w:bCs/>
                <w:i/>
                <w:iCs/>
                <w:szCs w:val="24"/>
              </w:rPr>
            </w:pPr>
          </w:p>
        </w:tc>
        <w:tc>
          <w:tcPr>
            <w:tcW w:w="750" w:type="pct"/>
          </w:tcPr>
          <w:p w:rsidR="003C3967" w:rsidRPr="00375D7B" w:rsidRDefault="003C3967" w:rsidP="00656676">
            <w:pPr>
              <w:pStyle w:val="a3"/>
              <w:rPr>
                <w:rFonts w:ascii="Times New Roman" w:hAnsi="Times New Roman"/>
                <w:szCs w:val="24"/>
              </w:rPr>
            </w:pPr>
            <w:r w:rsidRPr="00375D7B">
              <w:rPr>
                <w:rFonts w:ascii="Times New Roman" w:hAnsi="Times New Roman"/>
                <w:szCs w:val="24"/>
              </w:rPr>
              <w:t>Экз. №</w:t>
            </w:r>
          </w:p>
        </w:tc>
      </w:tr>
    </w:tbl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C3967" w:rsidRPr="00656676" w:rsidRDefault="003C3967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5161" w:rsidRPr="00656676" w:rsidRDefault="00775161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5161" w:rsidRPr="00656676" w:rsidRDefault="00775161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5161" w:rsidRDefault="00775161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C451D" w:rsidRDefault="00DC451D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C451D" w:rsidRPr="00656676" w:rsidRDefault="00DC451D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C3967" w:rsidRPr="00656676" w:rsidRDefault="003C3967" w:rsidP="006566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C3967" w:rsidRPr="00E557DD" w:rsidRDefault="003C3967" w:rsidP="006566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557DD">
        <w:rPr>
          <w:rFonts w:ascii="Times New Roman" w:hAnsi="Times New Roman"/>
          <w:b/>
          <w:sz w:val="28"/>
          <w:szCs w:val="28"/>
        </w:rPr>
        <w:t>РАБОЧАЯ ПРОГРАММА</w:t>
      </w:r>
      <w:r w:rsidR="00ED3030">
        <w:rPr>
          <w:rFonts w:ascii="Times New Roman" w:hAnsi="Times New Roman"/>
          <w:b/>
          <w:sz w:val="28"/>
          <w:szCs w:val="28"/>
        </w:rPr>
        <w:t xml:space="preserve"> </w:t>
      </w:r>
      <w:r w:rsidR="00DE4101">
        <w:rPr>
          <w:rFonts w:ascii="Times New Roman" w:hAnsi="Times New Roman"/>
          <w:b/>
          <w:sz w:val="28"/>
          <w:szCs w:val="28"/>
        </w:rPr>
        <w:t>ДИСЦИПЛИНЫ</w:t>
      </w:r>
    </w:p>
    <w:p w:rsidR="00D42401" w:rsidRPr="00E557DD" w:rsidRDefault="00D42401" w:rsidP="006566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3967" w:rsidRPr="00E557DD" w:rsidRDefault="005E3B70" w:rsidP="005E3B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БД.14 Индивидуальный проект</w:t>
      </w:r>
    </w:p>
    <w:p w:rsidR="003C3967" w:rsidRPr="00E557DD" w:rsidRDefault="003C3967" w:rsidP="006566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3967" w:rsidRPr="00E557DD" w:rsidRDefault="003C3967" w:rsidP="00656676">
      <w:pPr>
        <w:pStyle w:val="a3"/>
        <w:jc w:val="center"/>
        <w:rPr>
          <w:rFonts w:ascii="Times New Roman" w:hAnsi="Times New Roman"/>
          <w:b/>
          <w:spacing w:val="-10"/>
          <w:sz w:val="28"/>
          <w:szCs w:val="28"/>
        </w:rPr>
      </w:pPr>
      <w:r w:rsidRPr="00E557DD">
        <w:rPr>
          <w:rFonts w:ascii="Times New Roman" w:hAnsi="Times New Roman"/>
          <w:b/>
          <w:sz w:val="28"/>
          <w:szCs w:val="28"/>
        </w:rPr>
        <w:t>38.02.0</w:t>
      </w:r>
      <w:r w:rsidR="00ED3030">
        <w:rPr>
          <w:rFonts w:ascii="Times New Roman" w:hAnsi="Times New Roman"/>
          <w:b/>
          <w:sz w:val="28"/>
          <w:szCs w:val="28"/>
        </w:rPr>
        <w:t>7</w:t>
      </w:r>
      <w:r w:rsidRPr="00E557DD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="00ED3030">
        <w:rPr>
          <w:rFonts w:ascii="Times New Roman" w:hAnsi="Times New Roman"/>
          <w:b/>
          <w:spacing w:val="-10"/>
          <w:sz w:val="28"/>
          <w:szCs w:val="28"/>
        </w:rPr>
        <w:t>Банковское дело</w:t>
      </w:r>
    </w:p>
    <w:p w:rsidR="003C3967" w:rsidRPr="00E557DD" w:rsidRDefault="003C3967" w:rsidP="006566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3967" w:rsidRPr="00E557DD" w:rsidRDefault="003C3967" w:rsidP="006566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3967" w:rsidRPr="00656676" w:rsidRDefault="003C3967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16C0D" w:rsidRDefault="00416C0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557DD" w:rsidRDefault="00E557DD" w:rsidP="0065667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557DD" w:rsidRDefault="005E3B70" w:rsidP="00E557D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Ульяновск, 2023</w:t>
      </w:r>
    </w:p>
    <w:p w:rsidR="00DE4101" w:rsidRPr="00E557DD" w:rsidRDefault="00DE4101" w:rsidP="00E557D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42401" w:rsidRDefault="00D42401" w:rsidP="0065667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656676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 w:rsidR="00DE4101">
        <w:rPr>
          <w:rFonts w:ascii="Times New Roman" w:hAnsi="Times New Roman"/>
          <w:sz w:val="24"/>
          <w:szCs w:val="24"/>
        </w:rPr>
        <w:t>дисциплина</w:t>
      </w:r>
      <w:r w:rsidRPr="00656676">
        <w:rPr>
          <w:rFonts w:ascii="Times New Roman" w:hAnsi="Times New Roman"/>
          <w:sz w:val="24"/>
          <w:szCs w:val="24"/>
        </w:rPr>
        <w:t xml:space="preserve"> </w:t>
      </w:r>
      <w:r w:rsidR="005E3B70" w:rsidRPr="005E3B70">
        <w:rPr>
          <w:rFonts w:ascii="Times New Roman" w:hAnsi="Times New Roman"/>
          <w:b/>
          <w:sz w:val="24"/>
          <w:szCs w:val="24"/>
        </w:rPr>
        <w:t>БД.14 Индивидуальный проект</w:t>
      </w:r>
      <w:r w:rsidR="005E3B70">
        <w:rPr>
          <w:rFonts w:ascii="Times New Roman" w:hAnsi="Times New Roman"/>
          <w:b/>
          <w:sz w:val="24"/>
          <w:szCs w:val="24"/>
        </w:rPr>
        <w:t xml:space="preserve"> </w:t>
      </w:r>
      <w:r w:rsidRPr="00656676">
        <w:rPr>
          <w:rFonts w:ascii="Times New Roman" w:hAnsi="Times New Roman"/>
          <w:sz w:val="24"/>
          <w:szCs w:val="24"/>
        </w:rPr>
        <w:t xml:space="preserve">предназначена для освоения основной профессиональной образовательной программы СПО на базе основного общего образования с получением среднего общего образования - по программе подготовки специалистов среднего звена (ППССЗ) специальности </w:t>
      </w:r>
      <w:r w:rsidRPr="00656676">
        <w:rPr>
          <w:rFonts w:ascii="Times New Roman" w:hAnsi="Times New Roman"/>
          <w:b/>
          <w:sz w:val="24"/>
          <w:szCs w:val="24"/>
        </w:rPr>
        <w:t>38.02.0</w:t>
      </w:r>
      <w:r w:rsidR="00401409">
        <w:rPr>
          <w:rFonts w:ascii="Times New Roman" w:hAnsi="Times New Roman"/>
          <w:b/>
          <w:sz w:val="24"/>
          <w:szCs w:val="24"/>
        </w:rPr>
        <w:t>7</w:t>
      </w:r>
      <w:r w:rsidRPr="00656676">
        <w:rPr>
          <w:rFonts w:ascii="Times New Roman" w:hAnsi="Times New Roman"/>
          <w:b/>
          <w:sz w:val="24"/>
          <w:szCs w:val="24"/>
        </w:rPr>
        <w:t>.</w:t>
      </w:r>
      <w:r w:rsidRPr="00656676">
        <w:rPr>
          <w:rFonts w:ascii="Times New Roman" w:hAnsi="Times New Roman"/>
          <w:sz w:val="24"/>
          <w:szCs w:val="24"/>
        </w:rPr>
        <w:t xml:space="preserve"> </w:t>
      </w:r>
      <w:r w:rsidR="00401409">
        <w:rPr>
          <w:rFonts w:ascii="Times New Roman" w:hAnsi="Times New Roman"/>
          <w:b/>
          <w:bCs/>
          <w:sz w:val="24"/>
          <w:szCs w:val="24"/>
        </w:rPr>
        <w:t>Банковское дело</w:t>
      </w:r>
    </w:p>
    <w:p w:rsidR="00E557DD" w:rsidRDefault="00E557DD" w:rsidP="0065667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557DD" w:rsidRDefault="00E557DD" w:rsidP="00656676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557DD" w:rsidRPr="00656676" w:rsidRDefault="00E557DD" w:rsidP="00656676">
      <w:pPr>
        <w:pStyle w:val="a3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9"/>
        <w:gridCol w:w="4666"/>
      </w:tblGrid>
      <w:tr w:rsidR="00D42401" w:rsidRPr="00656676" w:rsidTr="00D42401">
        <w:tc>
          <w:tcPr>
            <w:tcW w:w="4785" w:type="dxa"/>
          </w:tcPr>
          <w:p w:rsidR="00D42401" w:rsidRPr="00656676" w:rsidRDefault="00D42401" w:rsidP="00656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  <w:p w:rsidR="00D42401" w:rsidRPr="00656676" w:rsidRDefault="00D42401" w:rsidP="0065667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 xml:space="preserve">на заседании МК </w:t>
            </w:r>
            <w:r w:rsidRPr="00656676">
              <w:rPr>
                <w:rFonts w:ascii="Times New Roman" w:hAnsi="Times New Roman"/>
                <w:bCs/>
                <w:sz w:val="24"/>
                <w:szCs w:val="24"/>
              </w:rPr>
              <w:t>дисциплин ОГСЭ ЕН, общеобразовательных, общепрофессиональных дисциплин</w:t>
            </w:r>
          </w:p>
          <w:p w:rsidR="00D42401" w:rsidRPr="00656676" w:rsidRDefault="00D42401" w:rsidP="006566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676">
              <w:rPr>
                <w:rFonts w:ascii="Times New Roman" w:hAnsi="Times New Roman"/>
                <w:bCs/>
                <w:sz w:val="24"/>
                <w:szCs w:val="24"/>
              </w:rPr>
              <w:t>_____________________Т.Н. Еграшкина</w:t>
            </w:r>
          </w:p>
          <w:p w:rsidR="00D42401" w:rsidRPr="00656676" w:rsidRDefault="00D42401" w:rsidP="006566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676"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D42401" w:rsidRPr="00656676" w:rsidRDefault="005E3B70" w:rsidP="0065667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 от « 30 » августа  2023</w:t>
            </w:r>
            <w:r w:rsidR="00D42401" w:rsidRPr="006566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4786" w:type="dxa"/>
          </w:tcPr>
          <w:p w:rsidR="00D42401" w:rsidRPr="00656676" w:rsidRDefault="00D42401" w:rsidP="0065667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D42401" w:rsidRPr="00656676" w:rsidRDefault="00D42401" w:rsidP="0065667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 xml:space="preserve">Зам. директора по УР </w:t>
            </w:r>
          </w:p>
          <w:p w:rsidR="00D42401" w:rsidRPr="00656676" w:rsidRDefault="00D42401" w:rsidP="0065667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 xml:space="preserve">ОГБПОУ </w:t>
            </w:r>
            <w:proofErr w:type="spellStart"/>
            <w:r w:rsidRPr="00656676">
              <w:rPr>
                <w:rFonts w:ascii="Times New Roman" w:hAnsi="Times New Roman"/>
                <w:sz w:val="24"/>
                <w:szCs w:val="24"/>
              </w:rPr>
              <w:t>УТПиТ</w:t>
            </w:r>
            <w:proofErr w:type="spellEnd"/>
          </w:p>
          <w:p w:rsidR="00D42401" w:rsidRPr="00656676" w:rsidRDefault="00D42401" w:rsidP="0065667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42401" w:rsidRPr="00656676" w:rsidRDefault="00D42401" w:rsidP="0065667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Start"/>
            <w:r w:rsidRPr="00656676">
              <w:rPr>
                <w:rFonts w:ascii="Times New Roman" w:hAnsi="Times New Roman"/>
                <w:sz w:val="24"/>
                <w:szCs w:val="24"/>
              </w:rPr>
              <w:t>Ю.Ю.Бесова</w:t>
            </w:r>
            <w:proofErr w:type="spellEnd"/>
          </w:p>
          <w:p w:rsidR="00D42401" w:rsidRPr="00656676" w:rsidRDefault="005E3B70" w:rsidP="0065667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  2023</w:t>
            </w:r>
            <w:r w:rsidR="00D42401" w:rsidRPr="006566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</w:tbl>
    <w:p w:rsidR="003C3967" w:rsidRPr="00656676" w:rsidRDefault="003C3967" w:rsidP="00656676">
      <w:pPr>
        <w:spacing w:after="0" w:line="240" w:lineRule="auto"/>
        <w:rPr>
          <w:b/>
          <w:i/>
          <w:sz w:val="24"/>
          <w:szCs w:val="24"/>
        </w:rPr>
      </w:pPr>
    </w:p>
    <w:p w:rsidR="00D42401" w:rsidRPr="00656676" w:rsidRDefault="00D42401" w:rsidP="00656676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656676">
        <w:rPr>
          <w:rFonts w:ascii="Times New Roman" w:hAnsi="Times New Roman"/>
          <w:b/>
          <w:i/>
          <w:sz w:val="24"/>
          <w:szCs w:val="24"/>
        </w:rPr>
        <w:t>Авторы (разработчики):</w:t>
      </w:r>
    </w:p>
    <w:p w:rsidR="003C3967" w:rsidRDefault="00D42401" w:rsidP="0065667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656676">
        <w:rPr>
          <w:rFonts w:ascii="Times New Roman" w:hAnsi="Times New Roman"/>
          <w:b/>
          <w:i/>
          <w:sz w:val="24"/>
          <w:szCs w:val="24"/>
        </w:rPr>
        <w:t>Бесчетвертева</w:t>
      </w:r>
      <w:proofErr w:type="spellEnd"/>
      <w:r w:rsidRPr="00656676">
        <w:rPr>
          <w:rFonts w:ascii="Times New Roman" w:hAnsi="Times New Roman"/>
          <w:b/>
          <w:i/>
          <w:sz w:val="24"/>
          <w:szCs w:val="24"/>
        </w:rPr>
        <w:t xml:space="preserve"> Т. Ю. преподаватель ОГБПОУ </w:t>
      </w:r>
      <w:proofErr w:type="spellStart"/>
      <w:r w:rsidRPr="00656676">
        <w:rPr>
          <w:rFonts w:ascii="Times New Roman" w:hAnsi="Times New Roman"/>
          <w:b/>
          <w:i/>
          <w:sz w:val="24"/>
          <w:szCs w:val="24"/>
        </w:rPr>
        <w:t>УТПиТ</w:t>
      </w:r>
      <w:proofErr w:type="spellEnd"/>
      <w:r w:rsidRPr="00656676">
        <w:rPr>
          <w:rFonts w:ascii="Times New Roman" w:hAnsi="Times New Roman"/>
          <w:b/>
          <w:i/>
          <w:sz w:val="24"/>
          <w:szCs w:val="24"/>
        </w:rPr>
        <w:t xml:space="preserve">, высшей категории </w:t>
      </w:r>
    </w:p>
    <w:p w:rsidR="00AD1D89" w:rsidRPr="00656676" w:rsidRDefault="00AD1D89" w:rsidP="00656676">
      <w:pPr>
        <w:spacing w:after="0" w:line="240" w:lineRule="auto"/>
        <w:rPr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Куркова А.Г. преподаватель ОГБПОУ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УТПиТ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, первой категории</w:t>
      </w:r>
    </w:p>
    <w:p w:rsidR="00DF26E6" w:rsidRDefault="00DF26E6" w:rsidP="00656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D3124" w:rsidRPr="002D7322" w:rsidRDefault="00D42401" w:rsidP="00ED312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656676">
        <w:rPr>
          <w:rFonts w:ascii="Times New Roman" w:hAnsi="Times New Roman"/>
          <w:b/>
          <w:i/>
          <w:sz w:val="24"/>
          <w:szCs w:val="24"/>
        </w:rPr>
        <w:t xml:space="preserve">Рецензент: </w:t>
      </w:r>
      <w:r w:rsidR="009B3438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Управляющий операционным офисом «Ульяновск» Филиала Приволжский ПАО Банк «Открытие» Ю.Б. Осокин </w:t>
      </w:r>
    </w:p>
    <w:p w:rsidR="00D42401" w:rsidRPr="00656676" w:rsidRDefault="00D42401" w:rsidP="00656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8018DB" w:rsidRPr="00656676" w:rsidRDefault="008018DB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Pr="00656676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401" w:rsidRDefault="00D42401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06E8D" w:rsidRDefault="00306E8D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15F66" w:rsidRPr="00656676" w:rsidRDefault="00A15F66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D7322" w:rsidRDefault="002D7322" w:rsidP="009B34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E3B70" w:rsidRDefault="005E3B70" w:rsidP="009B34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D1D89" w:rsidRDefault="00AD1D89" w:rsidP="009B34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557DD" w:rsidRDefault="00E557DD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C3967" w:rsidRDefault="003C3967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56676">
        <w:rPr>
          <w:rFonts w:ascii="Times New Roman" w:hAnsi="Times New Roman"/>
          <w:b/>
          <w:sz w:val="24"/>
          <w:szCs w:val="24"/>
          <w:lang w:eastAsia="ru-RU"/>
        </w:rPr>
        <w:lastRenderedPageBreak/>
        <w:t>СОДЕРЖАНИЕ</w:t>
      </w:r>
    </w:p>
    <w:p w:rsidR="00D0789E" w:rsidRPr="00656676" w:rsidRDefault="00D0789E" w:rsidP="006566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C3967" w:rsidRPr="00656676" w:rsidRDefault="003C3967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21"/>
        <w:gridCol w:w="1418"/>
      </w:tblGrid>
      <w:tr w:rsidR="003C3967" w:rsidRPr="00656676" w:rsidTr="00E557DD">
        <w:tc>
          <w:tcPr>
            <w:tcW w:w="7621" w:type="dxa"/>
          </w:tcPr>
          <w:p w:rsidR="003C3967" w:rsidRDefault="00D42401" w:rsidP="00656676">
            <w:pPr>
              <w:spacing w:after="0" w:line="240" w:lineRule="auto"/>
              <w:ind w:firstLine="54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 w:rsidR="003C3967" w:rsidRPr="00656676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пояснительная записк</w:t>
            </w:r>
            <w:r w:rsidR="00D0789E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А</w:t>
            </w:r>
          </w:p>
          <w:p w:rsidR="00ED3124" w:rsidRPr="00656676" w:rsidRDefault="00ED3124" w:rsidP="00656676">
            <w:pPr>
              <w:spacing w:after="0" w:line="240" w:lineRule="auto"/>
              <w:ind w:firstLine="54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ED3124" w:rsidP="00DE410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1. </w:t>
            </w:r>
            <w:r w:rsidR="003C3967" w:rsidRPr="00656676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ПАСПОРТ ПРОГРАММЫ 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spacing w:after="0" w:line="240" w:lineRule="auto"/>
              <w:ind w:left="284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1.1 Область применения программы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1.2 Общая характеристика учебной дисциплины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1.3 Место дисциплины в структуре основной</w:t>
            </w:r>
          </w:p>
          <w:p w:rsidR="003C3967" w:rsidRPr="00656676" w:rsidRDefault="003C3967" w:rsidP="00ED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профессиональной образовательной программы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1.4 Цели и задачи дисциплины – требования к результатам         освоения дисциплины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C3967" w:rsidRPr="00656676" w:rsidTr="00E557DD">
        <w:trPr>
          <w:trHeight w:val="689"/>
        </w:trPr>
        <w:tc>
          <w:tcPr>
            <w:tcW w:w="7621" w:type="dxa"/>
          </w:tcPr>
          <w:p w:rsidR="003C3967" w:rsidRPr="00656676" w:rsidRDefault="003C3967" w:rsidP="00ED3124">
            <w:pPr>
              <w:numPr>
                <w:ilvl w:val="1"/>
                <w:numId w:val="13"/>
              </w:numPr>
              <w:spacing w:after="0" w:line="240" w:lineRule="auto"/>
              <w:ind w:left="284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Рекомендуемое количество часов на освоение программы дисциплины</w:t>
            </w:r>
          </w:p>
          <w:p w:rsidR="003C3967" w:rsidRPr="00656676" w:rsidRDefault="003C3967" w:rsidP="00ED3124">
            <w:pPr>
              <w:tabs>
                <w:tab w:val="left" w:pos="3328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3967" w:rsidRPr="00656676" w:rsidRDefault="003C3967" w:rsidP="00ED3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DE4101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содержание </w:t>
            </w:r>
            <w:r w:rsidR="00DE410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keepNext/>
              <w:autoSpaceDE w:val="0"/>
              <w:autoSpaceDN w:val="0"/>
              <w:spacing w:after="0" w:line="240" w:lineRule="auto"/>
              <w:ind w:left="284"/>
              <w:outlineLvl w:val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2.1  Тематический план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keepNext/>
              <w:autoSpaceDE w:val="0"/>
              <w:autoSpaceDN w:val="0"/>
              <w:spacing w:after="0" w:line="240" w:lineRule="auto"/>
              <w:ind w:left="284"/>
              <w:outlineLvl w:val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2.2 Объем  дисциплины и виды учебной работы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Тематический план и содержание учебной дисциплины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D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56676">
              <w:rPr>
                <w:rFonts w:ascii="Times New Roman" w:hAnsi="Times New Roman"/>
                <w:sz w:val="24"/>
                <w:szCs w:val="24"/>
              </w:rPr>
              <w:t>2.4 Примерные темы индивидуальных проектов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3C3967" w:rsidRPr="00656676" w:rsidTr="00E557DD">
        <w:trPr>
          <w:trHeight w:val="679"/>
        </w:trPr>
        <w:tc>
          <w:tcPr>
            <w:tcW w:w="7621" w:type="dxa"/>
          </w:tcPr>
          <w:p w:rsidR="003C3967" w:rsidRPr="00656676" w:rsidRDefault="003C3967" w:rsidP="00DE4101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программы </w:t>
            </w: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C3967" w:rsidRPr="00656676" w:rsidTr="00E557DD">
        <w:tc>
          <w:tcPr>
            <w:tcW w:w="7621" w:type="dxa"/>
          </w:tcPr>
          <w:p w:rsidR="003C3967" w:rsidRPr="00656676" w:rsidRDefault="003C3967" w:rsidP="00EB0F24">
            <w:pPr>
              <w:keepNext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DE410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  <w:p w:rsidR="003C3967" w:rsidRPr="00656676" w:rsidRDefault="003C3967" w:rsidP="00656676">
            <w:pPr>
              <w:keepNext/>
              <w:autoSpaceDE w:val="0"/>
              <w:autoSpaceDN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C3967" w:rsidRPr="006566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676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pacing w:after="0" w:line="240" w:lineRule="auto"/>
        <w:rPr>
          <w:sz w:val="24"/>
          <w:szCs w:val="24"/>
        </w:rPr>
      </w:pPr>
    </w:p>
    <w:p w:rsidR="00D42401" w:rsidRPr="00656676" w:rsidRDefault="00D42401" w:rsidP="00656676">
      <w:pPr>
        <w:spacing w:after="0" w:line="240" w:lineRule="auto"/>
        <w:rPr>
          <w:sz w:val="24"/>
          <w:szCs w:val="24"/>
        </w:rPr>
      </w:pPr>
    </w:p>
    <w:p w:rsidR="00656676" w:rsidRDefault="00656676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56676" w:rsidRDefault="00656676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56676" w:rsidRDefault="00656676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E76A0" w:rsidRDefault="007E76A0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56676" w:rsidRDefault="00656676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56676" w:rsidRDefault="00656676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56676" w:rsidRDefault="00656676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B3438" w:rsidRDefault="009B3438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56676" w:rsidRDefault="00656676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C3967" w:rsidRPr="00656676" w:rsidRDefault="003C3967" w:rsidP="0065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656676">
        <w:rPr>
          <w:rFonts w:ascii="Times New Roman" w:hAnsi="Times New Roman"/>
          <w:b/>
          <w:caps/>
          <w:sz w:val="24"/>
          <w:szCs w:val="24"/>
        </w:rPr>
        <w:t>Пояснительная записка</w:t>
      </w:r>
    </w:p>
    <w:p w:rsidR="003C3967" w:rsidRPr="00656676" w:rsidRDefault="003C3967" w:rsidP="00656676">
      <w:pPr>
        <w:pStyle w:val="western"/>
        <w:tabs>
          <w:tab w:val="left" w:pos="1134"/>
        </w:tabs>
        <w:spacing w:before="0" w:beforeAutospacing="0" w:after="0"/>
        <w:ind w:firstLine="709"/>
        <w:jc w:val="both"/>
        <w:rPr>
          <w:color w:val="auto"/>
          <w:lang w:eastAsia="en-US"/>
        </w:rPr>
      </w:pPr>
    </w:p>
    <w:p w:rsidR="003C3967" w:rsidRPr="00656676" w:rsidRDefault="003C3967" w:rsidP="0065667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6676">
        <w:rPr>
          <w:rFonts w:ascii="Times New Roman" w:hAnsi="Times New Roman"/>
          <w:sz w:val="24"/>
          <w:szCs w:val="24"/>
        </w:rPr>
        <w:t xml:space="preserve">Программа </w:t>
      </w:r>
      <w:r w:rsidR="00DE4101">
        <w:rPr>
          <w:rFonts w:ascii="Times New Roman" w:hAnsi="Times New Roman"/>
          <w:sz w:val="24"/>
          <w:szCs w:val="24"/>
        </w:rPr>
        <w:t>дисциплины</w:t>
      </w:r>
      <w:r w:rsidR="00DE4101" w:rsidRPr="00656676">
        <w:rPr>
          <w:rFonts w:ascii="Times New Roman" w:hAnsi="Times New Roman"/>
          <w:sz w:val="24"/>
          <w:szCs w:val="24"/>
        </w:rPr>
        <w:t xml:space="preserve"> </w:t>
      </w:r>
      <w:r w:rsidR="00DE4101">
        <w:rPr>
          <w:rFonts w:ascii="Times New Roman" w:hAnsi="Times New Roman"/>
          <w:sz w:val="24"/>
          <w:szCs w:val="24"/>
        </w:rPr>
        <w:t xml:space="preserve">БД.14 Индивидуальный проект </w:t>
      </w:r>
      <w:r w:rsidRPr="00656676">
        <w:rPr>
          <w:rFonts w:ascii="Times New Roman" w:hAnsi="Times New Roman"/>
          <w:sz w:val="24"/>
          <w:szCs w:val="24"/>
        </w:rPr>
        <w:t>составлена и реализуется</w:t>
      </w:r>
      <w:r w:rsidR="00306E8D">
        <w:rPr>
          <w:rFonts w:ascii="Times New Roman" w:hAnsi="Times New Roman"/>
          <w:sz w:val="24"/>
          <w:szCs w:val="24"/>
        </w:rPr>
        <w:t xml:space="preserve"> </w:t>
      </w:r>
      <w:r w:rsidRPr="00656676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среднего (полного) общего образования, утвержденным приказом </w:t>
      </w:r>
      <w:proofErr w:type="spellStart"/>
      <w:r w:rsidRPr="0065667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56676">
        <w:rPr>
          <w:rFonts w:ascii="Times New Roman" w:hAnsi="Times New Roman"/>
          <w:sz w:val="24"/>
          <w:szCs w:val="24"/>
        </w:rPr>
        <w:t xml:space="preserve"> России от 17 мая </w:t>
      </w:r>
      <w:smartTag w:uri="urn:schemas-microsoft-com:office:smarttags" w:element="metricconverter">
        <w:smartTagPr>
          <w:attr w:name="ProductID" w:val="2012 г"/>
        </w:smartTagPr>
        <w:r w:rsidRPr="00656676">
          <w:rPr>
            <w:rFonts w:ascii="Times New Roman" w:hAnsi="Times New Roman"/>
            <w:sz w:val="24"/>
            <w:szCs w:val="24"/>
          </w:rPr>
          <w:t>2012 г</w:t>
        </w:r>
      </w:smartTag>
      <w:r w:rsidRPr="00656676">
        <w:rPr>
          <w:rFonts w:ascii="Times New Roman" w:hAnsi="Times New Roman"/>
          <w:sz w:val="24"/>
          <w:szCs w:val="24"/>
        </w:rPr>
        <w:t>. № 413, в рамках освоения ОПОП ФГОС СПО, с учетом получаемой специальности (часть 3 статьи 68 Федерального закона об образовании).</w:t>
      </w:r>
    </w:p>
    <w:p w:rsidR="003C3967" w:rsidRPr="00656676" w:rsidRDefault="003C3967" w:rsidP="006566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676">
        <w:rPr>
          <w:rFonts w:ascii="Times New Roman" w:hAnsi="Times New Roman"/>
          <w:sz w:val="24"/>
          <w:szCs w:val="24"/>
        </w:rPr>
        <w:t xml:space="preserve">Программа составлена в соответствии с Рекомендациями </w:t>
      </w:r>
      <w:r w:rsidRPr="00656676">
        <w:rPr>
          <w:rFonts w:ascii="Times New Roman" w:hAnsi="Times New Roman"/>
          <w:bCs/>
          <w:sz w:val="24"/>
          <w:szCs w:val="24"/>
        </w:rPr>
        <w:t xml:space="preserve">по организации получения среднего общего образования в пределах освоения образовательных программ СПО на базе основного общего образования с учетом требований федеральных государственных образовательных стандартов и получаемой специальности СПО (письмо Департамента государственной политики в сфере подготовки рабочих кадров и ДПО </w:t>
      </w:r>
      <w:proofErr w:type="spellStart"/>
      <w:r w:rsidRPr="00656676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656676">
        <w:rPr>
          <w:rFonts w:ascii="Times New Roman" w:hAnsi="Times New Roman"/>
          <w:bCs/>
          <w:sz w:val="24"/>
          <w:szCs w:val="24"/>
        </w:rPr>
        <w:t xml:space="preserve"> России от </w:t>
      </w:r>
      <w:r w:rsidRPr="00656676">
        <w:rPr>
          <w:rFonts w:ascii="Times New Roman" w:hAnsi="Times New Roman"/>
          <w:sz w:val="24"/>
          <w:szCs w:val="24"/>
        </w:rPr>
        <w:t>17.03.2015 № 06-259).</w:t>
      </w:r>
    </w:p>
    <w:p w:rsidR="003C3967" w:rsidRPr="00656676" w:rsidRDefault="003C3967" w:rsidP="006566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676">
        <w:rPr>
          <w:rFonts w:ascii="Times New Roman" w:hAnsi="Times New Roman"/>
          <w:sz w:val="24"/>
          <w:szCs w:val="24"/>
        </w:rPr>
        <w:t xml:space="preserve">Содержание программы </w:t>
      </w:r>
      <w:r w:rsidR="00DE4101">
        <w:rPr>
          <w:rFonts w:ascii="Times New Roman" w:hAnsi="Times New Roman"/>
          <w:sz w:val="24"/>
          <w:szCs w:val="24"/>
        </w:rPr>
        <w:t>дисциплины</w:t>
      </w:r>
      <w:r w:rsidR="00DE4101" w:rsidRPr="00656676">
        <w:rPr>
          <w:rFonts w:ascii="Times New Roman" w:hAnsi="Times New Roman"/>
          <w:sz w:val="24"/>
          <w:szCs w:val="24"/>
        </w:rPr>
        <w:t xml:space="preserve"> </w:t>
      </w:r>
      <w:r w:rsidR="00DE4101">
        <w:rPr>
          <w:rFonts w:ascii="Times New Roman" w:hAnsi="Times New Roman"/>
          <w:sz w:val="24"/>
          <w:szCs w:val="24"/>
        </w:rPr>
        <w:t>БД.14 Индивидуальный проект</w:t>
      </w:r>
      <w:r w:rsidRPr="00656676">
        <w:rPr>
          <w:rFonts w:ascii="Times New Roman" w:hAnsi="Times New Roman"/>
          <w:sz w:val="24"/>
          <w:szCs w:val="24"/>
        </w:rPr>
        <w:t xml:space="preserve"> направлено на достижение </w:t>
      </w:r>
      <w:r w:rsidRPr="00656676">
        <w:rPr>
          <w:rFonts w:ascii="Times New Roman" w:hAnsi="Times New Roman"/>
          <w:b/>
          <w:sz w:val="24"/>
          <w:szCs w:val="24"/>
        </w:rPr>
        <w:t xml:space="preserve">цели - </w:t>
      </w:r>
      <w:r w:rsidRPr="00656676">
        <w:rPr>
          <w:rFonts w:ascii="Times New Roman" w:hAnsi="Times New Roman"/>
          <w:sz w:val="24"/>
          <w:szCs w:val="24"/>
        </w:rPr>
        <w:t xml:space="preserve">отработки навыков научно-исследовательской, аналитической и проектной работы. </w:t>
      </w:r>
    </w:p>
    <w:p w:rsidR="003C3967" w:rsidRPr="002D7322" w:rsidRDefault="003C3967" w:rsidP="006566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676">
        <w:rPr>
          <w:rFonts w:ascii="Times New Roman" w:hAnsi="Times New Roman"/>
          <w:sz w:val="24"/>
          <w:szCs w:val="24"/>
        </w:rPr>
        <w:t>В программу включен</w:t>
      </w:r>
      <w:r w:rsidR="00ED3124">
        <w:rPr>
          <w:rFonts w:ascii="Times New Roman" w:hAnsi="Times New Roman"/>
          <w:sz w:val="24"/>
          <w:szCs w:val="24"/>
        </w:rPr>
        <w:t xml:space="preserve">о содержание, направленное на </w:t>
      </w:r>
      <w:r w:rsidRPr="00656676">
        <w:rPr>
          <w:rFonts w:ascii="Times New Roman" w:hAnsi="Times New Roman"/>
          <w:sz w:val="24"/>
          <w:szCs w:val="24"/>
        </w:rPr>
        <w:t xml:space="preserve">формирование у обучающихся компетенций, необходимых для качественного освоения ОПОП СПО </w:t>
      </w:r>
      <w:r w:rsidR="002D7322" w:rsidRPr="002D7322">
        <w:rPr>
          <w:rFonts w:ascii="Times New Roman" w:hAnsi="Times New Roman"/>
          <w:sz w:val="24"/>
          <w:szCs w:val="24"/>
        </w:rPr>
        <w:t>Банковское дело</w:t>
      </w:r>
      <w:r w:rsidR="00306E8D">
        <w:rPr>
          <w:rFonts w:ascii="Times New Roman" w:hAnsi="Times New Roman"/>
          <w:sz w:val="24"/>
          <w:szCs w:val="24"/>
        </w:rPr>
        <w:t xml:space="preserve"> (ППССЗ). </w:t>
      </w:r>
    </w:p>
    <w:p w:rsidR="00775161" w:rsidRPr="00656676" w:rsidRDefault="00775161" w:rsidP="006566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5161" w:rsidRPr="00656676" w:rsidRDefault="00775161" w:rsidP="006566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D7322" w:rsidRDefault="002D732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D7322" w:rsidRDefault="002D732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D7322" w:rsidRDefault="002D732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D7322" w:rsidRDefault="002D732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0F" w:rsidRDefault="0078240F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56776" w:rsidRDefault="00D56776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E4101" w:rsidRPr="00656676" w:rsidRDefault="00DE4101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734A2" w:rsidRPr="00656676" w:rsidRDefault="00B734A2" w:rsidP="0065667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C3967" w:rsidRPr="00656676" w:rsidRDefault="003C3967" w:rsidP="00EB0F24">
      <w:pPr>
        <w:pStyle w:val="a3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656676">
        <w:rPr>
          <w:rFonts w:ascii="Times New Roman" w:hAnsi="Times New Roman"/>
          <w:b/>
          <w:sz w:val="24"/>
          <w:szCs w:val="24"/>
        </w:rPr>
        <w:lastRenderedPageBreak/>
        <w:t xml:space="preserve">ПАСПОРТ ПРОГРАММЫ </w:t>
      </w:r>
    </w:p>
    <w:p w:rsidR="003C3967" w:rsidRPr="00656676" w:rsidRDefault="003C3967" w:rsidP="00656676">
      <w:pPr>
        <w:pStyle w:val="a3"/>
        <w:rPr>
          <w:sz w:val="24"/>
          <w:szCs w:val="24"/>
        </w:rPr>
      </w:pPr>
      <w:r w:rsidRPr="00656676">
        <w:rPr>
          <w:sz w:val="24"/>
          <w:szCs w:val="24"/>
        </w:rPr>
        <w:tab/>
      </w:r>
    </w:p>
    <w:p w:rsidR="003C3967" w:rsidRPr="00656676" w:rsidRDefault="003C3967" w:rsidP="00656676">
      <w:pPr>
        <w:pStyle w:val="western"/>
        <w:tabs>
          <w:tab w:val="left" w:pos="1134"/>
        </w:tabs>
        <w:spacing w:before="0" w:beforeAutospacing="0" w:after="0"/>
        <w:jc w:val="both"/>
      </w:pPr>
      <w:r w:rsidRPr="00656676">
        <w:rPr>
          <w:b/>
        </w:rPr>
        <w:t>1.1 Область применения программы:</w:t>
      </w:r>
      <w:r w:rsidRPr="00656676">
        <w:t xml:space="preserve"> рабочая программа </w:t>
      </w:r>
      <w:r w:rsidR="00DE4101">
        <w:t>дисциплины</w:t>
      </w:r>
      <w:r w:rsidR="00DE4101" w:rsidRPr="00656676">
        <w:t xml:space="preserve"> </w:t>
      </w:r>
      <w:r w:rsidR="00DE4101">
        <w:t xml:space="preserve">БД.14 Индивидуальный проект </w:t>
      </w:r>
      <w:r w:rsidRPr="00656676">
        <w:t xml:space="preserve">реализуется </w:t>
      </w:r>
      <w:r w:rsidRPr="00656676">
        <w:rPr>
          <w:color w:val="auto"/>
          <w:lang w:eastAsia="en-US"/>
        </w:rPr>
        <w:t xml:space="preserve">в соответствии с требованиями ФГОС общего образования в рамках освоения ОПОП ФГОС СПО, </w:t>
      </w:r>
      <w:r w:rsidRPr="00656676">
        <w:t xml:space="preserve">с учетом получаемой специальности </w:t>
      </w:r>
      <w:r w:rsidR="00401409">
        <w:t>Банковское дело</w:t>
      </w:r>
      <w:r w:rsidRPr="00656676">
        <w:t xml:space="preserve"> среднего профессионального образования (часть 3 статьи 68 Федерального закона «Об образовании»).</w:t>
      </w:r>
    </w:p>
    <w:p w:rsidR="003C3967" w:rsidRPr="00656676" w:rsidRDefault="003C3967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656676">
        <w:rPr>
          <w:rFonts w:ascii="Times New Roman" w:hAnsi="Times New Roman"/>
          <w:b/>
          <w:sz w:val="24"/>
          <w:szCs w:val="24"/>
        </w:rPr>
        <w:t xml:space="preserve">1.2 Общая характеристика </w:t>
      </w:r>
      <w:r w:rsidR="00DE4101">
        <w:rPr>
          <w:rFonts w:ascii="Times New Roman" w:hAnsi="Times New Roman"/>
          <w:b/>
          <w:sz w:val="24"/>
          <w:szCs w:val="24"/>
        </w:rPr>
        <w:t>дисциплины</w:t>
      </w:r>
    </w:p>
    <w:p w:rsidR="003C3967" w:rsidRPr="00656676" w:rsidRDefault="003C3967" w:rsidP="00656676">
      <w:pPr>
        <w:pStyle w:val="a9"/>
        <w:spacing w:before="0" w:beforeAutospacing="0" w:after="0" w:afterAutospacing="0"/>
        <w:ind w:firstLine="708"/>
        <w:jc w:val="both"/>
        <w:rPr>
          <w:color w:val="000000"/>
        </w:rPr>
      </w:pPr>
      <w:r w:rsidRPr="00656676">
        <w:rPr>
          <w:color w:val="000000"/>
        </w:rPr>
        <w:t xml:space="preserve">ФГОС нового поколения требует использования в образовательном процессе технологий </w:t>
      </w:r>
      <w:proofErr w:type="spellStart"/>
      <w:r w:rsidRPr="00656676">
        <w:rPr>
          <w:color w:val="000000"/>
        </w:rPr>
        <w:t>деятельностного</w:t>
      </w:r>
      <w:proofErr w:type="spellEnd"/>
      <w:r w:rsidRPr="00656676">
        <w:rPr>
          <w:color w:val="000000"/>
        </w:rPr>
        <w:t xml:space="preserve"> типа, методы </w:t>
      </w:r>
      <w:proofErr w:type="spellStart"/>
      <w:r w:rsidRPr="00656676">
        <w:rPr>
          <w:color w:val="000000"/>
        </w:rPr>
        <w:t>проектно</w:t>
      </w:r>
      <w:proofErr w:type="spellEnd"/>
      <w:r w:rsidRPr="00656676">
        <w:rPr>
          <w:color w:val="000000"/>
        </w:rPr>
        <w:t xml:space="preserve"> - исследовательской деятельности определены, как одно из условий реализации основной образовательной программы общего образования.</w:t>
      </w:r>
    </w:p>
    <w:p w:rsidR="003C3967" w:rsidRPr="00656676" w:rsidRDefault="003C3967" w:rsidP="00656676">
      <w:pPr>
        <w:pStyle w:val="a9"/>
        <w:spacing w:before="0" w:beforeAutospacing="0" w:after="0" w:afterAutospacing="0"/>
        <w:ind w:firstLine="708"/>
        <w:jc w:val="both"/>
        <w:rPr>
          <w:color w:val="000000"/>
        </w:rPr>
      </w:pPr>
      <w:r w:rsidRPr="00656676">
        <w:rPr>
          <w:b/>
          <w:bCs/>
          <w:color w:val="000000"/>
        </w:rPr>
        <w:t>Актуальность</w:t>
      </w:r>
      <w:r w:rsidRPr="00656676">
        <w:rPr>
          <w:rStyle w:val="apple-converted-space"/>
          <w:b/>
          <w:bCs/>
          <w:i/>
          <w:iCs/>
          <w:color w:val="000000"/>
        </w:rPr>
        <w:t> </w:t>
      </w:r>
      <w:r w:rsidRPr="00656676">
        <w:rPr>
          <w:color w:val="000000"/>
        </w:rPr>
        <w:t xml:space="preserve">программы обусловлена ее методологической значимостью. Знания и умения, необходимые для организации учебно-исследовательской и проектной деятельности, в будущем станут основой для организации </w:t>
      </w:r>
      <w:proofErr w:type="spellStart"/>
      <w:r w:rsidRPr="00656676">
        <w:rPr>
          <w:color w:val="000000"/>
        </w:rPr>
        <w:t>проектно</w:t>
      </w:r>
      <w:proofErr w:type="spellEnd"/>
      <w:r w:rsidRPr="00656676">
        <w:rPr>
          <w:color w:val="000000"/>
        </w:rPr>
        <w:t xml:space="preserve"> - исследовательской деятельности в техникуме при выполнении курсовых и выпускных квалификационных работ.</w:t>
      </w:r>
    </w:p>
    <w:p w:rsidR="003C3967" w:rsidRPr="00656676" w:rsidRDefault="003C3967" w:rsidP="00656676">
      <w:pPr>
        <w:pStyle w:val="a9"/>
        <w:spacing w:before="0" w:beforeAutospacing="0" w:after="0" w:afterAutospacing="0"/>
        <w:jc w:val="both"/>
        <w:rPr>
          <w:color w:val="000000"/>
        </w:rPr>
      </w:pPr>
      <w:r w:rsidRPr="00656676">
        <w:rPr>
          <w:color w:val="000000"/>
        </w:rPr>
        <w:t xml:space="preserve">Программа позволяет реализовать актуальные в настоящее время </w:t>
      </w:r>
      <w:proofErr w:type="spellStart"/>
      <w:r w:rsidRPr="00656676">
        <w:rPr>
          <w:color w:val="000000"/>
        </w:rPr>
        <w:t>компетентностный</w:t>
      </w:r>
      <w:proofErr w:type="spellEnd"/>
      <w:r w:rsidRPr="00656676">
        <w:rPr>
          <w:color w:val="000000"/>
        </w:rPr>
        <w:t xml:space="preserve">, личностно - ориентированный, </w:t>
      </w:r>
      <w:proofErr w:type="spellStart"/>
      <w:r w:rsidRPr="00656676">
        <w:rPr>
          <w:color w:val="000000"/>
        </w:rPr>
        <w:t>деятельностный</w:t>
      </w:r>
      <w:proofErr w:type="spellEnd"/>
      <w:r w:rsidRPr="00656676">
        <w:rPr>
          <w:color w:val="000000"/>
        </w:rPr>
        <w:t xml:space="preserve"> подходы.</w:t>
      </w:r>
    </w:p>
    <w:p w:rsidR="003C3967" w:rsidRPr="00656676" w:rsidRDefault="003C3967" w:rsidP="00656676">
      <w:pPr>
        <w:pStyle w:val="a9"/>
        <w:spacing w:before="0" w:beforeAutospacing="0" w:after="0" w:afterAutospacing="0"/>
        <w:ind w:firstLine="708"/>
        <w:jc w:val="both"/>
        <w:rPr>
          <w:color w:val="000000"/>
        </w:rPr>
      </w:pPr>
      <w:r w:rsidRPr="00656676">
        <w:rPr>
          <w:b/>
          <w:bCs/>
          <w:color w:val="000000"/>
        </w:rPr>
        <w:t>Особенностью</w:t>
      </w:r>
      <w:r w:rsidRPr="00656676">
        <w:rPr>
          <w:rStyle w:val="apple-converted-space"/>
          <w:b/>
          <w:bCs/>
          <w:i/>
          <w:iCs/>
          <w:color w:val="000000"/>
        </w:rPr>
        <w:t> </w:t>
      </w:r>
      <w:r w:rsidRPr="00656676">
        <w:rPr>
          <w:color w:val="000000"/>
        </w:rPr>
        <w:t>данной программы является реализация педагогической идеи формирования у обучающихся умения учиться – самостоятельно добывать и систематизировать новые знания.</w:t>
      </w:r>
    </w:p>
    <w:p w:rsidR="003C3967" w:rsidRPr="00656676" w:rsidRDefault="003C3967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b/>
          <w:sz w:val="24"/>
          <w:szCs w:val="24"/>
        </w:rPr>
        <w:t>1.3 Место дисциплины в структуре основной профессиональной образовательной программы</w:t>
      </w:r>
      <w:r w:rsidR="00DE4101" w:rsidRPr="00DE4101">
        <w:rPr>
          <w:rFonts w:ascii="Times New Roman" w:hAnsi="Times New Roman"/>
          <w:sz w:val="24"/>
          <w:szCs w:val="24"/>
        </w:rPr>
        <w:t xml:space="preserve"> </w:t>
      </w:r>
      <w:r w:rsidR="00DE4101">
        <w:rPr>
          <w:rFonts w:ascii="Times New Roman" w:hAnsi="Times New Roman"/>
          <w:sz w:val="24"/>
          <w:szCs w:val="24"/>
        </w:rPr>
        <w:t>дисциплины</w:t>
      </w:r>
      <w:r w:rsidR="00DE4101" w:rsidRPr="00656676">
        <w:rPr>
          <w:rFonts w:ascii="Times New Roman" w:hAnsi="Times New Roman"/>
          <w:sz w:val="24"/>
          <w:szCs w:val="24"/>
        </w:rPr>
        <w:t xml:space="preserve"> </w:t>
      </w:r>
      <w:r w:rsidR="00DE4101">
        <w:rPr>
          <w:rFonts w:ascii="Times New Roman" w:hAnsi="Times New Roman"/>
          <w:sz w:val="24"/>
          <w:szCs w:val="24"/>
        </w:rPr>
        <w:t>БД.14 Индивидуальный проект</w:t>
      </w:r>
      <w:r w:rsidRPr="00656676">
        <w:rPr>
          <w:rFonts w:ascii="Times New Roman" w:hAnsi="Times New Roman"/>
          <w:sz w:val="24"/>
          <w:szCs w:val="24"/>
        </w:rPr>
        <w:t xml:space="preserve"> относится к общепрофессиональному циклу вариативной части основной профессиональной образовательной программы, </w:t>
      </w:r>
      <w:r w:rsidRPr="00656676">
        <w:rPr>
          <w:rFonts w:ascii="Times New Roman" w:hAnsi="Times New Roman"/>
          <w:sz w:val="24"/>
          <w:szCs w:val="24"/>
          <w:lang w:eastAsia="ru-RU"/>
        </w:rPr>
        <w:t>входит в</w:t>
      </w:r>
    </w:p>
    <w:p w:rsidR="00ED3124" w:rsidRDefault="00ED3124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C3967" w:rsidRPr="005E3B70" w:rsidRDefault="003C3967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b/>
          <w:sz w:val="24"/>
          <w:szCs w:val="24"/>
          <w:lang w:eastAsia="ru-RU"/>
        </w:rPr>
        <w:t>ОП.00</w:t>
      </w:r>
      <w:r w:rsidRPr="00656676">
        <w:rPr>
          <w:rFonts w:ascii="Times New Roman" w:hAnsi="Times New Roman"/>
          <w:sz w:val="24"/>
          <w:szCs w:val="24"/>
          <w:lang w:eastAsia="ru-RU"/>
        </w:rPr>
        <w:t xml:space="preserve"> Обще</w:t>
      </w:r>
      <w:r w:rsidR="002C48FD">
        <w:rPr>
          <w:rFonts w:ascii="Times New Roman" w:hAnsi="Times New Roman"/>
          <w:sz w:val="24"/>
          <w:szCs w:val="24"/>
          <w:lang w:eastAsia="ru-RU"/>
        </w:rPr>
        <w:t>образовательная</w:t>
      </w:r>
      <w:r w:rsidRPr="00656676">
        <w:rPr>
          <w:rFonts w:ascii="Times New Roman" w:hAnsi="Times New Roman"/>
          <w:sz w:val="24"/>
          <w:szCs w:val="24"/>
          <w:lang w:eastAsia="ru-RU"/>
        </w:rPr>
        <w:t xml:space="preserve"> подготовка</w:t>
      </w:r>
    </w:p>
    <w:p w:rsidR="003C3967" w:rsidRPr="00656676" w:rsidRDefault="003C3967" w:rsidP="006566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3967" w:rsidRPr="00656676" w:rsidRDefault="003C3967" w:rsidP="006566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6676">
        <w:rPr>
          <w:rFonts w:ascii="Times New Roman" w:hAnsi="Times New Roman"/>
          <w:b/>
          <w:sz w:val="24"/>
          <w:szCs w:val="24"/>
        </w:rPr>
        <w:t>1.4 Цели и задачи</w:t>
      </w:r>
      <w:r w:rsidR="00DE4101">
        <w:rPr>
          <w:rFonts w:ascii="Times New Roman" w:hAnsi="Times New Roman"/>
          <w:b/>
          <w:sz w:val="24"/>
          <w:szCs w:val="24"/>
        </w:rPr>
        <w:t xml:space="preserve"> дисциплины </w:t>
      </w:r>
      <w:r w:rsidRPr="00656676">
        <w:rPr>
          <w:rFonts w:ascii="Times New Roman" w:hAnsi="Times New Roman"/>
          <w:b/>
          <w:sz w:val="24"/>
          <w:szCs w:val="24"/>
        </w:rPr>
        <w:t>– требования к результатам освоения дисциплины:</w:t>
      </w:r>
    </w:p>
    <w:p w:rsidR="003C3967" w:rsidRPr="00656676" w:rsidRDefault="003C3967" w:rsidP="00EB0F24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56676">
        <w:rPr>
          <w:rFonts w:ascii="Times New Roman" w:hAnsi="Times New Roman"/>
          <w:b/>
          <w:sz w:val="24"/>
          <w:szCs w:val="24"/>
        </w:rPr>
        <w:t>личностным,</w:t>
      </w:r>
      <w:r w:rsidRPr="00656676">
        <w:rPr>
          <w:rFonts w:ascii="Times New Roman" w:hAnsi="Times New Roman"/>
          <w:sz w:val="24"/>
          <w:szCs w:val="24"/>
        </w:rPr>
        <w:t xml:space="preserve">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позиции в деятельности, способность ставить цели и строить жизненные планы;</w:t>
      </w:r>
    </w:p>
    <w:p w:rsidR="003C3967" w:rsidRPr="00656676" w:rsidRDefault="003C3967" w:rsidP="00EB0F24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676">
        <w:rPr>
          <w:rFonts w:ascii="Times New Roman" w:hAnsi="Times New Roman"/>
          <w:b/>
          <w:sz w:val="24"/>
          <w:szCs w:val="24"/>
        </w:rPr>
        <w:t>метапредметным</w:t>
      </w:r>
      <w:proofErr w:type="spellEnd"/>
      <w:r w:rsidRPr="00656676">
        <w:rPr>
          <w:rFonts w:ascii="Times New Roman" w:hAnsi="Times New Roman"/>
          <w:sz w:val="24"/>
          <w:szCs w:val="24"/>
        </w:rPr>
        <w:t xml:space="preserve">, включающим освоенные обучающимися </w:t>
      </w:r>
      <w:proofErr w:type="spellStart"/>
      <w:r w:rsidRPr="00656676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656676">
        <w:rPr>
          <w:rFonts w:ascii="Times New Roman" w:hAnsi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3C3967" w:rsidRPr="00656676" w:rsidRDefault="003C3967" w:rsidP="00EB0F24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56676">
        <w:rPr>
          <w:rFonts w:ascii="Times New Roman" w:hAnsi="Times New Roman"/>
          <w:b/>
          <w:sz w:val="24"/>
          <w:szCs w:val="24"/>
        </w:rPr>
        <w:t>предметным</w:t>
      </w:r>
      <w:r w:rsidRPr="00656676">
        <w:rPr>
          <w:rFonts w:ascii="Times New Roman" w:hAnsi="Times New Roman"/>
          <w:sz w:val="24"/>
          <w:szCs w:val="24"/>
        </w:rPr>
        <w:t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</w:p>
    <w:p w:rsidR="003C3967" w:rsidRPr="00656676" w:rsidRDefault="003C3967" w:rsidP="006566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56676">
        <w:rPr>
          <w:rFonts w:ascii="Times New Roman" w:hAnsi="Times New Roman"/>
          <w:b/>
          <w:sz w:val="24"/>
          <w:szCs w:val="24"/>
        </w:rPr>
        <w:t>Цель</w:t>
      </w:r>
      <w:r w:rsidRPr="00656676">
        <w:rPr>
          <w:rFonts w:ascii="Times New Roman" w:hAnsi="Times New Roman"/>
          <w:sz w:val="24"/>
          <w:szCs w:val="24"/>
        </w:rPr>
        <w:t xml:space="preserve"> освоения </w:t>
      </w:r>
      <w:r w:rsidR="00DE4101">
        <w:rPr>
          <w:rFonts w:ascii="Times New Roman" w:hAnsi="Times New Roman"/>
          <w:sz w:val="24"/>
          <w:szCs w:val="24"/>
        </w:rPr>
        <w:t>дисциплины</w:t>
      </w:r>
      <w:r w:rsidR="00DE4101" w:rsidRPr="00656676">
        <w:rPr>
          <w:rFonts w:ascii="Times New Roman" w:hAnsi="Times New Roman"/>
          <w:sz w:val="24"/>
          <w:szCs w:val="24"/>
        </w:rPr>
        <w:t xml:space="preserve"> </w:t>
      </w:r>
      <w:r w:rsidR="00DE4101">
        <w:rPr>
          <w:rFonts w:ascii="Times New Roman" w:hAnsi="Times New Roman"/>
          <w:sz w:val="24"/>
          <w:szCs w:val="24"/>
        </w:rPr>
        <w:t>БД.14 Индивидуальный проект</w:t>
      </w:r>
      <w:r w:rsidRPr="00656676">
        <w:rPr>
          <w:rFonts w:ascii="Times New Roman" w:hAnsi="Times New Roman"/>
          <w:sz w:val="24"/>
          <w:szCs w:val="24"/>
        </w:rPr>
        <w:t xml:space="preserve">: отработка навыков научно-исследовательской, аналитической и проектной работы. </w:t>
      </w:r>
    </w:p>
    <w:p w:rsidR="003C3967" w:rsidRPr="00656676" w:rsidRDefault="003C3967" w:rsidP="006566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b/>
          <w:sz w:val="24"/>
          <w:szCs w:val="24"/>
          <w:lang w:eastAsia="ru-RU"/>
        </w:rPr>
        <w:t>Результаты</w:t>
      </w:r>
      <w:r w:rsidRPr="00656676">
        <w:rPr>
          <w:rFonts w:ascii="Times New Roman" w:hAnsi="Times New Roman"/>
          <w:sz w:val="24"/>
          <w:szCs w:val="24"/>
          <w:lang w:eastAsia="ru-RU"/>
        </w:rPr>
        <w:t xml:space="preserve"> выполнения индивидуального проекта</w:t>
      </w:r>
      <w:r w:rsidR="00ED5AC7" w:rsidRPr="0065667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56676">
        <w:rPr>
          <w:rFonts w:ascii="Times New Roman" w:hAnsi="Times New Roman"/>
          <w:b/>
          <w:sz w:val="24"/>
          <w:szCs w:val="24"/>
          <w:lang w:eastAsia="ru-RU"/>
        </w:rPr>
        <w:t>должны отражать</w:t>
      </w:r>
      <w:r w:rsidRPr="00656676">
        <w:rPr>
          <w:rFonts w:ascii="Times New Roman" w:hAnsi="Times New Roman"/>
          <w:sz w:val="24"/>
          <w:szCs w:val="24"/>
          <w:lang w:eastAsia="ru-RU"/>
        </w:rPr>
        <w:t>:</w:t>
      </w:r>
    </w:p>
    <w:p w:rsidR="003C3967" w:rsidRPr="00656676" w:rsidRDefault="003C3967" w:rsidP="00EB0F2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sz w:val="24"/>
          <w:szCs w:val="24"/>
          <w:lang w:eastAsia="ru-RU"/>
        </w:rPr>
        <w:lastRenderedPageBreak/>
        <w:t>владение навыками</w:t>
      </w:r>
      <w:r w:rsidR="0078240F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656676">
        <w:rPr>
          <w:rFonts w:ascii="Times New Roman" w:hAnsi="Times New Roman"/>
          <w:sz w:val="24"/>
          <w:szCs w:val="24"/>
          <w:lang w:eastAsia="ru-RU"/>
        </w:rPr>
        <w:t>коммуникативной, учебно-исследовательской деятельности, критического мышления;</w:t>
      </w:r>
    </w:p>
    <w:p w:rsidR="003C3967" w:rsidRPr="00656676" w:rsidRDefault="003C3967" w:rsidP="00EB0F2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sz w:val="24"/>
          <w:szCs w:val="24"/>
          <w:lang w:eastAsia="ru-RU"/>
        </w:rPr>
        <w:t>готовность и способность к инновационной, аналитической, творческой, интеллектуальной деятельности;</w:t>
      </w:r>
    </w:p>
    <w:p w:rsidR="003C3967" w:rsidRPr="00656676" w:rsidRDefault="003C3967" w:rsidP="00EB0F2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r w:rsidR="0065667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56676">
        <w:rPr>
          <w:rFonts w:ascii="Times New Roman" w:hAnsi="Times New Roman"/>
          <w:sz w:val="24"/>
          <w:szCs w:val="24"/>
          <w:lang w:eastAsia="ru-RU"/>
        </w:rPr>
        <w:t>умений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3C3967" w:rsidRPr="00656676" w:rsidRDefault="003C3967" w:rsidP="00EB0F2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sz w:val="24"/>
          <w:szCs w:val="24"/>
          <w:lang w:eastAsia="ru-RU"/>
        </w:rPr>
        <w:t>умение самостоятельно</w:t>
      </w:r>
      <w:r w:rsidR="00306E8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56676">
        <w:rPr>
          <w:rFonts w:ascii="Times New Roman" w:hAnsi="Times New Roman"/>
          <w:sz w:val="24"/>
          <w:szCs w:val="24"/>
          <w:lang w:eastAsia="ru-RU"/>
        </w:rPr>
        <w:t>ставить цели, формулировать гипотезу исследования, планировать работы;</w:t>
      </w:r>
    </w:p>
    <w:p w:rsidR="003C3967" w:rsidRPr="00656676" w:rsidRDefault="003C3967" w:rsidP="00EB0F2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sz w:val="24"/>
          <w:szCs w:val="24"/>
          <w:lang w:eastAsia="ru-RU"/>
        </w:rPr>
        <w:t xml:space="preserve">сформированность системы отбора и интерпретации необходимой информации, структурирования аргументации результатов исследования на основе собранных данных, </w:t>
      </w:r>
    </w:p>
    <w:p w:rsidR="003C3967" w:rsidRDefault="003C3967" w:rsidP="00EB0F2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56676">
        <w:rPr>
          <w:rFonts w:ascii="Times New Roman" w:hAnsi="Times New Roman"/>
          <w:sz w:val="24"/>
          <w:szCs w:val="24"/>
          <w:lang w:eastAsia="ru-RU"/>
        </w:rPr>
        <w:t>сформированность навыков презентации результатов исследований.</w:t>
      </w:r>
    </w:p>
    <w:p w:rsidR="001A6491" w:rsidRDefault="001A6491" w:rsidP="001A649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A6491" w:rsidRDefault="001A6491" w:rsidP="00782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56676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="00DE4101">
        <w:rPr>
          <w:rFonts w:ascii="Times New Roman" w:hAnsi="Times New Roman"/>
          <w:b/>
          <w:sz w:val="24"/>
          <w:szCs w:val="24"/>
        </w:rPr>
        <w:t>дисциплины</w:t>
      </w:r>
      <w:r w:rsidRPr="00656676">
        <w:rPr>
          <w:rFonts w:ascii="Times New Roman" w:hAnsi="Times New Roman"/>
          <w:b/>
          <w:sz w:val="24"/>
          <w:szCs w:val="24"/>
          <w:lang w:eastAsia="ru-RU"/>
        </w:rPr>
        <w:t xml:space="preserve"> направлено на формирование </w:t>
      </w:r>
      <w:r w:rsidR="001E73A9">
        <w:rPr>
          <w:rFonts w:ascii="Times New Roman" w:hAnsi="Times New Roman"/>
          <w:b/>
          <w:sz w:val="24"/>
          <w:szCs w:val="24"/>
          <w:lang w:eastAsia="ru-RU"/>
        </w:rPr>
        <w:t>инвариантных целевых ориентиров</w:t>
      </w:r>
      <w:r w:rsidR="001E73A9" w:rsidRPr="001E73A9">
        <w:rPr>
          <w:rFonts w:ascii="Times New Roman" w:hAnsi="Times New Roman"/>
          <w:b/>
          <w:sz w:val="24"/>
          <w:szCs w:val="24"/>
          <w:lang w:eastAsia="ru-RU"/>
        </w:rPr>
        <w:t xml:space="preserve"> воспитания</w:t>
      </w:r>
      <w:r w:rsidRPr="00656676">
        <w:rPr>
          <w:rFonts w:ascii="Times New Roman" w:hAnsi="Times New Roman"/>
          <w:b/>
          <w:sz w:val="24"/>
          <w:szCs w:val="24"/>
          <w:lang w:eastAsia="ru-RU"/>
        </w:rPr>
        <w:t>:</w:t>
      </w:r>
    </w:p>
    <w:tbl>
      <w:tblPr>
        <w:tblStyle w:val="11"/>
        <w:tblW w:w="5001" w:type="pct"/>
        <w:tblInd w:w="-113" w:type="dxa"/>
        <w:tblLook w:val="04A0" w:firstRow="1" w:lastRow="0" w:firstColumn="1" w:lastColumn="0" w:noHBand="0" w:noVBand="1"/>
      </w:tblPr>
      <w:tblGrid>
        <w:gridCol w:w="1355"/>
        <w:gridCol w:w="7992"/>
      </w:tblGrid>
      <w:tr w:rsidR="001E73A9" w:rsidRPr="00E50BD9" w:rsidTr="00E50BD9">
        <w:trPr>
          <w:trHeight w:val="976"/>
        </w:trPr>
        <w:tc>
          <w:tcPr>
            <w:tcW w:w="5000" w:type="pct"/>
            <w:gridSpan w:val="2"/>
          </w:tcPr>
          <w:p w:rsidR="001E73A9" w:rsidRPr="00E50BD9" w:rsidRDefault="001E73A9" w:rsidP="001E73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1E73A9" w:rsidRPr="00E50BD9" w:rsidTr="00E50BD9">
        <w:tc>
          <w:tcPr>
            <w:tcW w:w="725" w:type="pct"/>
          </w:tcPr>
          <w:p w:rsidR="001E73A9" w:rsidRPr="00E50BD9" w:rsidRDefault="001E73A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275" w:type="pct"/>
          </w:tcPr>
          <w:p w:rsidR="001E73A9" w:rsidRPr="00E50BD9" w:rsidRDefault="001E73A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1E73A9" w:rsidRPr="00E50BD9" w:rsidTr="00E50BD9">
        <w:tc>
          <w:tcPr>
            <w:tcW w:w="725" w:type="pct"/>
          </w:tcPr>
          <w:p w:rsidR="001E73A9" w:rsidRPr="00E50BD9" w:rsidRDefault="00E50BD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275" w:type="pct"/>
          </w:tcPr>
          <w:p w:rsidR="001E73A9" w:rsidRPr="00E50BD9" w:rsidRDefault="00E50BD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1E73A9" w:rsidRPr="00E50BD9" w:rsidTr="00E50BD9">
        <w:tc>
          <w:tcPr>
            <w:tcW w:w="725" w:type="pct"/>
          </w:tcPr>
          <w:p w:rsidR="001E73A9" w:rsidRPr="00E50BD9" w:rsidRDefault="001E73A9" w:rsidP="001E73A9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275" w:type="pct"/>
          </w:tcPr>
          <w:p w:rsidR="001E73A9" w:rsidRPr="00E50BD9" w:rsidRDefault="001E73A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1E73A9" w:rsidRPr="00E50BD9" w:rsidTr="00E50BD9">
        <w:tc>
          <w:tcPr>
            <w:tcW w:w="725" w:type="pct"/>
          </w:tcPr>
          <w:p w:rsidR="001E73A9" w:rsidRPr="00E50BD9" w:rsidRDefault="001E73A9" w:rsidP="001E73A9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275" w:type="pct"/>
          </w:tcPr>
          <w:p w:rsidR="001E73A9" w:rsidRPr="00E50BD9" w:rsidRDefault="001E73A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1E73A9" w:rsidRPr="00E50BD9" w:rsidTr="00E50BD9">
        <w:tc>
          <w:tcPr>
            <w:tcW w:w="725" w:type="pct"/>
          </w:tcPr>
          <w:p w:rsidR="001E73A9" w:rsidRPr="00E50BD9" w:rsidRDefault="001E73A9" w:rsidP="001E73A9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275" w:type="pct"/>
          </w:tcPr>
          <w:p w:rsidR="001E73A9" w:rsidRPr="00E50BD9" w:rsidRDefault="001E73A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1E73A9" w:rsidRPr="00E50BD9" w:rsidTr="00E50BD9">
        <w:tc>
          <w:tcPr>
            <w:tcW w:w="725" w:type="pct"/>
          </w:tcPr>
          <w:p w:rsidR="001E73A9" w:rsidRPr="00E50BD9" w:rsidRDefault="001E73A9" w:rsidP="001E73A9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275" w:type="pct"/>
          </w:tcPr>
          <w:p w:rsidR="001E73A9" w:rsidRPr="00E50BD9" w:rsidRDefault="001E73A9" w:rsidP="001E7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1A6491" w:rsidRDefault="001A6491" w:rsidP="001A649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C3967" w:rsidRPr="00D56776" w:rsidRDefault="003C3967" w:rsidP="00EB0F24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677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D56776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D56776">
        <w:rPr>
          <w:rFonts w:ascii="Times New Roman" w:hAnsi="Times New Roman"/>
          <w:b/>
          <w:sz w:val="24"/>
          <w:szCs w:val="24"/>
          <w:lang w:eastAsia="ru-RU"/>
        </w:rPr>
        <w:t xml:space="preserve">оличество часов </w:t>
      </w:r>
      <w:r w:rsidRPr="00D56776">
        <w:rPr>
          <w:rFonts w:ascii="Times New Roman" w:hAnsi="Times New Roman"/>
          <w:sz w:val="24"/>
          <w:szCs w:val="24"/>
          <w:lang w:eastAsia="ru-RU"/>
        </w:rPr>
        <w:t>на освоение программы:</w:t>
      </w:r>
    </w:p>
    <w:p w:rsidR="003C3967" w:rsidRPr="00D56776" w:rsidRDefault="003C3967" w:rsidP="0065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76">
        <w:rPr>
          <w:rFonts w:ascii="Times New Roman" w:hAnsi="Times New Roman"/>
          <w:sz w:val="24"/>
          <w:szCs w:val="24"/>
        </w:rPr>
        <w:t xml:space="preserve">максимальная учебная нагрузка обучающегося- </w:t>
      </w:r>
      <w:r w:rsidR="005E3B70">
        <w:rPr>
          <w:rFonts w:ascii="Times New Roman" w:hAnsi="Times New Roman"/>
          <w:b/>
          <w:sz w:val="24"/>
          <w:szCs w:val="24"/>
        </w:rPr>
        <w:t>32</w:t>
      </w:r>
      <w:r w:rsidRPr="00D56776">
        <w:rPr>
          <w:rFonts w:ascii="Times New Roman" w:hAnsi="Times New Roman"/>
          <w:b/>
          <w:sz w:val="24"/>
          <w:szCs w:val="24"/>
        </w:rPr>
        <w:t xml:space="preserve"> </w:t>
      </w:r>
      <w:r w:rsidRPr="00D56776">
        <w:rPr>
          <w:rFonts w:ascii="Times New Roman" w:hAnsi="Times New Roman"/>
          <w:sz w:val="24"/>
          <w:szCs w:val="24"/>
        </w:rPr>
        <w:t xml:space="preserve">часов, в том числе: </w:t>
      </w:r>
    </w:p>
    <w:p w:rsidR="003C3967" w:rsidRPr="00D56776" w:rsidRDefault="003C3967" w:rsidP="0065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76">
        <w:rPr>
          <w:rFonts w:ascii="Times New Roman" w:hAnsi="Times New Roman"/>
          <w:sz w:val="24"/>
          <w:szCs w:val="24"/>
        </w:rPr>
        <w:t xml:space="preserve">-  обязательная  аудиторная учебная нагрузка </w:t>
      </w:r>
      <w:r w:rsidR="005E3B70">
        <w:rPr>
          <w:rFonts w:ascii="Times New Roman" w:hAnsi="Times New Roman"/>
          <w:b/>
          <w:sz w:val="24"/>
          <w:szCs w:val="24"/>
        </w:rPr>
        <w:t>32</w:t>
      </w:r>
      <w:r w:rsidRPr="00D56776">
        <w:rPr>
          <w:rFonts w:ascii="Times New Roman" w:hAnsi="Times New Roman"/>
          <w:sz w:val="24"/>
          <w:szCs w:val="24"/>
        </w:rPr>
        <w:t xml:space="preserve"> час</w:t>
      </w:r>
      <w:r w:rsidR="00401409">
        <w:rPr>
          <w:rFonts w:ascii="Times New Roman" w:hAnsi="Times New Roman"/>
          <w:sz w:val="24"/>
          <w:szCs w:val="24"/>
        </w:rPr>
        <w:t>.</w:t>
      </w:r>
      <w:r w:rsidR="005E3B70">
        <w:rPr>
          <w:rFonts w:ascii="Times New Roman" w:hAnsi="Times New Roman"/>
          <w:sz w:val="24"/>
          <w:szCs w:val="24"/>
        </w:rPr>
        <w:t xml:space="preserve"> (в </w:t>
      </w:r>
      <w:proofErr w:type="spellStart"/>
      <w:r w:rsidR="005E3B70">
        <w:rPr>
          <w:rFonts w:ascii="Times New Roman" w:hAnsi="Times New Roman"/>
          <w:sz w:val="24"/>
          <w:szCs w:val="24"/>
        </w:rPr>
        <w:t>т.ч</w:t>
      </w:r>
      <w:proofErr w:type="spellEnd"/>
      <w:r w:rsidR="005E3B70">
        <w:rPr>
          <w:rFonts w:ascii="Times New Roman" w:hAnsi="Times New Roman"/>
          <w:sz w:val="24"/>
          <w:szCs w:val="24"/>
        </w:rPr>
        <w:t>. практические занятия 20</w:t>
      </w:r>
      <w:r w:rsidR="00401409">
        <w:rPr>
          <w:rFonts w:ascii="Times New Roman" w:hAnsi="Times New Roman"/>
          <w:sz w:val="24"/>
          <w:szCs w:val="24"/>
        </w:rPr>
        <w:t xml:space="preserve"> час)</w:t>
      </w:r>
      <w:r w:rsidRPr="00D56776">
        <w:rPr>
          <w:rFonts w:ascii="Times New Roman" w:hAnsi="Times New Roman"/>
          <w:sz w:val="24"/>
          <w:szCs w:val="24"/>
        </w:rPr>
        <w:t>;</w:t>
      </w:r>
    </w:p>
    <w:p w:rsidR="003C3967" w:rsidRPr="00D56776" w:rsidRDefault="00EC5DDC" w:rsidP="0065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самостоятельная работа</w:t>
      </w:r>
      <w:r w:rsidR="00C142EB">
        <w:rPr>
          <w:rFonts w:ascii="Times New Roman" w:hAnsi="Times New Roman"/>
          <w:b/>
          <w:sz w:val="24"/>
          <w:szCs w:val="24"/>
        </w:rPr>
        <w:t xml:space="preserve"> - 0 часов </w:t>
      </w:r>
    </w:p>
    <w:p w:rsidR="0078240F" w:rsidRDefault="0078240F" w:rsidP="00656676">
      <w:pPr>
        <w:spacing w:after="0" w:line="240" w:lineRule="auto"/>
        <w:rPr>
          <w:sz w:val="24"/>
          <w:szCs w:val="24"/>
        </w:rPr>
      </w:pPr>
    </w:p>
    <w:p w:rsidR="00936B56" w:rsidRDefault="00936B56" w:rsidP="000D7BD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936B56" w:rsidRDefault="00936B56" w:rsidP="000D7BD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936B56" w:rsidRDefault="00936B56" w:rsidP="000D7BD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DE4101" w:rsidRDefault="00DE4101" w:rsidP="00E50B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6B56" w:rsidRDefault="00936B56" w:rsidP="002A7F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7BD5" w:rsidRDefault="000D7BD5" w:rsidP="000D7BD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Содержание </w:t>
      </w:r>
      <w:r w:rsidR="00DE4101">
        <w:rPr>
          <w:rFonts w:ascii="Times New Roman" w:hAnsi="Times New Roman"/>
          <w:b/>
          <w:sz w:val="28"/>
          <w:szCs w:val="28"/>
        </w:rPr>
        <w:t>дисциплины</w:t>
      </w:r>
    </w:p>
    <w:p w:rsidR="000D7BD5" w:rsidRDefault="000D7BD5" w:rsidP="000D7B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7BD5" w:rsidRDefault="000D7BD5" w:rsidP="000D7BD5">
      <w:pPr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Введение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Цели и задачи курса. Проект как один из видов самостоятельной деятельности   обучающегося. </w:t>
      </w:r>
      <w:r>
        <w:rPr>
          <w:rFonts w:ascii="Times New Roman" w:hAnsi="Times New Roman"/>
          <w:sz w:val="24"/>
          <w:szCs w:val="24"/>
        </w:rPr>
        <w:t xml:space="preserve">Виды, характеристика учебно-исследовательской деятельности. </w:t>
      </w:r>
      <w:r>
        <w:rPr>
          <w:rFonts w:ascii="Times New Roman" w:hAnsi="Times New Roman"/>
          <w:sz w:val="24"/>
          <w:szCs w:val="24"/>
          <w:lang w:eastAsia="ru-RU"/>
        </w:rPr>
        <w:t>Понятие о науке, познании, исследовании.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Методология и методика исследования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Понятие «метод», «методология», «эксперимент», «закономерность». Логика исследования Методологические принципы. Структура методологии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Практическое занятие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Решение ситуационных задач методологического аспекта исследовательской деятельности.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Типы и виды проектов</w:t>
      </w:r>
      <w:r>
        <w:rPr>
          <w:rFonts w:ascii="Times New Roman" w:hAnsi="Times New Roman"/>
          <w:sz w:val="24"/>
          <w:szCs w:val="24"/>
          <w:lang w:eastAsia="ru-RU"/>
        </w:rPr>
        <w:t xml:space="preserve"> Типы проектов по сферам деятельности (технический, организационный, экономический, социальный, смешанный)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Классы проектов (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монопроекты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мультипроекты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мегапроекты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). Виды проектов (инновационный, конструкторский, исследовательский, инженерный, информационный, творческий, социальный, прикладной)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Практические занятия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Подготовка схемы «Алгоритм работы над проектом»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Разработка алгоритма работы над проектом.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Самостоятельная работа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Подготовка сообщения по теме «Утопические и перспективные проекты XXI века» и </w:t>
      </w:r>
      <w:r>
        <w:rPr>
          <w:rFonts w:ascii="Times New Roman" w:hAnsi="Times New Roman"/>
          <w:sz w:val="24"/>
          <w:szCs w:val="24"/>
        </w:rPr>
        <w:t xml:space="preserve"> видео-сообщения на тему: «Глобальные проблемы современности».</w:t>
      </w:r>
    </w:p>
    <w:p w:rsidR="000D7BD5" w:rsidRDefault="000D7BD5" w:rsidP="000D7BD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Выбор темы и определение методологических характеристик</w:t>
      </w:r>
    </w:p>
    <w:p w:rsidR="000D7BD5" w:rsidRDefault="000D7BD5" w:rsidP="000D7BD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Выбор темы. Определение степени значимости темы проекта. Требования к выбору и формулировке темы. Актуальность и практическая значимость исследования. Определение цели и задач. Типичные способы определения цели. Эффективность целеполагания. Формулирование гипотезы. Доказательство и опровержение гипотезы.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Практические занятия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D7BD5" w:rsidRDefault="000D7BD5" w:rsidP="000D7BD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Схематическое изображение составляющих проекта: актуальность, цель, задачи Схематическое изображение составляющих проекта: гипотеза, предмет и объект проекта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Самостоятельная работа </w:t>
      </w:r>
    </w:p>
    <w:p w:rsidR="000D7BD5" w:rsidRDefault="000D7BD5" w:rsidP="000D7BD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введения к проекту: ф</w:t>
      </w:r>
      <w:r>
        <w:rPr>
          <w:rFonts w:ascii="Times New Roman" w:hAnsi="Times New Roman"/>
          <w:bCs/>
          <w:sz w:val="24"/>
          <w:szCs w:val="24"/>
        </w:rPr>
        <w:t xml:space="preserve">ормулирование темы и составление плана собственного исследования. </w:t>
      </w:r>
    </w:p>
    <w:p w:rsidR="000D7BD5" w:rsidRDefault="000D7BD5" w:rsidP="000D7BD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Определение объекта, предмета, цели и задачи собственного научного поиска. Выделение особенности проблемы и гипотезы собственной исследовательской работы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0D7BD5" w:rsidRDefault="000D7BD5" w:rsidP="000D7BD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Методы работы с источником информации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Виды литературных источников информации: учебная (учебник, пособие), справочно-информационная (энциклопедия, словарь, справочник), научная (научные и специальные  журналы), нормативно-техническая информация (ГОСТы, ТУ, нормативные акты, инструкции, правила).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Информационные ресурсы (интернет - технологии) Правила и особенности информационного поиска в Интернете. Виды чтения. Виды фиксирования информации. Виды обобщения информации.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Практические занятия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Составление библиографического списка. </w:t>
      </w:r>
    </w:p>
    <w:p w:rsidR="000D7BD5" w:rsidRDefault="000D7BD5" w:rsidP="000D7B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Оформление библиографического списка согласно требованиям ЕСТД и ЕСКД, ГОСТам.</w:t>
      </w:r>
    </w:p>
    <w:p w:rsidR="000D7BD5" w:rsidRDefault="000D7BD5" w:rsidP="000D7BD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Этапы работы над проектом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Планирование: подбор необходимых материалов, определение способов сбора и анализа информации. Основной этап: обсуждение методологических аспектов и организация работы, структурирование проекта, работа над проектом.  Заключительный этап: подведение итогов, оформление результатов, презентация проекта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Практические занятия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Формулирование и оформление теоретических и практических аспектов проектной деятельности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Составление плана работы над проектом.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Правила оформления проекта. Презентация проекта.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Общие требования к оформлению текста (ГОСТы по оформлению машинописных работ: выбор формата бумаги, оформление полей, знаков</w:t>
      </w:r>
      <w:r w:rsidR="00306E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препинания, нумерации страниц, рубрикации текста, способы выделения отдельных частей текста). Правила оформления титульного листа, содержания проекта. Оформление библиографического списка. Правила оформления таблиц, графиков, диаграмм, схем.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работа.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Оформление теоретических и практических аспектов проекта в электронном виде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Структурирование аргументации результатов исследования на основе собранных данных. Презентация проекта. Особенности работы в программе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Требования к содержанию слайдов.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Практические занятия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Оформление титульного листа. Оформление библиографического списка. Подготовка слайдов в программе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Оформление слайдов в программе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Составление доклада для публичной защиты проекта.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Проведение пробной защиты проекта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Составление доклада для публичной защиты проекта Оформление презентации по теме исследования проектной деятельности в программе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 предоставление её на защиту.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Особенности выполнения </w:t>
      </w:r>
      <w:r>
        <w:rPr>
          <w:rFonts w:ascii="Times New Roman" w:hAnsi="Times New Roman"/>
          <w:b/>
          <w:sz w:val="24"/>
          <w:szCs w:val="24"/>
        </w:rPr>
        <w:t>выпускной квалификационной работы (ВКР)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Структура </w:t>
      </w:r>
      <w:r>
        <w:rPr>
          <w:rFonts w:ascii="Times New Roman" w:hAnsi="Times New Roman"/>
          <w:sz w:val="24"/>
          <w:szCs w:val="24"/>
        </w:rPr>
        <w:t>ВКР</w:t>
      </w:r>
      <w:r>
        <w:rPr>
          <w:rFonts w:ascii="Times New Roman" w:hAnsi="Times New Roman"/>
          <w:sz w:val="24"/>
          <w:szCs w:val="24"/>
          <w:lang w:eastAsia="ru-RU"/>
        </w:rPr>
        <w:t xml:space="preserve">. Этапы выполнения, структура, требования к оформлению ВКР. Порядок сдачи и защиты </w:t>
      </w:r>
      <w:r>
        <w:rPr>
          <w:rFonts w:ascii="Times New Roman" w:hAnsi="Times New Roman"/>
          <w:sz w:val="24"/>
          <w:szCs w:val="24"/>
        </w:rPr>
        <w:t>ВКР.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0D7BD5" w:rsidRDefault="000D7BD5" w:rsidP="00EC5D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Публичная защита проекта</w:t>
      </w:r>
    </w:p>
    <w:p w:rsidR="00D56776" w:rsidRDefault="00D5677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936B56" w:rsidRDefault="00936B56" w:rsidP="00656676">
      <w:pPr>
        <w:spacing w:after="0" w:line="240" w:lineRule="auto"/>
        <w:rPr>
          <w:sz w:val="24"/>
          <w:szCs w:val="24"/>
        </w:rPr>
      </w:pPr>
    </w:p>
    <w:p w:rsidR="00D56776" w:rsidRDefault="00D56776" w:rsidP="00656676">
      <w:pPr>
        <w:spacing w:after="0" w:line="240" w:lineRule="auto"/>
        <w:rPr>
          <w:sz w:val="24"/>
          <w:szCs w:val="24"/>
        </w:rPr>
      </w:pPr>
    </w:p>
    <w:p w:rsidR="003C3967" w:rsidRPr="00656676" w:rsidRDefault="003C3967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56676">
        <w:rPr>
          <w:rFonts w:ascii="Times New Roman" w:hAnsi="Times New Roman"/>
          <w:b/>
          <w:sz w:val="24"/>
          <w:szCs w:val="24"/>
          <w:lang w:eastAsia="ru-RU"/>
        </w:rPr>
        <w:t xml:space="preserve">2. СТРУКТУРА И СОДЕРЖАНИЕ </w:t>
      </w:r>
      <w:r w:rsidR="00DE4101"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</w:p>
    <w:p w:rsidR="003C3967" w:rsidRDefault="000D7BD5" w:rsidP="000D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Профиль: социально-экономический</w:t>
      </w:r>
    </w:p>
    <w:p w:rsidR="000D7BD5" w:rsidRDefault="000D7BD5" w:rsidP="000D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Специальность 38.02.07 Банковское дело</w:t>
      </w:r>
    </w:p>
    <w:p w:rsidR="000D7BD5" w:rsidRDefault="000D7BD5" w:rsidP="000D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3967" w:rsidRPr="00656676" w:rsidRDefault="003C3967" w:rsidP="000D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656676">
        <w:rPr>
          <w:rFonts w:ascii="Times New Roman" w:hAnsi="Times New Roman"/>
          <w:b/>
          <w:sz w:val="24"/>
          <w:szCs w:val="24"/>
          <w:lang w:eastAsia="ru-RU"/>
        </w:rPr>
        <w:t>2.</w:t>
      </w:r>
      <w:r w:rsidR="00DF26E6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656676">
        <w:rPr>
          <w:rFonts w:ascii="Times New Roman" w:hAnsi="Times New Roman"/>
          <w:b/>
          <w:sz w:val="24"/>
          <w:szCs w:val="24"/>
          <w:lang w:eastAsia="ru-RU"/>
        </w:rPr>
        <w:t xml:space="preserve"> Объем  </w:t>
      </w:r>
      <w:r w:rsidR="00DE4101">
        <w:rPr>
          <w:rFonts w:ascii="Times New Roman" w:hAnsi="Times New Roman"/>
          <w:b/>
          <w:sz w:val="24"/>
          <w:szCs w:val="24"/>
        </w:rPr>
        <w:t>дисциплины</w:t>
      </w:r>
      <w:r w:rsidRPr="00656676">
        <w:rPr>
          <w:rFonts w:ascii="Times New Roman" w:hAnsi="Times New Roman"/>
          <w:b/>
          <w:sz w:val="24"/>
          <w:szCs w:val="24"/>
          <w:lang w:eastAsia="ru-RU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56776" w:rsidRPr="00D56776" w:rsidTr="00A85859">
        <w:trPr>
          <w:trHeight w:val="460"/>
        </w:trPr>
        <w:tc>
          <w:tcPr>
            <w:tcW w:w="7904" w:type="dxa"/>
          </w:tcPr>
          <w:p w:rsidR="003C3967" w:rsidRPr="00D567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3C3967" w:rsidRPr="00D567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56776" w:rsidRPr="00D56776" w:rsidTr="00A85859">
        <w:trPr>
          <w:trHeight w:val="285"/>
        </w:trPr>
        <w:tc>
          <w:tcPr>
            <w:tcW w:w="7904" w:type="dxa"/>
          </w:tcPr>
          <w:p w:rsidR="003C3967" w:rsidRPr="00D56776" w:rsidRDefault="003C3967" w:rsidP="006566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Максимальная 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учебная нагрузка (всего)</w:t>
            </w:r>
          </w:p>
        </w:tc>
        <w:tc>
          <w:tcPr>
            <w:tcW w:w="1800" w:type="dxa"/>
          </w:tcPr>
          <w:p w:rsidR="003C3967" w:rsidRPr="00D56776" w:rsidRDefault="005E3B70" w:rsidP="00DF26E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D56776" w:rsidRPr="00D56776" w:rsidTr="00A85859">
        <w:tc>
          <w:tcPr>
            <w:tcW w:w="7904" w:type="dxa"/>
          </w:tcPr>
          <w:p w:rsidR="003C3967" w:rsidRPr="00D56776" w:rsidRDefault="00401409" w:rsidP="00656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Нагрузка во взаимодействии с преподавателем</w:t>
            </w:r>
          </w:p>
        </w:tc>
        <w:tc>
          <w:tcPr>
            <w:tcW w:w="1800" w:type="dxa"/>
          </w:tcPr>
          <w:p w:rsidR="003C3967" w:rsidRPr="00D56776" w:rsidRDefault="005E3B70" w:rsidP="0040140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D56776" w:rsidRPr="00D56776" w:rsidTr="00A85859">
        <w:tc>
          <w:tcPr>
            <w:tcW w:w="7904" w:type="dxa"/>
          </w:tcPr>
          <w:p w:rsidR="003C3967" w:rsidRPr="00D56776" w:rsidRDefault="003C3967" w:rsidP="00656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3C3967" w:rsidRPr="00D567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D56776" w:rsidRPr="00D56776" w:rsidTr="00A85859">
        <w:tc>
          <w:tcPr>
            <w:tcW w:w="7904" w:type="dxa"/>
          </w:tcPr>
          <w:p w:rsidR="003C3967" w:rsidRPr="00D56776" w:rsidRDefault="003C3967" w:rsidP="00EB0F24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00" w:type="dxa"/>
          </w:tcPr>
          <w:p w:rsidR="003C3967" w:rsidRPr="00D56776" w:rsidRDefault="005E3B70" w:rsidP="006566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D56776" w:rsidRPr="00D56776" w:rsidTr="00A85859">
        <w:tc>
          <w:tcPr>
            <w:tcW w:w="7904" w:type="dxa"/>
          </w:tcPr>
          <w:p w:rsidR="003C3967" w:rsidRPr="00D56776" w:rsidRDefault="003C3967" w:rsidP="00EB0F24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1800" w:type="dxa"/>
          </w:tcPr>
          <w:p w:rsidR="003C3967" w:rsidRPr="00D56776" w:rsidRDefault="003C3967" w:rsidP="0065667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56776" w:rsidRPr="00D56776" w:rsidTr="00A85859">
        <w:tc>
          <w:tcPr>
            <w:tcW w:w="7904" w:type="dxa"/>
          </w:tcPr>
          <w:p w:rsidR="003C3967" w:rsidRPr="00D56776" w:rsidRDefault="003C3967" w:rsidP="006566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работа обучающихся</w:t>
            </w:r>
          </w:p>
        </w:tc>
        <w:tc>
          <w:tcPr>
            <w:tcW w:w="1800" w:type="dxa"/>
          </w:tcPr>
          <w:p w:rsidR="003C3967" w:rsidRPr="00D56776" w:rsidRDefault="00C142EB" w:rsidP="0065667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DF26E6" w:rsidRPr="00D56776" w:rsidTr="00A85859">
        <w:tc>
          <w:tcPr>
            <w:tcW w:w="9704" w:type="dxa"/>
            <w:gridSpan w:val="2"/>
          </w:tcPr>
          <w:p w:rsidR="003C3967" w:rsidRPr="00D56776" w:rsidRDefault="003C3967" w:rsidP="0020160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5677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Промежуточная  аттестация в форме              </w:t>
            </w:r>
            <w:r w:rsidR="00DF26E6" w:rsidRPr="00D5677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              </w:t>
            </w:r>
            <w:r w:rsidR="00A25FAA" w:rsidRPr="00D5677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защита </w:t>
            </w:r>
            <w:r w:rsidR="00401409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индивидуального </w:t>
            </w:r>
            <w:r w:rsidR="00A25FAA" w:rsidRPr="00D5677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проекта </w:t>
            </w:r>
          </w:p>
        </w:tc>
      </w:tr>
    </w:tbl>
    <w:p w:rsidR="003C3967" w:rsidRPr="00D56776" w:rsidRDefault="003C3967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DF26E6" w:rsidRPr="00D56776" w:rsidRDefault="00DF26E6" w:rsidP="00DF2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6776">
        <w:rPr>
          <w:rFonts w:ascii="Times New Roman" w:hAnsi="Times New Roman"/>
          <w:b/>
          <w:sz w:val="24"/>
          <w:szCs w:val="24"/>
        </w:rPr>
        <w:t>2.2  Тематический план</w:t>
      </w: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54"/>
        <w:gridCol w:w="896"/>
        <w:gridCol w:w="896"/>
        <w:gridCol w:w="896"/>
      </w:tblGrid>
      <w:tr w:rsidR="000D7BD5" w:rsidRPr="00D56776" w:rsidTr="0078240F">
        <w:tc>
          <w:tcPr>
            <w:tcW w:w="7054" w:type="dxa"/>
          </w:tcPr>
          <w:p w:rsidR="000D7BD5" w:rsidRPr="00D56776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56776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896" w:type="dxa"/>
            <w:vMerge w:val="restart"/>
          </w:tcPr>
          <w:p w:rsidR="000D7BD5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56776">
              <w:rPr>
                <w:rFonts w:ascii="Times New Roman" w:hAnsi="Times New Roman"/>
                <w:i/>
                <w:sz w:val="24"/>
                <w:szCs w:val="24"/>
              </w:rPr>
              <w:t>Часы</w:t>
            </w:r>
          </w:p>
          <w:p w:rsidR="000D7BD5" w:rsidRPr="00D56776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1792" w:type="dxa"/>
            <w:gridSpan w:val="2"/>
          </w:tcPr>
          <w:p w:rsidR="000D7BD5" w:rsidRPr="00D56776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0D7BD5" w:rsidRPr="00D56776" w:rsidTr="0078240F">
        <w:tc>
          <w:tcPr>
            <w:tcW w:w="7054" w:type="dxa"/>
          </w:tcPr>
          <w:p w:rsidR="000D7BD5" w:rsidRPr="00D56776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0D7BD5" w:rsidRPr="00D56776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96" w:type="dxa"/>
          </w:tcPr>
          <w:p w:rsidR="000D7BD5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теор</w:t>
            </w:r>
            <w:proofErr w:type="spellEnd"/>
          </w:p>
        </w:tc>
        <w:tc>
          <w:tcPr>
            <w:tcW w:w="896" w:type="dxa"/>
          </w:tcPr>
          <w:p w:rsidR="000D7BD5" w:rsidRDefault="000D7BD5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</w:t>
            </w:r>
            <w:proofErr w:type="spellEnd"/>
          </w:p>
        </w:tc>
      </w:tr>
      <w:tr w:rsidR="000D326C" w:rsidRPr="00D56776" w:rsidTr="001A6491">
        <w:tc>
          <w:tcPr>
            <w:tcW w:w="7054" w:type="dxa"/>
          </w:tcPr>
          <w:p w:rsidR="000D326C" w:rsidRPr="00CA30B5" w:rsidRDefault="000D326C" w:rsidP="00CA3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30B5">
              <w:rPr>
                <w:rFonts w:ascii="Times New Roman" w:hAnsi="Times New Roman"/>
                <w:b/>
                <w:sz w:val="24"/>
                <w:szCs w:val="24"/>
              </w:rPr>
              <w:t>Нагрузка во взаимодействии с преподавателем, содержание обучения</w:t>
            </w:r>
          </w:p>
        </w:tc>
        <w:tc>
          <w:tcPr>
            <w:tcW w:w="896" w:type="dxa"/>
          </w:tcPr>
          <w:p w:rsidR="000D326C" w:rsidRPr="00CA30B5" w:rsidRDefault="005E3B70" w:rsidP="001A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896" w:type="dxa"/>
          </w:tcPr>
          <w:p w:rsidR="000D326C" w:rsidRDefault="005E3B70" w:rsidP="001A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96" w:type="dxa"/>
          </w:tcPr>
          <w:p w:rsidR="000D326C" w:rsidRDefault="005E3B70" w:rsidP="001A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D326C" w:rsidRPr="00D56776" w:rsidTr="000D326C">
        <w:tc>
          <w:tcPr>
            <w:tcW w:w="7054" w:type="dxa"/>
          </w:tcPr>
          <w:p w:rsidR="000D326C" w:rsidRPr="00D56776" w:rsidRDefault="000D326C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6776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896" w:type="dxa"/>
          </w:tcPr>
          <w:p w:rsidR="000D326C" w:rsidRPr="00D44762" w:rsidRDefault="000D326C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</w:tcPr>
          <w:p w:rsidR="000D326C" w:rsidRPr="00D44762" w:rsidRDefault="004C2F31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</w:tcPr>
          <w:p w:rsidR="000D326C" w:rsidRPr="00D44762" w:rsidRDefault="004C2F31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D326C" w:rsidRPr="00D56776" w:rsidTr="000D326C">
        <w:tc>
          <w:tcPr>
            <w:tcW w:w="7054" w:type="dxa"/>
          </w:tcPr>
          <w:p w:rsidR="000D326C" w:rsidRPr="00D56776" w:rsidRDefault="00306E8D" w:rsidP="00EF3F8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 </w:t>
            </w:r>
            <w:r w:rsidR="000D326C"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Методология и методика исследования</w:t>
            </w:r>
          </w:p>
        </w:tc>
        <w:tc>
          <w:tcPr>
            <w:tcW w:w="896" w:type="dxa"/>
          </w:tcPr>
          <w:p w:rsidR="000D326C" w:rsidRPr="00D44762" w:rsidRDefault="00D44762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</w:tcPr>
          <w:p w:rsidR="000D326C" w:rsidRPr="00D44762" w:rsidRDefault="00D44762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</w:tcPr>
          <w:p w:rsidR="000D326C" w:rsidRPr="00D44762" w:rsidRDefault="00D44762" w:rsidP="00EF3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44762" w:rsidRPr="00D56776" w:rsidTr="000D326C">
        <w:tc>
          <w:tcPr>
            <w:tcW w:w="7054" w:type="dxa"/>
          </w:tcPr>
          <w:p w:rsidR="00D44762" w:rsidRPr="00D56776" w:rsidRDefault="00D44762" w:rsidP="00D44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 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Типы и виды проектов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44762" w:rsidRPr="00D56776" w:rsidTr="000D326C">
        <w:tc>
          <w:tcPr>
            <w:tcW w:w="7054" w:type="dxa"/>
          </w:tcPr>
          <w:p w:rsidR="00D44762" w:rsidRPr="00D56776" w:rsidRDefault="00D44762" w:rsidP="00D44762">
            <w:pPr>
              <w:spacing w:after="0" w:line="240" w:lineRule="auto"/>
              <w:ind w:left="1080" w:hanging="10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3. 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Выбор темы и определение методологических характеристик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44762" w:rsidRPr="00D56776" w:rsidTr="000D326C">
        <w:tc>
          <w:tcPr>
            <w:tcW w:w="7054" w:type="dxa"/>
          </w:tcPr>
          <w:p w:rsidR="00D44762" w:rsidRPr="00D56776" w:rsidRDefault="00D44762" w:rsidP="00D4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4. 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Методы работы с источником информации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44762" w:rsidRPr="00D56776" w:rsidTr="000D326C">
        <w:tc>
          <w:tcPr>
            <w:tcW w:w="7054" w:type="dxa"/>
          </w:tcPr>
          <w:p w:rsidR="00D44762" w:rsidRPr="00D56776" w:rsidRDefault="00D44762" w:rsidP="00D4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Тема 5. Этапы работы над проектом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44762" w:rsidRPr="00D56776" w:rsidTr="000D326C">
        <w:tc>
          <w:tcPr>
            <w:tcW w:w="7054" w:type="dxa"/>
          </w:tcPr>
          <w:p w:rsidR="00D44762" w:rsidRPr="00D56776" w:rsidRDefault="00D44762" w:rsidP="00D4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6. Правила оформления 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проекта.  Презентация проекта.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44762" w:rsidRPr="00D56776" w:rsidTr="000D326C">
        <w:tc>
          <w:tcPr>
            <w:tcW w:w="7054" w:type="dxa"/>
          </w:tcPr>
          <w:p w:rsidR="00D44762" w:rsidRPr="00D56776" w:rsidRDefault="00D44762" w:rsidP="00D44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0" w:hanging="10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7. 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выполнения </w:t>
            </w:r>
            <w:r w:rsidRPr="00D56776">
              <w:rPr>
                <w:rFonts w:ascii="Times New Roman" w:hAnsi="Times New Roman"/>
                <w:sz w:val="24"/>
                <w:szCs w:val="24"/>
              </w:rPr>
              <w:t xml:space="preserve">выпускной квалификационной работы 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76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</w:tcPr>
          <w:p w:rsidR="00D44762" w:rsidRPr="00D44762" w:rsidRDefault="00D44762" w:rsidP="00D44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76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656676" w:rsidRDefault="00656676" w:rsidP="006566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05B8E" w:rsidRDefault="00C05B8E" w:rsidP="00C0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</w:t>
      </w:r>
      <w:r w:rsidR="00DE4101">
        <w:rPr>
          <w:rFonts w:ascii="Times New Roman" w:hAnsi="Times New Roman"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 xml:space="preserve"> включает темы, которые могут быть реализованы с использованием </w:t>
      </w:r>
      <w:r>
        <w:rPr>
          <w:rFonts w:ascii="Times New Roman" w:hAnsi="Times New Roman"/>
          <w:b/>
          <w:sz w:val="24"/>
          <w:szCs w:val="24"/>
        </w:rPr>
        <w:t>электронного обучения и дистанционных образовательных технологий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C05B8E" w:rsidRDefault="00C05B8E" w:rsidP="00C05B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Тема 4. Методы работы с источником информации</w:t>
      </w:r>
      <w:r>
        <w:rPr>
          <w:rFonts w:ascii="Times New Roman" w:hAnsi="Times New Roman"/>
          <w:sz w:val="24"/>
          <w:szCs w:val="24"/>
        </w:rPr>
        <w:t>:</w:t>
      </w:r>
    </w:p>
    <w:p w:rsidR="00C05B8E" w:rsidRDefault="00C05B8E" w:rsidP="00C05B8E">
      <w:p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Виды литературных источников информации</w:t>
      </w:r>
    </w:p>
    <w:p w:rsidR="00C05B8E" w:rsidRDefault="00C05B8E" w:rsidP="00C05B8E">
      <w:p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- Информационные ресурсы (интернет - технологии) Правила и особенности информационного поиска в Интернете Виды чтения. Виды фиксирования информации. Виды обобщения информации.</w:t>
      </w:r>
    </w:p>
    <w:p w:rsidR="00C05B8E" w:rsidRDefault="00C05B8E" w:rsidP="00C05B8E">
      <w:pPr>
        <w:spacing w:after="0" w:line="240" w:lineRule="auto"/>
        <w:ind w:left="142" w:hanging="14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Тема 6. Правила оформления проекта. Презентация проекта.</w:t>
      </w:r>
    </w:p>
    <w:p w:rsidR="00C05B8E" w:rsidRPr="00EC5DDC" w:rsidRDefault="00C05B8E" w:rsidP="00EC5DDC">
      <w:p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Презентация проекта. Особенности работы в программе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Требования к содержанию слайдов.</w:t>
      </w:r>
    </w:p>
    <w:p w:rsidR="00C05B8E" w:rsidRDefault="00C05B8E" w:rsidP="00C05B8E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A6491" w:rsidRDefault="001A6491" w:rsidP="001A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Перечень практических работ</w:t>
      </w:r>
    </w:p>
    <w:tbl>
      <w:tblPr>
        <w:tblStyle w:val="aa"/>
        <w:tblW w:w="9807" w:type="dxa"/>
        <w:tblLook w:val="04A0" w:firstRow="1" w:lastRow="0" w:firstColumn="1" w:lastColumn="0" w:noHBand="0" w:noVBand="1"/>
      </w:tblPr>
      <w:tblGrid>
        <w:gridCol w:w="907"/>
        <w:gridCol w:w="7990"/>
        <w:gridCol w:w="910"/>
      </w:tblGrid>
      <w:tr w:rsidR="007E06CB" w:rsidTr="007E06CB">
        <w:tc>
          <w:tcPr>
            <w:tcW w:w="907" w:type="dxa"/>
          </w:tcPr>
          <w:p w:rsidR="007E06CB" w:rsidRDefault="007E06CB" w:rsidP="001A6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ПЗ №</w:t>
            </w:r>
          </w:p>
        </w:tc>
        <w:tc>
          <w:tcPr>
            <w:tcW w:w="7990" w:type="dxa"/>
          </w:tcPr>
          <w:p w:rsidR="007E06CB" w:rsidRDefault="007E06CB" w:rsidP="001A6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практического занятия</w:t>
            </w:r>
          </w:p>
        </w:tc>
        <w:tc>
          <w:tcPr>
            <w:tcW w:w="910" w:type="dxa"/>
          </w:tcPr>
          <w:p w:rsidR="007E06CB" w:rsidRDefault="007E06CB" w:rsidP="001A6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</w:p>
        </w:tc>
      </w:tr>
      <w:tr w:rsidR="007E06CB" w:rsidTr="007E06CB">
        <w:tc>
          <w:tcPr>
            <w:tcW w:w="8897" w:type="dxa"/>
            <w:gridSpan w:val="2"/>
          </w:tcPr>
          <w:p w:rsidR="007E06CB" w:rsidRDefault="004E0DA1" w:rsidP="001A6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</w:t>
            </w: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DB2A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Типы и виды проектов</w:t>
            </w:r>
          </w:p>
        </w:tc>
        <w:tc>
          <w:tcPr>
            <w:tcW w:w="910" w:type="dxa"/>
          </w:tcPr>
          <w:p w:rsidR="007E06CB" w:rsidRPr="00D56776" w:rsidRDefault="007E06CB" w:rsidP="001A6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533" w:rsidTr="004C2F31">
        <w:trPr>
          <w:trHeight w:val="232"/>
        </w:trPr>
        <w:tc>
          <w:tcPr>
            <w:tcW w:w="907" w:type="dxa"/>
            <w:vMerge w:val="restart"/>
          </w:tcPr>
          <w:p w:rsidR="00A76533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0" w:type="dxa"/>
          </w:tcPr>
          <w:p w:rsidR="00A76533" w:rsidRPr="00DA116F" w:rsidRDefault="00A76533" w:rsidP="004E0DA1">
            <w:pPr>
              <w:tabs>
                <w:tab w:val="left" w:pos="534"/>
                <w:tab w:val="left" w:pos="564"/>
                <w:tab w:val="left" w:pos="916"/>
                <w:tab w:val="left" w:pos="1832"/>
                <w:tab w:val="left" w:pos="2748"/>
                <w:tab w:val="left" w:pos="3664"/>
                <w:tab w:val="center" w:pos="398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овка схемы «Алгоритм работы над </w:t>
            </w:r>
            <w:r w:rsidRPr="00DA11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проектом»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A76533" w:rsidRPr="00DA116F" w:rsidRDefault="00A76533" w:rsidP="004E0DA1">
            <w:pPr>
              <w:tabs>
                <w:tab w:val="left" w:pos="564"/>
                <w:tab w:val="left" w:pos="916"/>
                <w:tab w:val="left" w:pos="1832"/>
                <w:tab w:val="left" w:pos="2748"/>
                <w:tab w:val="left" w:pos="3664"/>
                <w:tab w:val="center" w:pos="398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4C2F31">
        <w:trPr>
          <w:trHeight w:val="232"/>
        </w:trPr>
        <w:tc>
          <w:tcPr>
            <w:tcW w:w="907" w:type="dxa"/>
            <w:vMerge/>
          </w:tcPr>
          <w:p w:rsidR="00A76533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DA116F" w:rsidRDefault="00A76533" w:rsidP="004E0DA1">
            <w:pPr>
              <w:tabs>
                <w:tab w:val="left" w:pos="891"/>
                <w:tab w:val="left" w:pos="9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алгоритма работы над проектом.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" w:type="dxa"/>
          </w:tcPr>
          <w:p w:rsidR="00A76533" w:rsidRPr="00DA116F" w:rsidRDefault="00A76533" w:rsidP="004E0DA1">
            <w:pPr>
              <w:tabs>
                <w:tab w:val="left" w:pos="9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E0DA1" w:rsidTr="007E06CB">
        <w:tc>
          <w:tcPr>
            <w:tcW w:w="8897" w:type="dxa"/>
            <w:gridSpan w:val="2"/>
          </w:tcPr>
          <w:p w:rsidR="004E0DA1" w:rsidRDefault="004E0DA1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DB2A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Выбор темы и определение методологических характеристик</w:t>
            </w:r>
          </w:p>
        </w:tc>
        <w:tc>
          <w:tcPr>
            <w:tcW w:w="910" w:type="dxa"/>
          </w:tcPr>
          <w:p w:rsidR="004E0DA1" w:rsidRPr="00DA116F" w:rsidRDefault="004E0DA1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533" w:rsidTr="007E06CB">
        <w:tc>
          <w:tcPr>
            <w:tcW w:w="907" w:type="dxa"/>
            <w:vMerge w:val="restart"/>
          </w:tcPr>
          <w:p w:rsidR="00A76533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0" w:type="dxa"/>
          </w:tcPr>
          <w:p w:rsidR="00A76533" w:rsidRPr="00DE4E12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12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темы и составление плана собственного исследования</w:t>
            </w:r>
          </w:p>
        </w:tc>
        <w:tc>
          <w:tcPr>
            <w:tcW w:w="910" w:type="dxa"/>
          </w:tcPr>
          <w:p w:rsidR="00A76533" w:rsidRPr="00DA116F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/>
          </w:tcPr>
          <w:p w:rsidR="00A76533" w:rsidRDefault="00A76533" w:rsidP="00A7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7E06CB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Схематическое изображение составляющих проекта: актуальность, цель, задачи</w:t>
            </w:r>
          </w:p>
        </w:tc>
        <w:tc>
          <w:tcPr>
            <w:tcW w:w="910" w:type="dxa"/>
          </w:tcPr>
          <w:p w:rsidR="00A76533" w:rsidRPr="00DA116F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/>
          </w:tcPr>
          <w:p w:rsidR="00A76533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7E06CB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Схематическое изображение составляющих проекта: гипотеза, предмет и объект проекта</w:t>
            </w:r>
          </w:p>
        </w:tc>
        <w:tc>
          <w:tcPr>
            <w:tcW w:w="910" w:type="dxa"/>
          </w:tcPr>
          <w:p w:rsidR="00A76533" w:rsidRPr="00DA116F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E0DA1" w:rsidTr="007E06CB">
        <w:tc>
          <w:tcPr>
            <w:tcW w:w="8897" w:type="dxa"/>
            <w:gridSpan w:val="2"/>
          </w:tcPr>
          <w:p w:rsidR="004E0DA1" w:rsidRDefault="004E0DA1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DB2A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Методы работы с источником информации</w:t>
            </w:r>
          </w:p>
        </w:tc>
        <w:tc>
          <w:tcPr>
            <w:tcW w:w="910" w:type="dxa"/>
          </w:tcPr>
          <w:p w:rsidR="004E0DA1" w:rsidRPr="00DA116F" w:rsidRDefault="004E0DA1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533" w:rsidTr="00DA116F">
        <w:trPr>
          <w:trHeight w:val="192"/>
        </w:trPr>
        <w:tc>
          <w:tcPr>
            <w:tcW w:w="907" w:type="dxa"/>
            <w:vMerge w:val="restart"/>
          </w:tcPr>
          <w:p w:rsidR="00A76533" w:rsidRDefault="00A76533" w:rsidP="00A7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6533" w:rsidRDefault="00A76533" w:rsidP="00A7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90" w:type="dxa"/>
          </w:tcPr>
          <w:p w:rsidR="00A76533" w:rsidRPr="00DE4E12" w:rsidRDefault="00A76533" w:rsidP="004E0DA1">
            <w:pPr>
              <w:tabs>
                <w:tab w:val="left" w:pos="28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12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научной литературой по теме исследования</w:t>
            </w:r>
          </w:p>
        </w:tc>
        <w:tc>
          <w:tcPr>
            <w:tcW w:w="910" w:type="dxa"/>
          </w:tcPr>
          <w:p w:rsidR="00A76533" w:rsidRPr="00DA116F" w:rsidRDefault="00A76533" w:rsidP="004E0DA1">
            <w:pPr>
              <w:tabs>
                <w:tab w:val="left" w:pos="28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/>
          </w:tcPr>
          <w:p w:rsidR="00A76533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7E06CB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библиографического списка согласно требованиям ЕСТД и ЕСКД, ГОСТам</w:t>
            </w:r>
          </w:p>
        </w:tc>
        <w:tc>
          <w:tcPr>
            <w:tcW w:w="910" w:type="dxa"/>
          </w:tcPr>
          <w:p w:rsidR="00A76533" w:rsidRPr="00DA116F" w:rsidRDefault="00A76533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E0DA1" w:rsidTr="007E06CB">
        <w:tc>
          <w:tcPr>
            <w:tcW w:w="8897" w:type="dxa"/>
            <w:gridSpan w:val="2"/>
          </w:tcPr>
          <w:p w:rsidR="004E0DA1" w:rsidRPr="00DB2A21" w:rsidRDefault="004E0DA1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2A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 Этапы работы над проектом</w:t>
            </w:r>
          </w:p>
        </w:tc>
        <w:tc>
          <w:tcPr>
            <w:tcW w:w="910" w:type="dxa"/>
          </w:tcPr>
          <w:p w:rsidR="004E0DA1" w:rsidRPr="00DA116F" w:rsidRDefault="004E0DA1" w:rsidP="004E0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533" w:rsidTr="007E06CB">
        <w:tc>
          <w:tcPr>
            <w:tcW w:w="907" w:type="dxa"/>
            <w:vMerge w:val="restart"/>
          </w:tcPr>
          <w:p w:rsidR="00A76533" w:rsidRDefault="00A76533" w:rsidP="00A7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6533" w:rsidRDefault="00A76533" w:rsidP="00A7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90" w:type="dxa"/>
          </w:tcPr>
          <w:p w:rsidR="00A76533" w:rsidRPr="007E06CB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плана работы над проектом.</w:t>
            </w:r>
          </w:p>
        </w:tc>
        <w:tc>
          <w:tcPr>
            <w:tcW w:w="910" w:type="dxa"/>
          </w:tcPr>
          <w:p w:rsidR="00A76533" w:rsidRPr="00DA116F" w:rsidRDefault="00A76533" w:rsidP="00E54A3B">
            <w:pPr>
              <w:tabs>
                <w:tab w:val="left" w:pos="23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/>
          </w:tcPr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7E06CB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тематического доклада</w:t>
            </w:r>
            <w:r w:rsidRPr="007374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0" w:type="dxa"/>
          </w:tcPr>
          <w:p w:rsidR="00A76533" w:rsidRPr="00DA116F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3B" w:rsidTr="007E06CB">
        <w:tc>
          <w:tcPr>
            <w:tcW w:w="8897" w:type="dxa"/>
            <w:gridSpan w:val="2"/>
          </w:tcPr>
          <w:p w:rsidR="00E54A3B" w:rsidRDefault="00DB2A21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2A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6. Правила оформления проекта.  Презентация проекта</w:t>
            </w:r>
            <w:r w:rsidRPr="00D5677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0" w:type="dxa"/>
          </w:tcPr>
          <w:p w:rsidR="00E54A3B" w:rsidRPr="00DA116F" w:rsidRDefault="00E54A3B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6533" w:rsidTr="007E06CB">
        <w:tc>
          <w:tcPr>
            <w:tcW w:w="907" w:type="dxa"/>
            <w:vMerge w:val="restart"/>
          </w:tcPr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90" w:type="dxa"/>
          </w:tcPr>
          <w:p w:rsidR="00A76533" w:rsidRPr="007E06CB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титульного листа.</w:t>
            </w:r>
          </w:p>
        </w:tc>
        <w:tc>
          <w:tcPr>
            <w:tcW w:w="910" w:type="dxa"/>
          </w:tcPr>
          <w:p w:rsidR="00A76533" w:rsidRPr="00DA116F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11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DA116F">
        <w:trPr>
          <w:trHeight w:val="332"/>
        </w:trPr>
        <w:tc>
          <w:tcPr>
            <w:tcW w:w="907" w:type="dxa"/>
            <w:vMerge/>
          </w:tcPr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7E06CB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Оформ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ление библиографического списка</w:t>
            </w:r>
          </w:p>
        </w:tc>
        <w:tc>
          <w:tcPr>
            <w:tcW w:w="910" w:type="dxa"/>
          </w:tcPr>
          <w:p w:rsidR="00A76533" w:rsidRPr="00DA116F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DA116F">
        <w:trPr>
          <w:trHeight w:val="332"/>
        </w:trPr>
        <w:tc>
          <w:tcPr>
            <w:tcW w:w="907" w:type="dxa"/>
            <w:vMerge/>
          </w:tcPr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7E06CB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5722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приложений исследовательско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 части индивидуального проекта</w:t>
            </w:r>
          </w:p>
        </w:tc>
        <w:tc>
          <w:tcPr>
            <w:tcW w:w="910" w:type="dxa"/>
          </w:tcPr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 w:val="restart"/>
          </w:tcPr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6533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76533" w:rsidRDefault="003B419E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90" w:type="dxa"/>
          </w:tcPr>
          <w:p w:rsidR="00A76533" w:rsidRPr="00DE4E12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и оформление практических исследований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электронном варианте</w:t>
            </w:r>
          </w:p>
        </w:tc>
        <w:tc>
          <w:tcPr>
            <w:tcW w:w="910" w:type="dxa"/>
          </w:tcPr>
          <w:p w:rsidR="00A76533" w:rsidRPr="00DA116F" w:rsidRDefault="00A76533" w:rsidP="00E5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/>
          </w:tcPr>
          <w:p w:rsidR="00A76533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DE4E12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и оформление практических исследований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электронном варианте</w:t>
            </w:r>
          </w:p>
        </w:tc>
        <w:tc>
          <w:tcPr>
            <w:tcW w:w="910" w:type="dxa"/>
          </w:tcPr>
          <w:p w:rsidR="00A76533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/>
          </w:tcPr>
          <w:p w:rsidR="00A76533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DE4E12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</w:t>
            </w:r>
            <w:r w:rsidRPr="00DE7E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таблиц, графиков, диаграмм, схем.</w:t>
            </w:r>
          </w:p>
        </w:tc>
        <w:tc>
          <w:tcPr>
            <w:tcW w:w="910" w:type="dxa"/>
          </w:tcPr>
          <w:p w:rsidR="00A76533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 w:val="restart"/>
          </w:tcPr>
          <w:p w:rsidR="00A76533" w:rsidRDefault="00C82BA4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90" w:type="dxa"/>
          </w:tcPr>
          <w:p w:rsidR="00A76533" w:rsidRPr="007E06CB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слайдов в программе </w:t>
            </w:r>
            <w:proofErr w:type="spellStart"/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0" w:type="dxa"/>
          </w:tcPr>
          <w:p w:rsidR="00A76533" w:rsidRPr="00DA116F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  <w:vMerge/>
          </w:tcPr>
          <w:p w:rsidR="00A76533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A76533" w:rsidRPr="007E06CB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слайдов в программе </w:t>
            </w:r>
            <w:proofErr w:type="spellStart"/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0" w:type="dxa"/>
          </w:tcPr>
          <w:p w:rsidR="00A76533" w:rsidRPr="00DA116F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76533" w:rsidTr="007E06CB">
        <w:tc>
          <w:tcPr>
            <w:tcW w:w="907" w:type="dxa"/>
          </w:tcPr>
          <w:p w:rsidR="00A76533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90" w:type="dxa"/>
          </w:tcPr>
          <w:p w:rsidR="00A76533" w:rsidRPr="007E06CB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E06CB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доклада для публичной защиты проекта.</w:t>
            </w:r>
          </w:p>
        </w:tc>
        <w:tc>
          <w:tcPr>
            <w:tcW w:w="910" w:type="dxa"/>
          </w:tcPr>
          <w:p w:rsidR="00A76533" w:rsidRPr="00DA116F" w:rsidRDefault="00A76533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82BA4" w:rsidTr="007E06CB">
        <w:tc>
          <w:tcPr>
            <w:tcW w:w="907" w:type="dxa"/>
            <w:vMerge w:val="restart"/>
          </w:tcPr>
          <w:p w:rsidR="00C82BA4" w:rsidRDefault="00C82BA4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82BA4" w:rsidRDefault="00C82BA4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90" w:type="dxa"/>
          </w:tcPr>
          <w:p w:rsidR="00C82BA4" w:rsidRPr="007E06CB" w:rsidRDefault="00C82BA4" w:rsidP="00A7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Дифференцированный зачет. Публичная защита.</w:t>
            </w:r>
          </w:p>
        </w:tc>
        <w:tc>
          <w:tcPr>
            <w:tcW w:w="910" w:type="dxa"/>
          </w:tcPr>
          <w:p w:rsidR="00C82BA4" w:rsidRPr="00DA116F" w:rsidRDefault="00C82BA4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82BA4" w:rsidTr="007E06CB">
        <w:tc>
          <w:tcPr>
            <w:tcW w:w="907" w:type="dxa"/>
            <w:vMerge/>
          </w:tcPr>
          <w:p w:rsidR="00C82BA4" w:rsidRDefault="00C82BA4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C82BA4" w:rsidRPr="007E06CB" w:rsidRDefault="00C82BA4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Дифференцированный зачет. Публичная защита.</w:t>
            </w:r>
          </w:p>
        </w:tc>
        <w:tc>
          <w:tcPr>
            <w:tcW w:w="910" w:type="dxa"/>
          </w:tcPr>
          <w:p w:rsidR="00C82BA4" w:rsidRDefault="00C82BA4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2A21" w:rsidTr="007E06CB">
        <w:tc>
          <w:tcPr>
            <w:tcW w:w="907" w:type="dxa"/>
          </w:tcPr>
          <w:p w:rsidR="00DB2A21" w:rsidRDefault="00DB2A21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0" w:type="dxa"/>
          </w:tcPr>
          <w:p w:rsidR="00DB2A21" w:rsidRDefault="00DB2A21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10" w:type="dxa"/>
          </w:tcPr>
          <w:p w:rsidR="00DB2A21" w:rsidRPr="00AD1D89" w:rsidRDefault="00DB2A21" w:rsidP="00DB2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</w:tbl>
    <w:p w:rsidR="00306E8D" w:rsidRDefault="00306E8D" w:rsidP="00DA11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F85722" w:rsidRPr="00E0382E" w:rsidRDefault="00DA116F" w:rsidP="00DA11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E0382E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2.4 </w:t>
      </w:r>
      <w:r w:rsidRPr="00E0382E">
        <w:rPr>
          <w:rFonts w:ascii="Times New Roman" w:hAnsi="Times New Roman"/>
          <w:b/>
          <w:sz w:val="24"/>
          <w:szCs w:val="24"/>
          <w:lang w:eastAsia="ru-RU"/>
        </w:rPr>
        <w:t>Примерные темы индивидуальных проектов:</w:t>
      </w:r>
    </w:p>
    <w:p w:rsidR="00E0382E" w:rsidRPr="00E0382E" w:rsidRDefault="00E0382E" w:rsidP="00E038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E0382E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Иностранный язык:</w:t>
      </w:r>
    </w:p>
    <w:p w:rsidR="00E0382E" w:rsidRPr="00E0382E" w:rsidRDefault="00E0382E" w:rsidP="00E0382E">
      <w:pPr>
        <w:pStyle w:val="a4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Банки и их деятельность в зарубежных странах </w:t>
      </w:r>
    </w:p>
    <w:p w:rsidR="00E0382E" w:rsidRPr="00E0382E" w:rsidRDefault="00E0382E" w:rsidP="00E0382E">
      <w:pPr>
        <w:pStyle w:val="a4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Заимствования банковских терминов из иностранного языка </w:t>
      </w:r>
    </w:p>
    <w:p w:rsidR="00E0382E" w:rsidRPr="00E0382E" w:rsidRDefault="00E0382E" w:rsidP="00E0382E">
      <w:pPr>
        <w:pStyle w:val="a4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Роль делового иностранного языка для специалиста банковского дела</w:t>
      </w:r>
    </w:p>
    <w:p w:rsidR="00E0382E" w:rsidRPr="00E0382E" w:rsidRDefault="00E0382E" w:rsidP="00E0382E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Экономика: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Лауреаты Нобелевской премии по экономике и их вклад в развитие экономической мысли.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Финансовое мошенничество: как его распознать и уберечь себя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Банкротство физических лиц.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Роль электронных денег в современном мире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История: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«Прозвища» денег на Руси.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Мировой опыт свободных экономических</w:t>
      </w:r>
      <w:r w:rsidRPr="00E0382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0382E">
        <w:rPr>
          <w:rFonts w:ascii="Times New Roman" w:hAnsi="Times New Roman"/>
          <w:sz w:val="24"/>
          <w:szCs w:val="24"/>
        </w:rPr>
        <w:t xml:space="preserve">зон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История банковского института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Возникновение и эволюция денег на</w:t>
      </w:r>
      <w:r w:rsidRPr="00E0382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382E">
        <w:rPr>
          <w:rFonts w:ascii="Times New Roman" w:hAnsi="Times New Roman"/>
          <w:sz w:val="24"/>
          <w:szCs w:val="24"/>
        </w:rPr>
        <w:t>Руси.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История дизайна банкнот в России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Обществознание: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Актуальные Государственные программы, действующих на территории Российской Федерации в направлении жилищного (ипотечного) кредитования.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Банкноты Банка России.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Популярность банковских услуг в России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Центральный банк РФ и его</w:t>
      </w:r>
      <w:r w:rsidRPr="00E0382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382E">
        <w:rPr>
          <w:rFonts w:ascii="Times New Roman" w:hAnsi="Times New Roman"/>
          <w:sz w:val="24"/>
          <w:szCs w:val="24"/>
        </w:rPr>
        <w:t xml:space="preserve">роль.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Имидж банковского работника.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lastRenderedPageBreak/>
        <w:t>Кредиты в жизни современного человека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Основы банковского этикета.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Банкноты западных стран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Банкноты восточных стран 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Математика: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Математика при планировании бюджета семьи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Разработка личной финансовой стратегии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География: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География банков в г. Ульяновск (География)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Биология: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Опасны ли купюры для здоровья 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Информатика: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Арт-дизайн банковской карты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 Организация рабочих мест сотрудника банка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Арт-дизайн информационных банковских буклетов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Литература: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Финансовые инструменты в литературе 19 века/20 века/ современной литературе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Тема денег в литературе 19 века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Образ денег в русском фольклоре и литературе</w:t>
      </w:r>
    </w:p>
    <w:p w:rsidR="00E0382E" w:rsidRPr="00E0382E" w:rsidRDefault="00E0382E" w:rsidP="00E0382E">
      <w:pPr>
        <w:widowControl w:val="0"/>
        <w:tabs>
          <w:tab w:val="left" w:pos="284"/>
        </w:tabs>
        <w:autoSpaceDE w:val="0"/>
        <w:autoSpaceDN w:val="0"/>
        <w:spacing w:after="0" w:line="228" w:lineRule="auto"/>
        <w:ind w:right="252"/>
        <w:jc w:val="both"/>
        <w:rPr>
          <w:rFonts w:ascii="Times New Roman" w:hAnsi="Times New Roman"/>
          <w:i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Русский язык: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Сленг банковского работника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0" w:right="252" w:firstLine="0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Межкультурная коммуникация в банковской сфере</w:t>
      </w:r>
    </w:p>
    <w:p w:rsidR="00E0382E" w:rsidRPr="00E0382E" w:rsidRDefault="00E0382E" w:rsidP="00E0382E">
      <w:pPr>
        <w:pStyle w:val="a4"/>
        <w:widowControl w:val="0"/>
        <w:tabs>
          <w:tab w:val="left" w:pos="284"/>
        </w:tabs>
        <w:autoSpaceDE w:val="0"/>
        <w:autoSpaceDN w:val="0"/>
        <w:spacing w:after="0" w:line="228" w:lineRule="auto"/>
        <w:ind w:left="0" w:right="252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i/>
          <w:sz w:val="24"/>
          <w:szCs w:val="24"/>
        </w:rPr>
        <w:t>Физика: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426" w:right="252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 xml:space="preserve">Изобретения и находки финансового мира 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426" w:right="252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Дело техники: инженеры в банковском деле</w:t>
      </w:r>
    </w:p>
    <w:p w:rsidR="00E0382E" w:rsidRPr="00E0382E" w:rsidRDefault="00E0382E" w:rsidP="00E0382E">
      <w:pPr>
        <w:pStyle w:val="a4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28" w:lineRule="auto"/>
        <w:ind w:left="426" w:right="252"/>
        <w:jc w:val="both"/>
        <w:rPr>
          <w:rFonts w:ascii="Times New Roman" w:hAnsi="Times New Roman"/>
          <w:sz w:val="24"/>
          <w:szCs w:val="24"/>
        </w:rPr>
      </w:pPr>
      <w:r w:rsidRPr="00E0382E">
        <w:rPr>
          <w:rFonts w:ascii="Times New Roman" w:hAnsi="Times New Roman"/>
          <w:sz w:val="24"/>
          <w:szCs w:val="24"/>
        </w:rPr>
        <w:t>Нумизматика как увлечение и серьезная наука</w:t>
      </w: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44762" w:rsidRDefault="00D44762" w:rsidP="00E0382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36B56" w:rsidRDefault="00936B56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A470B" w:rsidRPr="001706C1" w:rsidRDefault="00AA470B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706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МАТЕРИАЛЬНО-ТЕХНИЧЕСКОЕ ОБЕСПЕЧЕНИЕ</w:t>
      </w:r>
    </w:p>
    <w:p w:rsidR="00AA470B" w:rsidRPr="001706C1" w:rsidRDefault="001706C1" w:rsidP="00AA470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706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ПРОГРАММЫ </w:t>
      </w:r>
    </w:p>
    <w:p w:rsidR="00BE42DB" w:rsidRDefault="00DE4101" w:rsidP="00D078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E4101">
        <w:rPr>
          <w:rFonts w:ascii="Times New Roman" w:hAnsi="Times New Roman"/>
          <w:b/>
          <w:sz w:val="28"/>
          <w:szCs w:val="28"/>
        </w:rPr>
        <w:t>БД.14 Индивидуальный проект</w:t>
      </w:r>
    </w:p>
    <w:p w:rsidR="00DE4101" w:rsidRDefault="00DE4101" w:rsidP="00D078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A470B" w:rsidRPr="00BE42DB" w:rsidRDefault="00AA470B" w:rsidP="00306E8D">
      <w:pPr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освоен</w:t>
      </w:r>
      <w:r w:rsidR="00306E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ия программы </w:t>
      </w:r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имеется кабинет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учебных кабинетов, в которых имеется возможность обеспечить свободный доступ в Интернет во время учебного занятия и в период </w:t>
      </w:r>
      <w:proofErr w:type="spellStart"/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 обучающихся.</w:t>
      </w:r>
    </w:p>
    <w:p w:rsidR="00AA470B" w:rsidRPr="00BE42DB" w:rsidRDefault="00AA470B" w:rsidP="00306E8D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Помещения кабинетов удовлетворяет требованиям Санитарно-эпидемиологических правил и нормативов (СанПиН 2.4.2 № 178-02) быть оснащены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AA470B" w:rsidRPr="00BE42DB" w:rsidRDefault="00AA470B" w:rsidP="00306E8D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кабинетах имеется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 и т.п.</w:t>
      </w:r>
    </w:p>
    <w:p w:rsidR="00AA470B" w:rsidRPr="00BE42DB" w:rsidRDefault="00AA470B" w:rsidP="00306E8D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состав учебно-методического и материально-технического обеспечения элективного курса  входят: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многофункциональный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6E8D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преподавателя;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наглядные пособия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информационно-коммуникационны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средства;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экранно-звуковые пособия;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комплект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электроснабжения кабинетов;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технические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средстве обучения;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демонстрационное оборудование (общего назначения и тематические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наборы);</w:t>
      </w:r>
    </w:p>
    <w:p w:rsidR="00AA470B" w:rsidRPr="00BE42DB" w:rsidRDefault="00EC5DDC" w:rsidP="00EC5DDC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комплект технической документации, инструкции по их использованию и технике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безопасности;</w:t>
      </w:r>
    </w:p>
    <w:p w:rsidR="00AA470B" w:rsidRPr="00BE42DB" w:rsidRDefault="00EC5DDC" w:rsidP="00306E8D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библиотечный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A470B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фонд.</w:t>
      </w:r>
    </w:p>
    <w:p w:rsidR="00AA470B" w:rsidRPr="00BE42DB" w:rsidRDefault="00AA470B" w:rsidP="00306E8D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библиотечный фонд входят учебники, учебно-методические комплекты (УМК), обеспечива</w:t>
      </w:r>
      <w:r w:rsidR="00D0789E"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ющие освоение </w:t>
      </w:r>
      <w:r w:rsidR="004E0D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дисциплины</w:t>
      </w:r>
      <w:r w:rsidRPr="00BE42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8240F" w:rsidRPr="00BE42DB" w:rsidRDefault="0078240F" w:rsidP="0078240F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240F" w:rsidRPr="00BE42DB" w:rsidRDefault="0078240F" w:rsidP="0078240F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240F" w:rsidRPr="00BE42DB" w:rsidRDefault="0078240F" w:rsidP="0078240F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14AF2" w:rsidRDefault="00D14AF2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BE42DB" w:rsidRDefault="00BE42DB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BE42DB" w:rsidRDefault="00BE42DB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BE42DB" w:rsidRDefault="00BE42DB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DE4101" w:rsidRDefault="00DE4101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DE4101" w:rsidRDefault="00DE4101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BE42DB" w:rsidRDefault="00BE42DB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6F6A41" w:rsidRDefault="006F6A41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BE42DB" w:rsidRDefault="00BE42DB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306E8D" w:rsidRPr="00656676" w:rsidRDefault="00306E8D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D14AF2" w:rsidRPr="0078240F" w:rsidRDefault="00D0789E" w:rsidP="00D0789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center"/>
        <w:rPr>
          <w:b/>
          <w:color w:val="000000"/>
          <w:sz w:val="27"/>
          <w:szCs w:val="27"/>
        </w:rPr>
      </w:pPr>
      <w:r w:rsidRPr="0078240F">
        <w:rPr>
          <w:b/>
          <w:color w:val="000000"/>
          <w:sz w:val="27"/>
          <w:szCs w:val="27"/>
        </w:rPr>
        <w:t>ПЕРЕЧЕНЬ УЧЕБНЫХ ИЗДАНИЙ, ИНТЕРНЕТ- РЕСУРСОВ</w:t>
      </w:r>
    </w:p>
    <w:p w:rsidR="00D0789E" w:rsidRDefault="00D0789E" w:rsidP="00D0789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center"/>
        <w:rPr>
          <w:color w:val="000000"/>
          <w:sz w:val="27"/>
          <w:szCs w:val="27"/>
        </w:rPr>
      </w:pPr>
    </w:p>
    <w:p w:rsidR="00D0789E" w:rsidRPr="00BE42DB" w:rsidRDefault="00D0789E" w:rsidP="00D0789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42DB">
        <w:rPr>
          <w:rFonts w:ascii="Times New Roman" w:hAnsi="Times New Roman"/>
          <w:b/>
          <w:sz w:val="24"/>
          <w:szCs w:val="24"/>
        </w:rPr>
        <w:t xml:space="preserve">Основные источники: </w:t>
      </w:r>
    </w:p>
    <w:p w:rsidR="00D0789E" w:rsidRPr="00BE42DB" w:rsidRDefault="00D0789E" w:rsidP="00D0789E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 w:rsidRPr="00BE42DB">
        <w:rPr>
          <w:rFonts w:ascii="Times New Roman" w:hAnsi="Times New Roman"/>
          <w:sz w:val="24"/>
          <w:szCs w:val="24"/>
        </w:rPr>
        <w:t>Байбородова</w:t>
      </w:r>
      <w:proofErr w:type="spellEnd"/>
      <w:r w:rsidRPr="00BE42DB">
        <w:rPr>
          <w:rFonts w:ascii="Times New Roman" w:hAnsi="Times New Roman"/>
          <w:sz w:val="24"/>
          <w:szCs w:val="24"/>
        </w:rPr>
        <w:t xml:space="preserve">, Л. В. Основы учебно-исследовательской деятельности : учеб. пособие для СПО / Л. В. </w:t>
      </w:r>
      <w:proofErr w:type="spellStart"/>
      <w:r w:rsidRPr="00BE42DB">
        <w:rPr>
          <w:rFonts w:ascii="Times New Roman" w:hAnsi="Times New Roman"/>
          <w:sz w:val="24"/>
          <w:szCs w:val="24"/>
        </w:rPr>
        <w:t>Байбородова</w:t>
      </w:r>
      <w:proofErr w:type="spellEnd"/>
      <w:r w:rsidRPr="00BE42DB">
        <w:rPr>
          <w:rFonts w:ascii="Times New Roman" w:hAnsi="Times New Roman"/>
          <w:sz w:val="24"/>
          <w:szCs w:val="24"/>
        </w:rPr>
        <w:t xml:space="preserve">, А. П. Чернявская. — 2-е изд., </w:t>
      </w:r>
      <w:proofErr w:type="spellStart"/>
      <w:r w:rsidRPr="00BE42DB">
        <w:rPr>
          <w:rFonts w:ascii="Times New Roman" w:hAnsi="Times New Roman"/>
          <w:sz w:val="24"/>
          <w:szCs w:val="24"/>
        </w:rPr>
        <w:t>испр</w:t>
      </w:r>
      <w:proofErr w:type="spellEnd"/>
      <w:r w:rsidRPr="00BE42DB">
        <w:rPr>
          <w:rFonts w:ascii="Times New Roman" w:hAnsi="Times New Roman"/>
          <w:sz w:val="24"/>
          <w:szCs w:val="24"/>
        </w:rPr>
        <w:t xml:space="preserve">. и доп. </w:t>
      </w:r>
      <w:r w:rsidR="00DE4101">
        <w:rPr>
          <w:rFonts w:ascii="Times New Roman" w:hAnsi="Times New Roman"/>
          <w:sz w:val="24"/>
          <w:szCs w:val="24"/>
        </w:rPr>
        <w:t xml:space="preserve">— М. : Издательство </w:t>
      </w:r>
      <w:proofErr w:type="spellStart"/>
      <w:r w:rsidR="00DE4101">
        <w:rPr>
          <w:rFonts w:ascii="Times New Roman" w:hAnsi="Times New Roman"/>
          <w:sz w:val="24"/>
          <w:szCs w:val="24"/>
        </w:rPr>
        <w:t>Юрайт</w:t>
      </w:r>
      <w:proofErr w:type="spellEnd"/>
      <w:r w:rsidR="00DE4101">
        <w:rPr>
          <w:rFonts w:ascii="Times New Roman" w:hAnsi="Times New Roman"/>
          <w:sz w:val="24"/>
          <w:szCs w:val="24"/>
        </w:rPr>
        <w:t>, 2020</w:t>
      </w:r>
      <w:r w:rsidRPr="00BE42DB">
        <w:rPr>
          <w:rFonts w:ascii="Times New Roman" w:hAnsi="Times New Roman"/>
          <w:sz w:val="24"/>
          <w:szCs w:val="24"/>
        </w:rPr>
        <w:t>. — 221 с. — (Серия : Профессиональное образование).</w:t>
      </w:r>
    </w:p>
    <w:p w:rsidR="00D0789E" w:rsidRPr="00BE42DB" w:rsidRDefault="00375D7B" w:rsidP="00D0789E">
      <w:pPr>
        <w:numPr>
          <w:ilvl w:val="0"/>
          <w:numId w:val="29"/>
        </w:numPr>
        <w:shd w:val="clear" w:color="auto" w:fill="FFFFFF"/>
        <w:spacing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tgtFrame="_blank" w:tooltip="Нажмите на имя, чтобы найти все книги автора" w:history="1">
        <w:r w:rsidR="00D0789E" w:rsidRPr="00BE42DB">
          <w:rPr>
            <w:rStyle w:val="ae"/>
            <w:rFonts w:ascii="Times New Roman" w:eastAsia="Times New Roman" w:hAnsi="Times New Roman"/>
            <w:sz w:val="24"/>
            <w:szCs w:val="24"/>
            <w:lang w:eastAsia="ru-RU"/>
          </w:rPr>
          <w:t>Земсков Ю. П.</w:t>
        </w:r>
      </w:hyperlink>
      <w:r w:rsidR="00D0789E" w:rsidRPr="00BE42DB"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proofErr w:type="spellStart"/>
      <w:r>
        <w:fldChar w:fldCharType="begin"/>
      </w:r>
      <w:r>
        <w:instrText xml:space="preserve"> HYPERLINK "https://lanbook.com/catalog/author/asmolova-e-v/" \t "_blank" \o "Нажмите на имя, чтобы найти все книги автора" </w:instrText>
      </w:r>
      <w:r>
        <w:fldChar w:fldCharType="separate"/>
      </w:r>
      <w:r w:rsidR="00D0789E" w:rsidRPr="00BE42DB">
        <w:rPr>
          <w:rStyle w:val="ae"/>
          <w:rFonts w:ascii="Times New Roman" w:eastAsia="Times New Roman" w:hAnsi="Times New Roman"/>
          <w:sz w:val="24"/>
          <w:szCs w:val="24"/>
          <w:lang w:eastAsia="ru-RU"/>
        </w:rPr>
        <w:t>Асмолова</w:t>
      </w:r>
      <w:proofErr w:type="spellEnd"/>
      <w:r w:rsidR="00D0789E" w:rsidRPr="00BE42DB">
        <w:rPr>
          <w:rStyle w:val="ae"/>
          <w:rFonts w:ascii="Times New Roman" w:eastAsia="Times New Roman" w:hAnsi="Times New Roman"/>
          <w:sz w:val="24"/>
          <w:szCs w:val="24"/>
          <w:lang w:eastAsia="ru-RU"/>
        </w:rPr>
        <w:t xml:space="preserve"> Е. В.</w:t>
      </w:r>
      <w:r>
        <w:rPr>
          <w:rStyle w:val="ae"/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="00D0789E" w:rsidRPr="00BE42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9" w:tgtFrame="_blank" w:tooltip="Нажмите на имя дисциплины, чтобы найти все книги по этой дисциплине" w:history="1">
        <w:r w:rsidR="00D0789E" w:rsidRPr="00BE42DB">
          <w:rPr>
            <w:rStyle w:val="ae"/>
            <w:rFonts w:ascii="Times New Roman" w:eastAsia="Times New Roman" w:hAnsi="Times New Roman"/>
            <w:sz w:val="24"/>
            <w:szCs w:val="24"/>
            <w:lang w:eastAsia="ru-RU"/>
          </w:rPr>
          <w:t>Основы проектной деятельности</w:t>
        </w:r>
      </w:hyperlink>
      <w:r w:rsidR="00D0789E" w:rsidRPr="00BE42DB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для СПО – </w:t>
      </w:r>
      <w:proofErr w:type="spellStart"/>
      <w:r w:rsidR="00D0789E" w:rsidRPr="00BE42DB">
        <w:rPr>
          <w:rFonts w:ascii="Times New Roman" w:eastAsia="Times New Roman" w:hAnsi="Times New Roman"/>
          <w:sz w:val="24"/>
          <w:szCs w:val="24"/>
          <w:lang w:eastAsia="ru-RU"/>
        </w:rPr>
        <w:t>Сенкт</w:t>
      </w:r>
      <w:proofErr w:type="spellEnd"/>
      <w:r w:rsidR="00D0789E" w:rsidRPr="00BE42DB">
        <w:rPr>
          <w:rFonts w:ascii="Times New Roman" w:eastAsia="Times New Roman" w:hAnsi="Times New Roman"/>
          <w:sz w:val="24"/>
          <w:szCs w:val="24"/>
          <w:lang w:eastAsia="ru-RU"/>
        </w:rPr>
        <w:t>-Петербург: Издательство Лань, 2021. – 184с.</w:t>
      </w:r>
    </w:p>
    <w:p w:rsidR="00D0789E" w:rsidRPr="00BE42DB" w:rsidRDefault="00D0789E" w:rsidP="00D0789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E42DB">
        <w:rPr>
          <w:rFonts w:ascii="Times New Roman" w:hAnsi="Times New Roman"/>
          <w:b/>
          <w:sz w:val="24"/>
          <w:szCs w:val="24"/>
        </w:rPr>
        <w:t xml:space="preserve">Дополнительные источники:  </w:t>
      </w:r>
    </w:p>
    <w:p w:rsidR="00D0789E" w:rsidRPr="00BE42DB" w:rsidRDefault="00D0789E" w:rsidP="00D0789E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 xml:space="preserve">Е.В. </w:t>
      </w:r>
      <w:proofErr w:type="spellStart"/>
      <w:r w:rsidRPr="00BE42DB">
        <w:rPr>
          <w:rFonts w:ascii="Times New Roman" w:hAnsi="Times New Roman"/>
          <w:sz w:val="24"/>
          <w:szCs w:val="24"/>
        </w:rPr>
        <w:t>Бережнова</w:t>
      </w:r>
      <w:proofErr w:type="spellEnd"/>
      <w:r w:rsidRPr="00BE42DB">
        <w:rPr>
          <w:rFonts w:ascii="Times New Roman" w:hAnsi="Times New Roman"/>
          <w:sz w:val="24"/>
          <w:szCs w:val="24"/>
        </w:rPr>
        <w:t xml:space="preserve"> Основы учебно-исследовательской деятельности: учебное пособие для студентов СПО – Москва: Изда</w:t>
      </w:r>
      <w:r w:rsidR="00DE4101">
        <w:rPr>
          <w:rFonts w:ascii="Times New Roman" w:hAnsi="Times New Roman"/>
          <w:sz w:val="24"/>
          <w:szCs w:val="24"/>
        </w:rPr>
        <w:t>тельский центр «Академия», 2018</w:t>
      </w:r>
      <w:r w:rsidRPr="00BE42DB">
        <w:rPr>
          <w:rFonts w:ascii="Times New Roman" w:hAnsi="Times New Roman"/>
          <w:sz w:val="24"/>
          <w:szCs w:val="24"/>
        </w:rPr>
        <w:t xml:space="preserve"> – 128 с.</w:t>
      </w:r>
    </w:p>
    <w:p w:rsidR="00D0789E" w:rsidRPr="00BE42DB" w:rsidRDefault="00D0789E" w:rsidP="00D0789E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 w:rsidRPr="00BE42DB">
        <w:rPr>
          <w:rFonts w:ascii="Times New Roman" w:hAnsi="Times New Roman"/>
          <w:sz w:val="24"/>
          <w:szCs w:val="24"/>
        </w:rPr>
        <w:t>Мандель</w:t>
      </w:r>
      <w:proofErr w:type="spellEnd"/>
      <w:r w:rsidRPr="00BE42DB">
        <w:rPr>
          <w:rFonts w:ascii="Times New Roman" w:hAnsi="Times New Roman"/>
          <w:sz w:val="24"/>
          <w:szCs w:val="24"/>
        </w:rPr>
        <w:t xml:space="preserve">, Б. Р. М23 Основы проектной деятельности : учебное пособие для обучающихся в системе СПО / Б. Р. </w:t>
      </w:r>
      <w:proofErr w:type="spellStart"/>
      <w:r w:rsidRPr="00BE42DB">
        <w:rPr>
          <w:rFonts w:ascii="Times New Roman" w:hAnsi="Times New Roman"/>
          <w:sz w:val="24"/>
          <w:szCs w:val="24"/>
        </w:rPr>
        <w:t>Мандель</w:t>
      </w:r>
      <w:proofErr w:type="spellEnd"/>
      <w:r w:rsidRPr="00BE42DB">
        <w:rPr>
          <w:rFonts w:ascii="Times New Roman" w:hAnsi="Times New Roman"/>
          <w:sz w:val="24"/>
          <w:szCs w:val="24"/>
        </w:rPr>
        <w:t>. – Моск</w:t>
      </w:r>
      <w:r w:rsidR="00DE4101">
        <w:rPr>
          <w:rFonts w:ascii="Times New Roman" w:hAnsi="Times New Roman"/>
          <w:sz w:val="24"/>
          <w:szCs w:val="24"/>
        </w:rPr>
        <w:t xml:space="preserve">ва ; Берлин : </w:t>
      </w:r>
      <w:proofErr w:type="spellStart"/>
      <w:r w:rsidR="00DE4101">
        <w:rPr>
          <w:rFonts w:ascii="Times New Roman" w:hAnsi="Times New Roman"/>
          <w:sz w:val="24"/>
          <w:szCs w:val="24"/>
        </w:rPr>
        <w:t>Директ</w:t>
      </w:r>
      <w:proofErr w:type="spellEnd"/>
      <w:r w:rsidR="00DE4101">
        <w:rPr>
          <w:rFonts w:ascii="Times New Roman" w:hAnsi="Times New Roman"/>
          <w:sz w:val="24"/>
          <w:szCs w:val="24"/>
        </w:rPr>
        <w:t>-Медиа, 2019</w:t>
      </w:r>
      <w:r w:rsidRPr="00BE42DB">
        <w:rPr>
          <w:rFonts w:ascii="Times New Roman" w:hAnsi="Times New Roman"/>
          <w:sz w:val="24"/>
          <w:szCs w:val="24"/>
        </w:rPr>
        <w:t>. – 293 с.</w:t>
      </w:r>
    </w:p>
    <w:p w:rsidR="00D0789E" w:rsidRPr="00BE42DB" w:rsidRDefault="00D0789E" w:rsidP="00D0789E">
      <w:pPr>
        <w:pStyle w:val="a3"/>
        <w:ind w:left="284" w:hanging="284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 xml:space="preserve">3. </w:t>
      </w:r>
      <w:r w:rsidRPr="00BE42DB">
        <w:rPr>
          <w:rFonts w:ascii="Times New Roman" w:hAnsi="Times New Roman"/>
          <w:sz w:val="24"/>
          <w:szCs w:val="24"/>
          <w:shd w:val="clear" w:color="auto" w:fill="FFFFFF"/>
        </w:rPr>
        <w:t>Основы учебно-исследовательской деятельности студентов : учебник. /И.П. Пастухова, Н.В. Тарасова — Москва : КНОРУС, 2021. — 118 с. — (Среднее профессиональное образование) </w:t>
      </w:r>
    </w:p>
    <w:p w:rsidR="00D0789E" w:rsidRPr="00BE42DB" w:rsidRDefault="00D0789E" w:rsidP="00D0789E">
      <w:pPr>
        <w:pStyle w:val="a3"/>
        <w:rPr>
          <w:rFonts w:ascii="Times New Roman" w:hAnsi="Times New Roman"/>
          <w:b/>
          <w:sz w:val="24"/>
          <w:szCs w:val="24"/>
        </w:rPr>
      </w:pPr>
      <w:r w:rsidRPr="00BE42DB">
        <w:rPr>
          <w:rFonts w:ascii="Times New Roman" w:hAnsi="Times New Roman"/>
          <w:b/>
          <w:sz w:val="24"/>
          <w:szCs w:val="24"/>
        </w:rPr>
        <w:t xml:space="preserve">Интернет-ресурсы: </w:t>
      </w:r>
    </w:p>
    <w:p w:rsidR="00D0789E" w:rsidRPr="00BE42DB" w:rsidRDefault="00D0789E" w:rsidP="00D07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>1. Алферова, Л. А. Основы проектной деятельности: Учебное пособие [Электронный ресурс] / Л. А. А</w:t>
      </w:r>
      <w:r w:rsidR="00DE4101">
        <w:rPr>
          <w:rFonts w:ascii="Times New Roman" w:hAnsi="Times New Roman"/>
          <w:sz w:val="24"/>
          <w:szCs w:val="24"/>
        </w:rPr>
        <w:t>лферова. — Томск: ТУСУР, 2021</w:t>
      </w:r>
      <w:r w:rsidRPr="00BE42DB">
        <w:rPr>
          <w:rFonts w:ascii="Times New Roman" w:hAnsi="Times New Roman"/>
          <w:sz w:val="24"/>
          <w:szCs w:val="24"/>
        </w:rPr>
        <w:t xml:space="preserve">. — 111 с. — Режим доступа: </w:t>
      </w:r>
      <w:hyperlink r:id="rId10" w:history="1">
        <w:r w:rsidRPr="00BE42DB">
          <w:rPr>
            <w:rStyle w:val="ae"/>
            <w:rFonts w:ascii="Times New Roman" w:hAnsi="Times New Roman"/>
            <w:sz w:val="24"/>
            <w:szCs w:val="24"/>
          </w:rPr>
          <w:t>https://edu.tusur.ru/publications/6932</w:t>
        </w:r>
      </w:hyperlink>
      <w:r w:rsidRPr="00BE42DB">
        <w:rPr>
          <w:rFonts w:ascii="Times New Roman" w:hAnsi="Times New Roman"/>
          <w:sz w:val="24"/>
          <w:szCs w:val="24"/>
        </w:rPr>
        <w:t xml:space="preserve"> </w:t>
      </w:r>
    </w:p>
    <w:p w:rsidR="00D0789E" w:rsidRPr="00BE42DB" w:rsidRDefault="00D0789E" w:rsidP="00D07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 xml:space="preserve">2. http://psystudy.ru/ - электронный научный журнал </w:t>
      </w:r>
    </w:p>
    <w:p w:rsidR="00D0789E" w:rsidRPr="00BE42DB" w:rsidRDefault="00D0789E" w:rsidP="00D0789E">
      <w:pPr>
        <w:pStyle w:val="a3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 xml:space="preserve">3. http://studentam.net/ - электронная библиотека учебников  </w:t>
      </w:r>
    </w:p>
    <w:p w:rsidR="00D0789E" w:rsidRPr="00BE42DB" w:rsidRDefault="00D0789E" w:rsidP="00D0789E">
      <w:pPr>
        <w:pStyle w:val="a3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>4. http://www.gumer.info/ - библиотека</w:t>
      </w:r>
    </w:p>
    <w:p w:rsidR="00D0789E" w:rsidRPr="00BE42DB" w:rsidRDefault="00D0789E" w:rsidP="00D0789E">
      <w:pPr>
        <w:pStyle w:val="a3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 xml:space="preserve">5.http://eor.edu.ru,Федеральный центр информационно-образовательных ресурсов </w:t>
      </w:r>
    </w:p>
    <w:p w:rsidR="00D0789E" w:rsidRPr="00BE42DB" w:rsidRDefault="00D0789E" w:rsidP="00D0789E">
      <w:pPr>
        <w:pStyle w:val="a3"/>
        <w:rPr>
          <w:rFonts w:ascii="Times New Roman" w:hAnsi="Times New Roman"/>
          <w:sz w:val="24"/>
          <w:szCs w:val="24"/>
        </w:rPr>
      </w:pPr>
      <w:r w:rsidRPr="00BE42DB">
        <w:rPr>
          <w:rFonts w:ascii="Times New Roman" w:hAnsi="Times New Roman"/>
          <w:sz w:val="24"/>
          <w:szCs w:val="24"/>
        </w:rPr>
        <w:t>6. http://school-collection.edu.ru, Единая коллекция цифровых образовательных ресурсов</w:t>
      </w:r>
    </w:p>
    <w:p w:rsidR="00D0789E" w:rsidRPr="00BE42DB" w:rsidRDefault="00D0789E" w:rsidP="00D0789E">
      <w:pPr>
        <w:pStyle w:val="a3"/>
        <w:rPr>
          <w:rFonts w:ascii="Times New Roman" w:hAnsi="Times New Roman"/>
          <w:sz w:val="24"/>
          <w:szCs w:val="24"/>
        </w:rPr>
      </w:pPr>
    </w:p>
    <w:p w:rsidR="00D0789E" w:rsidRPr="00BE42DB" w:rsidRDefault="00D0789E" w:rsidP="00D0789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bCs/>
          <w:lang w:eastAsia="ru-RU"/>
        </w:rPr>
      </w:pPr>
      <w:r w:rsidRPr="00BE42DB">
        <w:rPr>
          <w:b/>
          <w:bCs/>
          <w:lang w:eastAsia="ru-RU"/>
        </w:rPr>
        <w:t xml:space="preserve">Перечень рекомендуемых источников актуализирован на заседании МК, </w:t>
      </w:r>
    </w:p>
    <w:p w:rsidR="00D0789E" w:rsidRPr="00BE42DB" w:rsidRDefault="00DE4101" w:rsidP="00D0789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  <w:r>
        <w:rPr>
          <w:b/>
          <w:bCs/>
          <w:lang w:eastAsia="ru-RU"/>
        </w:rPr>
        <w:t>протокол № 1 от 30 августа 2023</w:t>
      </w:r>
      <w:r w:rsidR="00D0789E" w:rsidRPr="00BE42DB">
        <w:rPr>
          <w:b/>
          <w:bCs/>
          <w:lang w:eastAsia="ru-RU"/>
        </w:rPr>
        <w:t xml:space="preserve"> г</w:t>
      </w:r>
    </w:p>
    <w:p w:rsidR="00D0789E" w:rsidRPr="00BE42DB" w:rsidRDefault="00D0789E" w:rsidP="00D0789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both"/>
        <w:rPr>
          <w:b/>
          <w:color w:val="000000"/>
        </w:rPr>
      </w:pPr>
    </w:p>
    <w:p w:rsidR="00D14AF2" w:rsidRDefault="00D14AF2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707A41" w:rsidRDefault="00707A41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707A41" w:rsidRDefault="00707A41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24542E" w:rsidRDefault="0024542E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707A41" w:rsidRDefault="00707A41" w:rsidP="006566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rPr>
          <w:b/>
          <w:color w:val="000000"/>
        </w:rPr>
      </w:pPr>
    </w:p>
    <w:p w:rsidR="00BE42DB" w:rsidRDefault="00BE42DB" w:rsidP="0024542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center"/>
        <w:rPr>
          <w:b/>
          <w:caps/>
          <w:lang w:eastAsia="ru-RU"/>
        </w:rPr>
      </w:pPr>
    </w:p>
    <w:p w:rsidR="00707A41" w:rsidRPr="00BE42DB" w:rsidRDefault="0024542E" w:rsidP="0024542E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center"/>
        <w:rPr>
          <w:caps/>
        </w:rPr>
      </w:pPr>
      <w:r w:rsidRPr="00BE42DB">
        <w:rPr>
          <w:caps/>
          <w:lang w:eastAsia="ru-RU"/>
        </w:rPr>
        <w:t xml:space="preserve">Планируемые результаты освоения </w:t>
      </w:r>
    </w:p>
    <w:tbl>
      <w:tblPr>
        <w:tblStyle w:val="aa"/>
        <w:tblW w:w="960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34"/>
        <w:gridCol w:w="7371"/>
      </w:tblGrid>
      <w:tr w:rsidR="0024542E" w:rsidRPr="0024542E" w:rsidTr="0024542E">
        <w:tc>
          <w:tcPr>
            <w:tcW w:w="2234" w:type="dxa"/>
          </w:tcPr>
          <w:p w:rsidR="0024542E" w:rsidRPr="0024542E" w:rsidRDefault="0024542E" w:rsidP="0024542E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</w:rPr>
            </w:pPr>
            <w:r w:rsidRPr="0024542E">
              <w:rPr>
                <w:b/>
              </w:rPr>
              <w:t>Тема</w:t>
            </w:r>
          </w:p>
        </w:tc>
        <w:tc>
          <w:tcPr>
            <w:tcW w:w="7371" w:type="dxa"/>
          </w:tcPr>
          <w:p w:rsidR="0024542E" w:rsidRPr="0024542E" w:rsidRDefault="0024542E" w:rsidP="0024542E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</w:rPr>
            </w:pPr>
            <w:r w:rsidRPr="0024542E">
              <w:rPr>
                <w:b/>
              </w:rPr>
              <w:t>Результаты освоения</w:t>
            </w:r>
          </w:p>
        </w:tc>
      </w:tr>
      <w:tr w:rsidR="0024542E" w:rsidRPr="0024542E" w:rsidTr="0024542E">
        <w:tc>
          <w:tcPr>
            <w:tcW w:w="2234" w:type="dxa"/>
          </w:tcPr>
          <w:p w:rsidR="0024542E" w:rsidRPr="00306E8D" w:rsidRDefault="0024542E" w:rsidP="00306E8D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371" w:type="dxa"/>
          </w:tcPr>
          <w:p w:rsidR="0024542E" w:rsidRPr="0024542E" w:rsidRDefault="0024542E" w:rsidP="00656676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4542E">
              <w:t>сформированность понятия исследования в практической деятельности, содержания общих компетенций специалиста</w:t>
            </w:r>
          </w:p>
        </w:tc>
      </w:tr>
      <w:tr w:rsidR="0024542E" w:rsidRPr="0024542E" w:rsidTr="0024542E">
        <w:tc>
          <w:tcPr>
            <w:tcW w:w="2234" w:type="dxa"/>
          </w:tcPr>
          <w:p w:rsidR="0024542E" w:rsidRPr="00306E8D" w:rsidRDefault="0024542E" w:rsidP="00306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>Методология и методика исследования</w:t>
            </w:r>
          </w:p>
        </w:tc>
        <w:tc>
          <w:tcPr>
            <w:tcW w:w="7371" w:type="dxa"/>
          </w:tcPr>
          <w:p w:rsidR="0024542E" w:rsidRPr="0024542E" w:rsidRDefault="0024542E" w:rsidP="0024542E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г</w:t>
            </w:r>
            <w:r w:rsidR="00306E8D">
              <w:rPr>
                <w:rFonts w:ascii="Times New Roman" w:hAnsi="Times New Roman"/>
                <w:sz w:val="24"/>
                <w:szCs w:val="24"/>
              </w:rPr>
              <w:t xml:space="preserve">отовность </w:t>
            </w:r>
            <w:r w:rsidRPr="0024542E">
              <w:rPr>
                <w:rFonts w:ascii="Times New Roman" w:hAnsi="Times New Roman"/>
                <w:sz w:val="24"/>
                <w:szCs w:val="24"/>
              </w:rPr>
              <w:t>к пониманию структуры методологии исследовательской деятельности; понятие метода исследования;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2"/>
              </w:numPr>
              <w:ind w:left="318" w:hanging="24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4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способность к выявлению общенаучных методов исследования;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2"/>
              </w:numPr>
              <w:ind w:left="318" w:hanging="246"/>
              <w:rPr>
                <w:b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владение навыками</w:t>
            </w:r>
            <w:r w:rsidR="00306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42E">
              <w:rPr>
                <w:rFonts w:ascii="Times New Roman" w:hAnsi="Times New Roman"/>
                <w:sz w:val="24"/>
                <w:szCs w:val="24"/>
              </w:rPr>
              <w:t>распознавания</w:t>
            </w:r>
            <w:r w:rsidR="00306E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4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методов эмпирического уровня;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2"/>
              </w:numPr>
              <w:ind w:left="318" w:hanging="246"/>
              <w:rPr>
                <w:b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сформированность умений анализа структурных элементов теории методологии.</w:t>
            </w:r>
          </w:p>
        </w:tc>
      </w:tr>
      <w:tr w:rsidR="0024542E" w:rsidRPr="0024542E" w:rsidTr="0024542E">
        <w:tc>
          <w:tcPr>
            <w:tcW w:w="2234" w:type="dxa"/>
          </w:tcPr>
          <w:p w:rsidR="0024542E" w:rsidRPr="00306E8D" w:rsidRDefault="0024542E" w:rsidP="00306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>Выбор темы и определение методологических характеристик</w:t>
            </w:r>
          </w:p>
        </w:tc>
        <w:tc>
          <w:tcPr>
            <w:tcW w:w="7371" w:type="dxa"/>
          </w:tcPr>
          <w:p w:rsidR="0024542E" w:rsidRPr="0024542E" w:rsidRDefault="0024542E" w:rsidP="0024542E">
            <w:pPr>
              <w:pStyle w:val="a3"/>
              <w:numPr>
                <w:ilvl w:val="0"/>
                <w:numId w:val="32"/>
              </w:numPr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сформированность навыков применения теоретических знаний при выборе темы; 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2"/>
              </w:numPr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умение самостоятельно разрабатывать структуру проекта;</w:t>
            </w:r>
          </w:p>
          <w:p w:rsidR="0024542E" w:rsidRPr="0024542E" w:rsidRDefault="0024542E" w:rsidP="0024542E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4542E">
              <w:t>умение эффективно использовать справочную, нормативную, правовую информацию.</w:t>
            </w:r>
          </w:p>
        </w:tc>
      </w:tr>
      <w:tr w:rsidR="0024542E" w:rsidRPr="0024542E" w:rsidTr="0024542E">
        <w:tc>
          <w:tcPr>
            <w:tcW w:w="2234" w:type="dxa"/>
          </w:tcPr>
          <w:p w:rsidR="0024542E" w:rsidRPr="00306E8D" w:rsidRDefault="0024542E" w:rsidP="00306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>Методы работы с источником информации</w:t>
            </w:r>
          </w:p>
        </w:tc>
        <w:tc>
          <w:tcPr>
            <w:tcW w:w="7371" w:type="dxa"/>
          </w:tcPr>
          <w:p w:rsidR="0024542E" w:rsidRPr="0024542E" w:rsidRDefault="0024542E" w:rsidP="0024542E">
            <w:pPr>
              <w:pStyle w:val="a3"/>
              <w:numPr>
                <w:ilvl w:val="0"/>
                <w:numId w:val="33"/>
              </w:numPr>
              <w:tabs>
                <w:tab w:val="num" w:pos="252"/>
              </w:tabs>
              <w:ind w:left="259" w:hanging="18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сформированность умений </w:t>
            </w:r>
            <w:r w:rsidRPr="0024542E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распознавания видов источников информации и информационных ресурсов;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3"/>
              </w:numPr>
              <w:tabs>
                <w:tab w:val="num" w:pos="72"/>
              </w:tabs>
              <w:ind w:left="259" w:hanging="18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</w:t>
            </w:r>
            <w:r w:rsidRPr="0024542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осуществления поиска, сбора, накопления, использования информации;</w:t>
            </w:r>
          </w:p>
          <w:p w:rsidR="0024542E" w:rsidRPr="0024542E" w:rsidRDefault="0024542E" w:rsidP="0024542E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4542E">
              <w:t>умение самостоятельно оформлять список использованных источников</w:t>
            </w:r>
          </w:p>
        </w:tc>
      </w:tr>
      <w:tr w:rsidR="0024542E" w:rsidRPr="0024542E" w:rsidTr="0024542E">
        <w:tc>
          <w:tcPr>
            <w:tcW w:w="2234" w:type="dxa"/>
          </w:tcPr>
          <w:p w:rsidR="0024542E" w:rsidRPr="00306E8D" w:rsidRDefault="0024542E" w:rsidP="00306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7371" w:type="dxa"/>
          </w:tcPr>
          <w:p w:rsidR="0024542E" w:rsidRPr="0024542E" w:rsidRDefault="0024542E" w:rsidP="0024542E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сформированность умений применения теоретических знаний при разработке проекта; 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</w:t>
            </w:r>
            <w:r w:rsidRPr="0024542E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применения методов обработки и систематизации  полученной информации;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сформированность умений проведения  исследования; </w:t>
            </w:r>
          </w:p>
          <w:p w:rsidR="0024542E" w:rsidRPr="0024542E" w:rsidRDefault="0024542E" w:rsidP="0024542E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4542E">
              <w:t>готовность и способность самостоятельно выполнять аналитическую обработку текста.</w:t>
            </w:r>
          </w:p>
        </w:tc>
      </w:tr>
      <w:tr w:rsidR="0024542E" w:rsidRPr="0024542E" w:rsidTr="0024542E">
        <w:tc>
          <w:tcPr>
            <w:tcW w:w="2234" w:type="dxa"/>
          </w:tcPr>
          <w:p w:rsidR="0024542E" w:rsidRPr="00BE42DB" w:rsidRDefault="0024542E" w:rsidP="00245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оформления </w:t>
            </w:r>
          </w:p>
          <w:p w:rsidR="0024542E" w:rsidRPr="00BE42DB" w:rsidRDefault="0024542E" w:rsidP="00245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проекта. </w:t>
            </w:r>
          </w:p>
          <w:p w:rsidR="0024542E" w:rsidRPr="00306E8D" w:rsidRDefault="0024542E" w:rsidP="00306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проекта.</w:t>
            </w:r>
          </w:p>
        </w:tc>
        <w:tc>
          <w:tcPr>
            <w:tcW w:w="7371" w:type="dxa"/>
          </w:tcPr>
          <w:p w:rsidR="0024542E" w:rsidRPr="0024542E" w:rsidRDefault="0024542E" w:rsidP="0024542E">
            <w:pPr>
              <w:pStyle w:val="a3"/>
              <w:numPr>
                <w:ilvl w:val="0"/>
                <w:numId w:val="35"/>
              </w:numPr>
              <w:ind w:left="322" w:hanging="322"/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сформированность умений соблюдения требований к оформлению текста проекта;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5"/>
              </w:numPr>
              <w:ind w:left="322" w:hanging="3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умение самостоятельно оформлять библиографию, цитаты, ссылки, схемы формул;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5"/>
              </w:numPr>
              <w:ind w:left="322" w:hanging="3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умение самостоятельно представлять результаты исследования в форме презентации;</w:t>
            </w:r>
          </w:p>
          <w:p w:rsidR="0024542E" w:rsidRPr="0024542E" w:rsidRDefault="0024542E" w:rsidP="0024542E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 w:rsidRPr="0024542E">
              <w:t>владение навыками подготовки авторского доклада для публичной защиты.</w:t>
            </w:r>
          </w:p>
        </w:tc>
      </w:tr>
      <w:tr w:rsidR="0024542E" w:rsidRPr="0024542E" w:rsidTr="0024542E">
        <w:tc>
          <w:tcPr>
            <w:tcW w:w="2234" w:type="dxa"/>
          </w:tcPr>
          <w:p w:rsidR="0024542E" w:rsidRPr="00306E8D" w:rsidRDefault="0024542E" w:rsidP="00306E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выполнения </w:t>
            </w:r>
            <w:r w:rsidRPr="00BE42DB">
              <w:rPr>
                <w:rFonts w:ascii="Times New Roman" w:hAnsi="Times New Roman"/>
                <w:sz w:val="24"/>
                <w:szCs w:val="24"/>
              </w:rPr>
              <w:t xml:space="preserve">выпускной квалификационной </w:t>
            </w:r>
            <w:r w:rsidRPr="00DD1A58">
              <w:rPr>
                <w:rFonts w:ascii="Times New Roman" w:hAnsi="Times New Roman"/>
                <w:sz w:val="24"/>
                <w:szCs w:val="24"/>
              </w:rPr>
              <w:t>работы (ВКР)</w:t>
            </w:r>
          </w:p>
        </w:tc>
        <w:tc>
          <w:tcPr>
            <w:tcW w:w="7371" w:type="dxa"/>
          </w:tcPr>
          <w:p w:rsidR="0024542E" w:rsidRPr="0024542E" w:rsidRDefault="0024542E" w:rsidP="0024542E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определения методов и способов выполнения задач </w:t>
            </w:r>
            <w:r w:rsidRPr="00DD1A58">
              <w:rPr>
                <w:rFonts w:ascii="Times New Roman" w:hAnsi="Times New Roman"/>
                <w:sz w:val="24"/>
                <w:szCs w:val="24"/>
              </w:rPr>
              <w:t>при разработке</w:t>
            </w:r>
            <w:r w:rsidR="00DD1A58" w:rsidRPr="00DD1A58">
              <w:rPr>
                <w:rFonts w:ascii="Times New Roman" w:hAnsi="Times New Roman"/>
                <w:sz w:val="24"/>
                <w:szCs w:val="24"/>
              </w:rPr>
              <w:t xml:space="preserve"> выпускной квалификационной работы</w:t>
            </w:r>
            <w:r w:rsidRPr="002454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306E8D" w:rsidRDefault="0024542E" w:rsidP="00306E8D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rFonts w:ascii="Times New Roman" w:hAnsi="Times New Roman"/>
                <w:sz w:val="24"/>
                <w:szCs w:val="24"/>
              </w:rPr>
            </w:pPr>
            <w:r w:rsidRPr="00306E8D">
              <w:rPr>
                <w:rFonts w:ascii="Times New Roman" w:hAnsi="Times New Roman"/>
                <w:sz w:val="24"/>
                <w:szCs w:val="24"/>
              </w:rPr>
              <w:t xml:space="preserve">сформированность умений </w:t>
            </w:r>
            <w:r w:rsidRPr="00DD1A58">
              <w:rPr>
                <w:rFonts w:ascii="Times New Roman" w:hAnsi="Times New Roman"/>
                <w:sz w:val="24"/>
                <w:szCs w:val="24"/>
              </w:rPr>
              <w:t xml:space="preserve">разработки структуры </w:t>
            </w:r>
            <w:r w:rsidR="00DD1A58" w:rsidRPr="00DD1A58">
              <w:rPr>
                <w:rFonts w:ascii="Times New Roman" w:hAnsi="Times New Roman"/>
                <w:sz w:val="24"/>
                <w:szCs w:val="24"/>
              </w:rPr>
              <w:t>выпускной квалификационной работы</w:t>
            </w:r>
            <w:r w:rsidR="00306E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542E" w:rsidRPr="00306E8D" w:rsidRDefault="0024542E" w:rsidP="00306E8D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rFonts w:ascii="Times New Roman" w:hAnsi="Times New Roman"/>
                <w:sz w:val="24"/>
                <w:szCs w:val="24"/>
              </w:rPr>
            </w:pPr>
            <w:r w:rsidRPr="00306E8D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осуществлять поиск и использование информации </w:t>
            </w:r>
            <w:r w:rsidRPr="00DD1A58">
              <w:rPr>
                <w:rFonts w:ascii="Times New Roman" w:hAnsi="Times New Roman"/>
                <w:sz w:val="24"/>
                <w:szCs w:val="24"/>
              </w:rPr>
              <w:t xml:space="preserve">для выполнения </w:t>
            </w:r>
            <w:r w:rsidR="00DD1A58" w:rsidRPr="00DD1A58">
              <w:rPr>
                <w:rFonts w:ascii="Times New Roman" w:hAnsi="Times New Roman"/>
                <w:sz w:val="24"/>
                <w:szCs w:val="24"/>
              </w:rPr>
              <w:t>выпускной квалификационной работы</w:t>
            </w:r>
            <w:r w:rsidRPr="00306E8D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 xml:space="preserve">сформированность навыков проведение исследования;  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rFonts w:ascii="Times New Roman" w:hAnsi="Times New Roman"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готовность и способность проведения анализа и оценки информации с использованием ИКТ;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самостоятельно </w:t>
            </w:r>
            <w:r w:rsidRPr="00DD1A58">
              <w:rPr>
                <w:rFonts w:ascii="Times New Roman" w:hAnsi="Times New Roman"/>
                <w:sz w:val="24"/>
                <w:szCs w:val="24"/>
              </w:rPr>
              <w:t xml:space="preserve">разрабатывать структуру </w:t>
            </w:r>
            <w:r w:rsidR="00DD1A58" w:rsidRPr="00DD1A58">
              <w:rPr>
                <w:rFonts w:ascii="Times New Roman" w:hAnsi="Times New Roman"/>
                <w:sz w:val="24"/>
                <w:szCs w:val="24"/>
              </w:rPr>
              <w:t>выпускной квалификационной работы</w:t>
            </w:r>
            <w:r w:rsidRPr="00DD1A58">
              <w:rPr>
                <w:rFonts w:ascii="Times New Roman" w:hAnsi="Times New Roman"/>
                <w:sz w:val="24"/>
                <w:szCs w:val="24"/>
              </w:rPr>
              <w:t xml:space="preserve">, проводить </w:t>
            </w:r>
            <w:r w:rsidRPr="0024542E">
              <w:rPr>
                <w:rFonts w:ascii="Times New Roman" w:hAnsi="Times New Roman"/>
                <w:sz w:val="24"/>
                <w:szCs w:val="24"/>
              </w:rPr>
              <w:t xml:space="preserve">аналитическую обработку текста;  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b/>
                <w:sz w:val="24"/>
                <w:szCs w:val="24"/>
              </w:rPr>
            </w:pPr>
            <w:r w:rsidRPr="0024542E">
              <w:rPr>
                <w:rFonts w:ascii="Times New Roman" w:hAnsi="Times New Roman"/>
                <w:sz w:val="24"/>
                <w:szCs w:val="24"/>
              </w:rPr>
              <w:t>сформированность навыков оформления библиографии, цитат, ссылок, чертежей, схем формул;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542E" w:rsidRPr="0024542E" w:rsidRDefault="0024542E" w:rsidP="0024542E">
            <w:pPr>
              <w:pStyle w:val="a3"/>
              <w:numPr>
                <w:ilvl w:val="0"/>
                <w:numId w:val="36"/>
              </w:numPr>
              <w:tabs>
                <w:tab w:val="clear" w:pos="340"/>
                <w:tab w:val="num" w:pos="176"/>
              </w:tabs>
              <w:ind w:hanging="397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42E">
              <w:rPr>
                <w:rFonts w:ascii="Times New Roman" w:hAnsi="Times New Roman"/>
                <w:sz w:val="24"/>
                <w:szCs w:val="24"/>
              </w:rPr>
              <w:t xml:space="preserve">сформированность умений </w:t>
            </w:r>
            <w:r w:rsidRPr="0024542E">
              <w:rPr>
                <w:rFonts w:ascii="Times New Roman" w:hAnsi="Times New Roman"/>
                <w:sz w:val="24"/>
                <w:szCs w:val="24"/>
                <w:lang w:eastAsia="ru-RU"/>
              </w:rPr>
              <w:t>создания компьютерной презентации, осуществления публичной  защиты</w:t>
            </w:r>
            <w:r w:rsidR="00BE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542E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презентации</w:t>
            </w:r>
            <w:r w:rsidR="00BE42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C3967" w:rsidRPr="00656676" w:rsidRDefault="003C3967" w:rsidP="00BE42D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center"/>
      </w:pPr>
      <w:r w:rsidRPr="00656676">
        <w:lastRenderedPageBreak/>
        <w:t xml:space="preserve">Результаты </w:t>
      </w:r>
      <w:r w:rsidR="00DE4101">
        <w:t>программы</w:t>
      </w:r>
    </w:p>
    <w:p w:rsidR="00DE4101" w:rsidRDefault="00DE4101" w:rsidP="006566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4101">
        <w:rPr>
          <w:rFonts w:ascii="Times New Roman" w:hAnsi="Times New Roman"/>
          <w:sz w:val="24"/>
          <w:szCs w:val="24"/>
        </w:rPr>
        <w:t>БД.14 Индивидуальный проект</w:t>
      </w:r>
    </w:p>
    <w:p w:rsidR="003C3967" w:rsidRPr="00656676" w:rsidRDefault="003C3967" w:rsidP="001706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6676">
        <w:rPr>
          <w:rFonts w:ascii="Times New Roman" w:hAnsi="Times New Roman"/>
          <w:sz w:val="24"/>
          <w:szCs w:val="24"/>
        </w:rPr>
        <w:t>38.02.0</w:t>
      </w:r>
      <w:r w:rsidR="00C81F2B">
        <w:rPr>
          <w:rFonts w:ascii="Times New Roman" w:hAnsi="Times New Roman"/>
          <w:sz w:val="24"/>
          <w:szCs w:val="24"/>
        </w:rPr>
        <w:t>7 Банковское дело</w:t>
      </w:r>
    </w:p>
    <w:p w:rsidR="003C3967" w:rsidRDefault="003C3967" w:rsidP="00656676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11"/>
        <w:tblW w:w="4867" w:type="pct"/>
        <w:tblInd w:w="137" w:type="dxa"/>
        <w:tblLook w:val="04A0" w:firstRow="1" w:lastRow="0" w:firstColumn="1" w:lastColumn="0" w:noHBand="0" w:noVBand="1"/>
      </w:tblPr>
      <w:tblGrid>
        <w:gridCol w:w="2127"/>
        <w:gridCol w:w="6969"/>
      </w:tblGrid>
      <w:tr w:rsidR="001706C1" w:rsidRPr="00E50BD9" w:rsidTr="001706C1">
        <w:trPr>
          <w:trHeight w:val="976"/>
        </w:trPr>
        <w:tc>
          <w:tcPr>
            <w:tcW w:w="5000" w:type="pct"/>
            <w:gridSpan w:val="2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1706C1" w:rsidRPr="00E50BD9" w:rsidTr="001706C1">
        <w:tc>
          <w:tcPr>
            <w:tcW w:w="1169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3831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1706C1" w:rsidRPr="00E50BD9" w:rsidTr="001706C1">
        <w:tc>
          <w:tcPr>
            <w:tcW w:w="1169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3831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1706C1" w:rsidRPr="00E50BD9" w:rsidTr="001706C1">
        <w:tc>
          <w:tcPr>
            <w:tcW w:w="1169" w:type="pct"/>
          </w:tcPr>
          <w:p w:rsidR="001706C1" w:rsidRPr="00E50BD9" w:rsidRDefault="001706C1" w:rsidP="00375D7B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3831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1706C1" w:rsidRPr="00E50BD9" w:rsidTr="001706C1">
        <w:tc>
          <w:tcPr>
            <w:tcW w:w="1169" w:type="pct"/>
          </w:tcPr>
          <w:p w:rsidR="001706C1" w:rsidRPr="00E50BD9" w:rsidRDefault="001706C1" w:rsidP="00375D7B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3831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1706C1" w:rsidRPr="00E50BD9" w:rsidTr="001706C1">
        <w:tc>
          <w:tcPr>
            <w:tcW w:w="1169" w:type="pct"/>
          </w:tcPr>
          <w:p w:rsidR="001706C1" w:rsidRPr="00E50BD9" w:rsidRDefault="001706C1" w:rsidP="00375D7B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3831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1706C1" w:rsidRPr="00E50BD9" w:rsidTr="001706C1">
        <w:tc>
          <w:tcPr>
            <w:tcW w:w="1169" w:type="pct"/>
          </w:tcPr>
          <w:p w:rsidR="001706C1" w:rsidRPr="00E50BD9" w:rsidRDefault="001706C1" w:rsidP="00375D7B">
            <w:pPr>
              <w:rPr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3831" w:type="pct"/>
          </w:tcPr>
          <w:p w:rsidR="001706C1" w:rsidRPr="00E50BD9" w:rsidRDefault="001706C1" w:rsidP="00375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BD9">
              <w:rPr>
                <w:rFonts w:ascii="Times New Roman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DD1A58" w:rsidRDefault="00DD1A58" w:rsidP="00656676">
      <w:pPr>
        <w:spacing w:after="0" w:line="240" w:lineRule="auto"/>
        <w:jc w:val="both"/>
        <w:rPr>
          <w:sz w:val="24"/>
          <w:szCs w:val="24"/>
        </w:rPr>
      </w:pPr>
    </w:p>
    <w:p w:rsidR="00AD4EF2" w:rsidRPr="00656676" w:rsidRDefault="00AD4EF2" w:rsidP="00656676">
      <w:pPr>
        <w:spacing w:after="0" w:line="240" w:lineRule="auto"/>
        <w:jc w:val="both"/>
        <w:rPr>
          <w:sz w:val="24"/>
          <w:szCs w:val="24"/>
        </w:rPr>
      </w:pPr>
    </w:p>
    <w:p w:rsidR="00AD4EF2" w:rsidRPr="00656676" w:rsidRDefault="00AD4EF2" w:rsidP="00656676">
      <w:pPr>
        <w:spacing w:after="0" w:line="240" w:lineRule="auto"/>
        <w:jc w:val="both"/>
        <w:rPr>
          <w:sz w:val="24"/>
          <w:szCs w:val="24"/>
        </w:rPr>
      </w:pPr>
    </w:p>
    <w:sectPr w:rsidR="00AD4EF2" w:rsidRPr="00656676" w:rsidSect="00054AA0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4D8" w:rsidRDefault="000144D8" w:rsidP="00154B16">
      <w:pPr>
        <w:spacing w:after="0" w:line="240" w:lineRule="auto"/>
      </w:pPr>
      <w:r>
        <w:separator/>
      </w:r>
    </w:p>
  </w:endnote>
  <w:endnote w:type="continuationSeparator" w:id="0">
    <w:p w:rsidR="000144D8" w:rsidRDefault="000144D8" w:rsidP="0015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D7B" w:rsidRDefault="00375D7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E2EBC">
      <w:rPr>
        <w:noProof/>
      </w:rPr>
      <w:t>15</w:t>
    </w:r>
    <w:r>
      <w:rPr>
        <w:noProof/>
      </w:rPr>
      <w:fldChar w:fldCharType="end"/>
    </w:r>
  </w:p>
  <w:p w:rsidR="00375D7B" w:rsidRDefault="00375D7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4D8" w:rsidRDefault="000144D8" w:rsidP="00154B16">
      <w:pPr>
        <w:spacing w:after="0" w:line="240" w:lineRule="auto"/>
      </w:pPr>
      <w:r>
        <w:separator/>
      </w:r>
    </w:p>
  </w:footnote>
  <w:footnote w:type="continuationSeparator" w:id="0">
    <w:p w:rsidR="000144D8" w:rsidRDefault="000144D8" w:rsidP="00154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C31"/>
    <w:multiLevelType w:val="hybridMultilevel"/>
    <w:tmpl w:val="29F26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103"/>
    <w:multiLevelType w:val="hybridMultilevel"/>
    <w:tmpl w:val="79FC2D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490CE3"/>
    <w:multiLevelType w:val="hybridMultilevel"/>
    <w:tmpl w:val="35D4509E"/>
    <w:lvl w:ilvl="0" w:tplc="D61A33FC">
      <w:start w:val="1"/>
      <w:numFmt w:val="bullet"/>
      <w:lvlText w:val=""/>
      <w:lvlJc w:val="left"/>
      <w:pPr>
        <w:tabs>
          <w:tab w:val="num" w:pos="227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72DAD"/>
    <w:multiLevelType w:val="hybridMultilevel"/>
    <w:tmpl w:val="0ECCF210"/>
    <w:lvl w:ilvl="0" w:tplc="847609A4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D61A33FC">
      <w:start w:val="1"/>
      <w:numFmt w:val="bullet"/>
      <w:lvlText w:val=""/>
      <w:lvlJc w:val="left"/>
      <w:pPr>
        <w:tabs>
          <w:tab w:val="num" w:pos="1307"/>
        </w:tabs>
        <w:ind w:left="1137" w:hanging="5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2C8A"/>
    <w:multiLevelType w:val="multilevel"/>
    <w:tmpl w:val="81C4E2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697"/>
        </w:tabs>
        <w:ind w:left="2697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135"/>
        </w:tabs>
        <w:ind w:left="413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573"/>
        </w:tabs>
        <w:ind w:left="5573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472"/>
        </w:tabs>
        <w:ind w:left="6472" w:hanging="2160"/>
      </w:pPr>
      <w:rPr>
        <w:rFonts w:cs="Times New Roman" w:hint="default"/>
        <w:b/>
      </w:rPr>
    </w:lvl>
  </w:abstractNum>
  <w:abstractNum w:abstractNumId="5" w15:restartNumberingAfterBreak="0">
    <w:nsid w:val="13543A8D"/>
    <w:multiLevelType w:val="hybridMultilevel"/>
    <w:tmpl w:val="67885DF4"/>
    <w:lvl w:ilvl="0" w:tplc="E55825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19370FF6"/>
    <w:multiLevelType w:val="hybridMultilevel"/>
    <w:tmpl w:val="2164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86B39"/>
    <w:multiLevelType w:val="hybridMultilevel"/>
    <w:tmpl w:val="61ECEF36"/>
    <w:lvl w:ilvl="0" w:tplc="44500286">
      <w:start w:val="1"/>
      <w:numFmt w:val="bullet"/>
      <w:lvlText w:val=""/>
      <w:lvlJc w:val="left"/>
      <w:pPr>
        <w:tabs>
          <w:tab w:val="num" w:pos="340"/>
        </w:tabs>
        <w:ind w:left="397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46D4E"/>
    <w:multiLevelType w:val="hybridMultilevel"/>
    <w:tmpl w:val="817C0A32"/>
    <w:lvl w:ilvl="0" w:tplc="97C6F85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F5E57"/>
    <w:multiLevelType w:val="hybridMultilevel"/>
    <w:tmpl w:val="F87A1572"/>
    <w:lvl w:ilvl="0" w:tplc="847609A4">
      <w:start w:val="1"/>
      <w:numFmt w:val="bullet"/>
      <w:lvlText w:val=""/>
      <w:lvlJc w:val="left"/>
      <w:pPr>
        <w:tabs>
          <w:tab w:val="num" w:pos="356"/>
        </w:tabs>
        <w:ind w:left="7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30804B34"/>
    <w:multiLevelType w:val="hybridMultilevel"/>
    <w:tmpl w:val="03542C0E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56E88"/>
    <w:multiLevelType w:val="hybridMultilevel"/>
    <w:tmpl w:val="40FA035C"/>
    <w:lvl w:ilvl="0" w:tplc="D61A33FC">
      <w:start w:val="1"/>
      <w:numFmt w:val="bullet"/>
      <w:lvlText w:val=""/>
      <w:lvlJc w:val="left"/>
      <w:pPr>
        <w:tabs>
          <w:tab w:val="num" w:pos="515"/>
        </w:tabs>
        <w:ind w:left="345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0FDB"/>
    <w:multiLevelType w:val="hybridMultilevel"/>
    <w:tmpl w:val="C55E18F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E728A"/>
    <w:multiLevelType w:val="hybridMultilevel"/>
    <w:tmpl w:val="D288422E"/>
    <w:lvl w:ilvl="0" w:tplc="2B4A17B8">
      <w:start w:val="1"/>
      <w:numFmt w:val="bullet"/>
      <w:lvlText w:val=""/>
      <w:lvlJc w:val="left"/>
      <w:pPr>
        <w:tabs>
          <w:tab w:val="num" w:pos="284"/>
        </w:tabs>
        <w:ind w:left="114" w:hanging="114"/>
      </w:pPr>
      <w:rPr>
        <w:rFonts w:ascii="Symbol" w:hAnsi="Symbol" w:hint="default"/>
      </w:rPr>
    </w:lvl>
    <w:lvl w:ilvl="1" w:tplc="D61A33FC">
      <w:start w:val="1"/>
      <w:numFmt w:val="bullet"/>
      <w:lvlText w:val=""/>
      <w:lvlJc w:val="left"/>
      <w:pPr>
        <w:tabs>
          <w:tab w:val="num" w:pos="1307"/>
        </w:tabs>
        <w:ind w:left="1137" w:hanging="5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C6AE8"/>
    <w:multiLevelType w:val="hybridMultilevel"/>
    <w:tmpl w:val="42F081DC"/>
    <w:lvl w:ilvl="0" w:tplc="85C08E54">
      <w:start w:val="1"/>
      <w:numFmt w:val="bullet"/>
      <w:lvlText w:val=""/>
      <w:lvlJc w:val="left"/>
      <w:pPr>
        <w:tabs>
          <w:tab w:val="num" w:pos="454"/>
        </w:tabs>
        <w:ind w:left="56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A11F1"/>
    <w:multiLevelType w:val="hybridMultilevel"/>
    <w:tmpl w:val="B494165C"/>
    <w:lvl w:ilvl="0" w:tplc="75DE2F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F001C"/>
    <w:multiLevelType w:val="hybridMultilevel"/>
    <w:tmpl w:val="A2366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61A96"/>
    <w:multiLevelType w:val="multilevel"/>
    <w:tmpl w:val="459287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8" w15:restartNumberingAfterBreak="0">
    <w:nsid w:val="4E294A8A"/>
    <w:multiLevelType w:val="hybridMultilevel"/>
    <w:tmpl w:val="AB0E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5035A"/>
    <w:multiLevelType w:val="hybridMultilevel"/>
    <w:tmpl w:val="5A76E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F5A80"/>
    <w:multiLevelType w:val="multilevel"/>
    <w:tmpl w:val="E61C61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21" w15:restartNumberingAfterBreak="0">
    <w:nsid w:val="597C33E0"/>
    <w:multiLevelType w:val="hybridMultilevel"/>
    <w:tmpl w:val="EED28EE2"/>
    <w:lvl w:ilvl="0" w:tplc="847609A4">
      <w:start w:val="1"/>
      <w:numFmt w:val="bullet"/>
      <w:lvlText w:val=""/>
      <w:lvlJc w:val="left"/>
      <w:pPr>
        <w:tabs>
          <w:tab w:val="num" w:pos="644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1302A7"/>
    <w:multiLevelType w:val="hybridMultilevel"/>
    <w:tmpl w:val="D2D2559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B77B4"/>
    <w:multiLevelType w:val="hybridMultilevel"/>
    <w:tmpl w:val="83C46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7609A4">
      <w:start w:val="1"/>
      <w:numFmt w:val="bullet"/>
      <w:lvlText w:val=""/>
      <w:lvlJc w:val="left"/>
      <w:pPr>
        <w:tabs>
          <w:tab w:val="num" w:pos="1364"/>
        </w:tabs>
        <w:ind w:left="10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FC05A9"/>
    <w:multiLevelType w:val="hybridMultilevel"/>
    <w:tmpl w:val="B56EAF80"/>
    <w:lvl w:ilvl="0" w:tplc="CCF6AA26">
      <w:start w:val="1"/>
      <w:numFmt w:val="bullet"/>
      <w:lvlText w:val=""/>
      <w:lvlJc w:val="left"/>
      <w:pPr>
        <w:tabs>
          <w:tab w:val="num" w:pos="170"/>
        </w:tabs>
        <w:ind w:left="454" w:hanging="34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C1ED2"/>
    <w:multiLevelType w:val="hybridMultilevel"/>
    <w:tmpl w:val="40A8F1F6"/>
    <w:lvl w:ilvl="0" w:tplc="FB021DDE">
      <w:numFmt w:val="bullet"/>
      <w:lvlText w:val="•"/>
      <w:lvlJc w:val="left"/>
      <w:pPr>
        <w:ind w:left="672" w:hanging="5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46B888D4">
      <w:numFmt w:val="bullet"/>
      <w:lvlText w:val="•"/>
      <w:lvlJc w:val="left"/>
      <w:pPr>
        <w:ind w:left="679" w:hanging="284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2" w:tplc="9FA4D70A">
      <w:numFmt w:val="bullet"/>
      <w:lvlText w:val="•"/>
      <w:lvlJc w:val="left"/>
      <w:pPr>
        <w:ind w:left="2545" w:hanging="284"/>
      </w:pPr>
      <w:rPr>
        <w:rFonts w:hint="default"/>
      </w:rPr>
    </w:lvl>
    <w:lvl w:ilvl="3" w:tplc="4FA6E4FA">
      <w:numFmt w:val="bullet"/>
      <w:lvlText w:val="•"/>
      <w:lvlJc w:val="left"/>
      <w:pPr>
        <w:ind w:left="3477" w:hanging="284"/>
      </w:pPr>
      <w:rPr>
        <w:rFonts w:hint="default"/>
      </w:rPr>
    </w:lvl>
    <w:lvl w:ilvl="4" w:tplc="C9B82910">
      <w:numFmt w:val="bullet"/>
      <w:lvlText w:val="•"/>
      <w:lvlJc w:val="left"/>
      <w:pPr>
        <w:ind w:left="4410" w:hanging="284"/>
      </w:pPr>
      <w:rPr>
        <w:rFonts w:hint="default"/>
      </w:rPr>
    </w:lvl>
    <w:lvl w:ilvl="5" w:tplc="AFFE3AD4">
      <w:numFmt w:val="bullet"/>
      <w:lvlText w:val="•"/>
      <w:lvlJc w:val="left"/>
      <w:pPr>
        <w:ind w:left="5342" w:hanging="284"/>
      </w:pPr>
      <w:rPr>
        <w:rFonts w:hint="default"/>
      </w:rPr>
    </w:lvl>
    <w:lvl w:ilvl="6" w:tplc="6900B97A">
      <w:numFmt w:val="bullet"/>
      <w:lvlText w:val="•"/>
      <w:lvlJc w:val="left"/>
      <w:pPr>
        <w:ind w:left="6275" w:hanging="284"/>
      </w:pPr>
      <w:rPr>
        <w:rFonts w:hint="default"/>
      </w:rPr>
    </w:lvl>
    <w:lvl w:ilvl="7" w:tplc="216C9182">
      <w:numFmt w:val="bullet"/>
      <w:lvlText w:val="•"/>
      <w:lvlJc w:val="left"/>
      <w:pPr>
        <w:ind w:left="7207" w:hanging="284"/>
      </w:pPr>
      <w:rPr>
        <w:rFonts w:hint="default"/>
      </w:rPr>
    </w:lvl>
    <w:lvl w:ilvl="8" w:tplc="91283A98">
      <w:numFmt w:val="bullet"/>
      <w:lvlText w:val="•"/>
      <w:lvlJc w:val="left"/>
      <w:pPr>
        <w:ind w:left="8140" w:hanging="284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5"/>
  </w:num>
  <w:num w:numId="4">
    <w:abstractNumId w:val="3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2"/>
  </w:num>
  <w:num w:numId="12">
    <w:abstractNumId w:val="14"/>
  </w:num>
  <w:num w:numId="13">
    <w:abstractNumId w:val="4"/>
  </w:num>
  <w:num w:numId="14">
    <w:abstractNumId w:val="21"/>
  </w:num>
  <w:num w:numId="15">
    <w:abstractNumId w:val="12"/>
  </w:num>
  <w:num w:numId="16">
    <w:abstractNumId w:val="17"/>
  </w:num>
  <w:num w:numId="17">
    <w:abstractNumId w:val="9"/>
  </w:num>
  <w:num w:numId="18">
    <w:abstractNumId w:val="13"/>
  </w:num>
  <w:num w:numId="19">
    <w:abstractNumId w:val="24"/>
  </w:num>
  <w:num w:numId="20">
    <w:abstractNumId w:val="7"/>
  </w:num>
  <w:num w:numId="21">
    <w:abstractNumId w:val="11"/>
  </w:num>
  <w:num w:numId="22">
    <w:abstractNumId w:val="2"/>
  </w:num>
  <w:num w:numId="23">
    <w:abstractNumId w:val="8"/>
  </w:num>
  <w:num w:numId="24">
    <w:abstractNumId w:val="0"/>
  </w:num>
  <w:num w:numId="25">
    <w:abstractNumId w:val="15"/>
  </w:num>
  <w:num w:numId="26">
    <w:abstractNumId w:val="25"/>
  </w:num>
  <w:num w:numId="27">
    <w:abstractNumId w:val="19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8B"/>
    <w:rsid w:val="0000222E"/>
    <w:rsid w:val="0001001C"/>
    <w:rsid w:val="000103CD"/>
    <w:rsid w:val="0001213A"/>
    <w:rsid w:val="000144D8"/>
    <w:rsid w:val="0001566A"/>
    <w:rsid w:val="000240B7"/>
    <w:rsid w:val="000342F2"/>
    <w:rsid w:val="00041592"/>
    <w:rsid w:val="00054AA0"/>
    <w:rsid w:val="00060993"/>
    <w:rsid w:val="00061714"/>
    <w:rsid w:val="00070477"/>
    <w:rsid w:val="00075B73"/>
    <w:rsid w:val="00080330"/>
    <w:rsid w:val="000807F7"/>
    <w:rsid w:val="0008546B"/>
    <w:rsid w:val="000B3C36"/>
    <w:rsid w:val="000B680F"/>
    <w:rsid w:val="000B71B8"/>
    <w:rsid w:val="000C2E48"/>
    <w:rsid w:val="000C3846"/>
    <w:rsid w:val="000D266E"/>
    <w:rsid w:val="000D326C"/>
    <w:rsid w:val="000D3C72"/>
    <w:rsid w:val="000D422E"/>
    <w:rsid w:val="000D7BD5"/>
    <w:rsid w:val="000E2EBC"/>
    <w:rsid w:val="000E3C5C"/>
    <w:rsid w:val="000F5FE6"/>
    <w:rsid w:val="00100C37"/>
    <w:rsid w:val="00103771"/>
    <w:rsid w:val="0012283C"/>
    <w:rsid w:val="00127006"/>
    <w:rsid w:val="00127C82"/>
    <w:rsid w:val="00136BC8"/>
    <w:rsid w:val="001443FA"/>
    <w:rsid w:val="00145876"/>
    <w:rsid w:val="001519D8"/>
    <w:rsid w:val="00154B16"/>
    <w:rsid w:val="00155DC3"/>
    <w:rsid w:val="00160A6C"/>
    <w:rsid w:val="001706C1"/>
    <w:rsid w:val="00171A37"/>
    <w:rsid w:val="00174B3E"/>
    <w:rsid w:val="00174D51"/>
    <w:rsid w:val="00180C29"/>
    <w:rsid w:val="001833A1"/>
    <w:rsid w:val="00183E84"/>
    <w:rsid w:val="00197874"/>
    <w:rsid w:val="001A5D84"/>
    <w:rsid w:val="001A6491"/>
    <w:rsid w:val="001B5185"/>
    <w:rsid w:val="001B7AB1"/>
    <w:rsid w:val="001B7BFE"/>
    <w:rsid w:val="001C2569"/>
    <w:rsid w:val="001D038C"/>
    <w:rsid w:val="001D19E4"/>
    <w:rsid w:val="001E2138"/>
    <w:rsid w:val="001E6D8B"/>
    <w:rsid w:val="001E73A9"/>
    <w:rsid w:val="001F0D25"/>
    <w:rsid w:val="00201602"/>
    <w:rsid w:val="002127F2"/>
    <w:rsid w:val="00214BC9"/>
    <w:rsid w:val="002236D6"/>
    <w:rsid w:val="002437A5"/>
    <w:rsid w:val="00244D4B"/>
    <w:rsid w:val="0024513B"/>
    <w:rsid w:val="0024542E"/>
    <w:rsid w:val="002610D6"/>
    <w:rsid w:val="00261B61"/>
    <w:rsid w:val="00266167"/>
    <w:rsid w:val="00281BA5"/>
    <w:rsid w:val="00283671"/>
    <w:rsid w:val="002912E8"/>
    <w:rsid w:val="002915BF"/>
    <w:rsid w:val="00292310"/>
    <w:rsid w:val="00294657"/>
    <w:rsid w:val="002959A7"/>
    <w:rsid w:val="002A41AE"/>
    <w:rsid w:val="002A7B4A"/>
    <w:rsid w:val="002A7FEC"/>
    <w:rsid w:val="002B4371"/>
    <w:rsid w:val="002C2349"/>
    <w:rsid w:val="002C48FD"/>
    <w:rsid w:val="002C4CDA"/>
    <w:rsid w:val="002D1A2C"/>
    <w:rsid w:val="002D2A13"/>
    <w:rsid w:val="002D6676"/>
    <w:rsid w:val="002D7322"/>
    <w:rsid w:val="002F247F"/>
    <w:rsid w:val="002F2895"/>
    <w:rsid w:val="002F3FD8"/>
    <w:rsid w:val="00301F9B"/>
    <w:rsid w:val="00306E8D"/>
    <w:rsid w:val="003150DC"/>
    <w:rsid w:val="00322036"/>
    <w:rsid w:val="003250F2"/>
    <w:rsid w:val="003326FC"/>
    <w:rsid w:val="00335C91"/>
    <w:rsid w:val="003604A5"/>
    <w:rsid w:val="003624B9"/>
    <w:rsid w:val="003725CD"/>
    <w:rsid w:val="00374C6F"/>
    <w:rsid w:val="00375D7B"/>
    <w:rsid w:val="00384A96"/>
    <w:rsid w:val="003945BE"/>
    <w:rsid w:val="003A1CA3"/>
    <w:rsid w:val="003A7B43"/>
    <w:rsid w:val="003B419E"/>
    <w:rsid w:val="003C25CE"/>
    <w:rsid w:val="003C3967"/>
    <w:rsid w:val="003C5B37"/>
    <w:rsid w:val="003D00CB"/>
    <w:rsid w:val="003F7CB3"/>
    <w:rsid w:val="00401409"/>
    <w:rsid w:val="00405CEF"/>
    <w:rsid w:val="00405EA6"/>
    <w:rsid w:val="00416C0D"/>
    <w:rsid w:val="004261C9"/>
    <w:rsid w:val="00450A54"/>
    <w:rsid w:val="004836AF"/>
    <w:rsid w:val="004917E3"/>
    <w:rsid w:val="00497D5E"/>
    <w:rsid w:val="004A2276"/>
    <w:rsid w:val="004B0D3E"/>
    <w:rsid w:val="004B473B"/>
    <w:rsid w:val="004B4811"/>
    <w:rsid w:val="004B5914"/>
    <w:rsid w:val="004B622D"/>
    <w:rsid w:val="004B6F5B"/>
    <w:rsid w:val="004C2DBA"/>
    <w:rsid w:val="004C2F31"/>
    <w:rsid w:val="004C6A94"/>
    <w:rsid w:val="004D1547"/>
    <w:rsid w:val="004D511F"/>
    <w:rsid w:val="004D6662"/>
    <w:rsid w:val="004E0DA1"/>
    <w:rsid w:val="004E3C81"/>
    <w:rsid w:val="004E64FD"/>
    <w:rsid w:val="004F0943"/>
    <w:rsid w:val="004F159A"/>
    <w:rsid w:val="004F25D1"/>
    <w:rsid w:val="004F47F5"/>
    <w:rsid w:val="004F4892"/>
    <w:rsid w:val="00503285"/>
    <w:rsid w:val="005134D7"/>
    <w:rsid w:val="00514AAC"/>
    <w:rsid w:val="0051562A"/>
    <w:rsid w:val="00524D7E"/>
    <w:rsid w:val="00527C3E"/>
    <w:rsid w:val="00531A78"/>
    <w:rsid w:val="00547C13"/>
    <w:rsid w:val="0055702D"/>
    <w:rsid w:val="0056516D"/>
    <w:rsid w:val="00573EEE"/>
    <w:rsid w:val="005755F4"/>
    <w:rsid w:val="0058376A"/>
    <w:rsid w:val="00584F28"/>
    <w:rsid w:val="00585F48"/>
    <w:rsid w:val="005A1564"/>
    <w:rsid w:val="005A4AA3"/>
    <w:rsid w:val="005C4689"/>
    <w:rsid w:val="005D1A3E"/>
    <w:rsid w:val="005D473C"/>
    <w:rsid w:val="005E281B"/>
    <w:rsid w:val="005E29FE"/>
    <w:rsid w:val="005E3B70"/>
    <w:rsid w:val="005E6F30"/>
    <w:rsid w:val="00600C74"/>
    <w:rsid w:val="006121CD"/>
    <w:rsid w:val="00614F78"/>
    <w:rsid w:val="00633135"/>
    <w:rsid w:val="00633482"/>
    <w:rsid w:val="0064476D"/>
    <w:rsid w:val="00656676"/>
    <w:rsid w:val="00663EE4"/>
    <w:rsid w:val="00667CB0"/>
    <w:rsid w:val="00692703"/>
    <w:rsid w:val="00692BB5"/>
    <w:rsid w:val="0069443F"/>
    <w:rsid w:val="006B4F20"/>
    <w:rsid w:val="006C66BF"/>
    <w:rsid w:val="006D4861"/>
    <w:rsid w:val="006E0843"/>
    <w:rsid w:val="006E6C51"/>
    <w:rsid w:val="006F3061"/>
    <w:rsid w:val="006F33ED"/>
    <w:rsid w:val="006F6A41"/>
    <w:rsid w:val="006F6F38"/>
    <w:rsid w:val="00707A41"/>
    <w:rsid w:val="0071336C"/>
    <w:rsid w:val="00715824"/>
    <w:rsid w:val="007240D0"/>
    <w:rsid w:val="007424B1"/>
    <w:rsid w:val="00751882"/>
    <w:rsid w:val="00766173"/>
    <w:rsid w:val="0077464C"/>
    <w:rsid w:val="00775161"/>
    <w:rsid w:val="0078240F"/>
    <w:rsid w:val="00793FD6"/>
    <w:rsid w:val="007B3586"/>
    <w:rsid w:val="007B43E0"/>
    <w:rsid w:val="007B45C2"/>
    <w:rsid w:val="007C20A9"/>
    <w:rsid w:val="007C3209"/>
    <w:rsid w:val="007C6681"/>
    <w:rsid w:val="007D4153"/>
    <w:rsid w:val="007E0515"/>
    <w:rsid w:val="007E06CB"/>
    <w:rsid w:val="007E554E"/>
    <w:rsid w:val="007E76A0"/>
    <w:rsid w:val="007F60AE"/>
    <w:rsid w:val="007F65C4"/>
    <w:rsid w:val="0080162C"/>
    <w:rsid w:val="008018DB"/>
    <w:rsid w:val="0080717C"/>
    <w:rsid w:val="00815CF7"/>
    <w:rsid w:val="008259BA"/>
    <w:rsid w:val="008307D8"/>
    <w:rsid w:val="008457C1"/>
    <w:rsid w:val="00846AE6"/>
    <w:rsid w:val="00855897"/>
    <w:rsid w:val="0087196C"/>
    <w:rsid w:val="00871AF6"/>
    <w:rsid w:val="00882D30"/>
    <w:rsid w:val="00891069"/>
    <w:rsid w:val="0089522F"/>
    <w:rsid w:val="008A5E75"/>
    <w:rsid w:val="008B4239"/>
    <w:rsid w:val="008B4443"/>
    <w:rsid w:val="008D2960"/>
    <w:rsid w:val="008F5DC9"/>
    <w:rsid w:val="008F6C82"/>
    <w:rsid w:val="0091155A"/>
    <w:rsid w:val="00921FF3"/>
    <w:rsid w:val="00923096"/>
    <w:rsid w:val="00925CCD"/>
    <w:rsid w:val="00926D34"/>
    <w:rsid w:val="0092735A"/>
    <w:rsid w:val="00935BA4"/>
    <w:rsid w:val="00936B56"/>
    <w:rsid w:val="00940CA4"/>
    <w:rsid w:val="0094509B"/>
    <w:rsid w:val="0096256D"/>
    <w:rsid w:val="00970DDB"/>
    <w:rsid w:val="00976EAC"/>
    <w:rsid w:val="00986D42"/>
    <w:rsid w:val="00991FA5"/>
    <w:rsid w:val="00992090"/>
    <w:rsid w:val="00994B29"/>
    <w:rsid w:val="009A1C7D"/>
    <w:rsid w:val="009A3E6F"/>
    <w:rsid w:val="009B1D0C"/>
    <w:rsid w:val="009B1F8B"/>
    <w:rsid w:val="009B3438"/>
    <w:rsid w:val="009B3BE2"/>
    <w:rsid w:val="009C46A4"/>
    <w:rsid w:val="009C6A1D"/>
    <w:rsid w:val="009D225A"/>
    <w:rsid w:val="009E30AE"/>
    <w:rsid w:val="009E5E60"/>
    <w:rsid w:val="009F438E"/>
    <w:rsid w:val="00A04C35"/>
    <w:rsid w:val="00A15F66"/>
    <w:rsid w:val="00A2439A"/>
    <w:rsid w:val="00A255B4"/>
    <w:rsid w:val="00A25FAA"/>
    <w:rsid w:val="00A337A4"/>
    <w:rsid w:val="00A36CCD"/>
    <w:rsid w:val="00A37B68"/>
    <w:rsid w:val="00A536BB"/>
    <w:rsid w:val="00A537DD"/>
    <w:rsid w:val="00A61E4C"/>
    <w:rsid w:val="00A6556E"/>
    <w:rsid w:val="00A76533"/>
    <w:rsid w:val="00A77F8B"/>
    <w:rsid w:val="00A80011"/>
    <w:rsid w:val="00A84B57"/>
    <w:rsid w:val="00A85859"/>
    <w:rsid w:val="00A94ECE"/>
    <w:rsid w:val="00AA470B"/>
    <w:rsid w:val="00AB059D"/>
    <w:rsid w:val="00AC5E29"/>
    <w:rsid w:val="00AD0483"/>
    <w:rsid w:val="00AD1D89"/>
    <w:rsid w:val="00AD4EF2"/>
    <w:rsid w:val="00AD66BC"/>
    <w:rsid w:val="00AE0566"/>
    <w:rsid w:val="00AE42B7"/>
    <w:rsid w:val="00B21153"/>
    <w:rsid w:val="00B248AC"/>
    <w:rsid w:val="00B52500"/>
    <w:rsid w:val="00B6097E"/>
    <w:rsid w:val="00B734A2"/>
    <w:rsid w:val="00B73547"/>
    <w:rsid w:val="00B757EC"/>
    <w:rsid w:val="00BA1735"/>
    <w:rsid w:val="00BB33D3"/>
    <w:rsid w:val="00BB3AE4"/>
    <w:rsid w:val="00BB5E88"/>
    <w:rsid w:val="00BD4A99"/>
    <w:rsid w:val="00BE42DB"/>
    <w:rsid w:val="00BF1FC2"/>
    <w:rsid w:val="00C00654"/>
    <w:rsid w:val="00C0111D"/>
    <w:rsid w:val="00C0547A"/>
    <w:rsid w:val="00C05B8E"/>
    <w:rsid w:val="00C06205"/>
    <w:rsid w:val="00C07F7B"/>
    <w:rsid w:val="00C142EB"/>
    <w:rsid w:val="00C175F9"/>
    <w:rsid w:val="00C2532B"/>
    <w:rsid w:val="00C26BF9"/>
    <w:rsid w:val="00C32330"/>
    <w:rsid w:val="00C403BF"/>
    <w:rsid w:val="00C40E38"/>
    <w:rsid w:val="00C47871"/>
    <w:rsid w:val="00C50F79"/>
    <w:rsid w:val="00C5252C"/>
    <w:rsid w:val="00C54E6C"/>
    <w:rsid w:val="00C56219"/>
    <w:rsid w:val="00C56340"/>
    <w:rsid w:val="00C60B57"/>
    <w:rsid w:val="00C61E51"/>
    <w:rsid w:val="00C639EE"/>
    <w:rsid w:val="00C64B8A"/>
    <w:rsid w:val="00C66382"/>
    <w:rsid w:val="00C6715A"/>
    <w:rsid w:val="00C76A95"/>
    <w:rsid w:val="00C81F2B"/>
    <w:rsid w:val="00C82BA4"/>
    <w:rsid w:val="00C86526"/>
    <w:rsid w:val="00C902C1"/>
    <w:rsid w:val="00CA30B5"/>
    <w:rsid w:val="00CA7722"/>
    <w:rsid w:val="00CC205B"/>
    <w:rsid w:val="00CD2035"/>
    <w:rsid w:val="00CE0F6F"/>
    <w:rsid w:val="00CE4A68"/>
    <w:rsid w:val="00CE6AB8"/>
    <w:rsid w:val="00D0789E"/>
    <w:rsid w:val="00D14AF2"/>
    <w:rsid w:val="00D24499"/>
    <w:rsid w:val="00D276E5"/>
    <w:rsid w:val="00D31484"/>
    <w:rsid w:val="00D31773"/>
    <w:rsid w:val="00D3274F"/>
    <w:rsid w:val="00D42401"/>
    <w:rsid w:val="00D44762"/>
    <w:rsid w:val="00D514EF"/>
    <w:rsid w:val="00D53C9F"/>
    <w:rsid w:val="00D56776"/>
    <w:rsid w:val="00D720C2"/>
    <w:rsid w:val="00D72D5C"/>
    <w:rsid w:val="00D73DA3"/>
    <w:rsid w:val="00D75211"/>
    <w:rsid w:val="00D76CAE"/>
    <w:rsid w:val="00D809FF"/>
    <w:rsid w:val="00D97856"/>
    <w:rsid w:val="00DA116F"/>
    <w:rsid w:val="00DA37F8"/>
    <w:rsid w:val="00DA6CDA"/>
    <w:rsid w:val="00DA6F19"/>
    <w:rsid w:val="00DB2A21"/>
    <w:rsid w:val="00DC451D"/>
    <w:rsid w:val="00DD1A58"/>
    <w:rsid w:val="00DD1AE6"/>
    <w:rsid w:val="00DD2796"/>
    <w:rsid w:val="00DD569B"/>
    <w:rsid w:val="00DE362B"/>
    <w:rsid w:val="00DE4101"/>
    <w:rsid w:val="00DE4E12"/>
    <w:rsid w:val="00DE7EDE"/>
    <w:rsid w:val="00DF26E6"/>
    <w:rsid w:val="00E0382E"/>
    <w:rsid w:val="00E20172"/>
    <w:rsid w:val="00E23137"/>
    <w:rsid w:val="00E2337D"/>
    <w:rsid w:val="00E252F1"/>
    <w:rsid w:val="00E32C35"/>
    <w:rsid w:val="00E46F40"/>
    <w:rsid w:val="00E50BD9"/>
    <w:rsid w:val="00E53F8D"/>
    <w:rsid w:val="00E54A3B"/>
    <w:rsid w:val="00E557DD"/>
    <w:rsid w:val="00E6102E"/>
    <w:rsid w:val="00E61DB9"/>
    <w:rsid w:val="00E74B05"/>
    <w:rsid w:val="00E77CF4"/>
    <w:rsid w:val="00E81E13"/>
    <w:rsid w:val="00E85473"/>
    <w:rsid w:val="00E96553"/>
    <w:rsid w:val="00EB0F24"/>
    <w:rsid w:val="00EB1AD7"/>
    <w:rsid w:val="00EB6A07"/>
    <w:rsid w:val="00EB6C03"/>
    <w:rsid w:val="00EB7FA6"/>
    <w:rsid w:val="00EC35E0"/>
    <w:rsid w:val="00EC527F"/>
    <w:rsid w:val="00EC5DDC"/>
    <w:rsid w:val="00ED3030"/>
    <w:rsid w:val="00ED3124"/>
    <w:rsid w:val="00ED5AC7"/>
    <w:rsid w:val="00EE1773"/>
    <w:rsid w:val="00EF3F82"/>
    <w:rsid w:val="00F00116"/>
    <w:rsid w:val="00F00345"/>
    <w:rsid w:val="00F02904"/>
    <w:rsid w:val="00F03DCE"/>
    <w:rsid w:val="00F23034"/>
    <w:rsid w:val="00F53BFB"/>
    <w:rsid w:val="00F568A9"/>
    <w:rsid w:val="00F621E9"/>
    <w:rsid w:val="00F679EB"/>
    <w:rsid w:val="00F70549"/>
    <w:rsid w:val="00F85722"/>
    <w:rsid w:val="00F96A21"/>
    <w:rsid w:val="00FA5F10"/>
    <w:rsid w:val="00FB4CBC"/>
    <w:rsid w:val="00FB773D"/>
    <w:rsid w:val="00FB79C0"/>
    <w:rsid w:val="00FC368C"/>
    <w:rsid w:val="00FD46C0"/>
    <w:rsid w:val="00FE2D99"/>
    <w:rsid w:val="00FF2B01"/>
    <w:rsid w:val="00FF4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5AFF1A"/>
  <w15:docId w15:val="{F5F8AFC6-FD37-4382-A66D-2A893629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AA0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0F5F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85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84B57"/>
    <w:rPr>
      <w:lang w:eastAsia="en-US"/>
    </w:rPr>
  </w:style>
  <w:style w:type="paragraph" w:styleId="a4">
    <w:name w:val="List Paragraph"/>
    <w:basedOn w:val="a"/>
    <w:uiPriority w:val="1"/>
    <w:qFormat/>
    <w:rsid w:val="006E6C51"/>
    <w:pPr>
      <w:ind w:left="720"/>
      <w:contextualSpacing/>
    </w:pPr>
  </w:style>
  <w:style w:type="paragraph" w:styleId="a5">
    <w:name w:val="header"/>
    <w:basedOn w:val="a"/>
    <w:link w:val="a6"/>
    <w:uiPriority w:val="99"/>
    <w:rsid w:val="00154B1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154B16"/>
    <w:rPr>
      <w:rFonts w:cs="Times New Roman"/>
    </w:rPr>
  </w:style>
  <w:style w:type="paragraph" w:styleId="a7">
    <w:name w:val="footer"/>
    <w:basedOn w:val="a"/>
    <w:link w:val="a8"/>
    <w:uiPriority w:val="99"/>
    <w:rsid w:val="00154B1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54B16"/>
    <w:rPr>
      <w:rFonts w:cs="Times New Roman"/>
    </w:rPr>
  </w:style>
  <w:style w:type="paragraph" w:customStyle="1" w:styleId="western">
    <w:name w:val="western"/>
    <w:basedOn w:val="a"/>
    <w:uiPriority w:val="99"/>
    <w:rsid w:val="009E30AE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rsid w:val="00830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307D8"/>
  </w:style>
  <w:style w:type="paragraph" w:styleId="21">
    <w:name w:val="List 2"/>
    <w:basedOn w:val="a"/>
    <w:uiPriority w:val="99"/>
    <w:rsid w:val="007F60AE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table" w:styleId="aa">
    <w:name w:val="Table Grid"/>
    <w:basedOn w:val="a1"/>
    <w:uiPriority w:val="59"/>
    <w:locked/>
    <w:rsid w:val="007F60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7F6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F60AE"/>
    <w:rPr>
      <w:rFonts w:ascii="Segoe UI" w:hAnsi="Segoe UI" w:cs="Times New Roman"/>
      <w:sz w:val="18"/>
      <w:lang w:val="ru-RU" w:eastAsia="en-US"/>
    </w:rPr>
  </w:style>
  <w:style w:type="character" w:styleId="ad">
    <w:name w:val="page number"/>
    <w:basedOn w:val="a0"/>
    <w:uiPriority w:val="99"/>
    <w:rsid w:val="007F60AE"/>
    <w:rPr>
      <w:rFonts w:cs="Times New Roman"/>
    </w:rPr>
  </w:style>
  <w:style w:type="paragraph" w:customStyle="1" w:styleId="Default">
    <w:name w:val="Default"/>
    <w:uiPriority w:val="99"/>
    <w:rsid w:val="000803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F5FE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e">
    <w:name w:val="Hyperlink"/>
    <w:basedOn w:val="a0"/>
    <w:uiPriority w:val="99"/>
    <w:unhideWhenUsed/>
    <w:rsid w:val="0087196C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F857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11">
    <w:name w:val="Сетка таблицы1"/>
    <w:basedOn w:val="a1"/>
    <w:next w:val="aa"/>
    <w:uiPriority w:val="59"/>
    <w:rsid w:val="001E73A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9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57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919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5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nbook.com/catalog/author/zemskov-yu.p.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du.tusur.ru/publications/69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anbook.com/catalog/discipline/osnovy-proektnoy-deyatelnos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86A35-C760-4053-ABAE-10A7BEC7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15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2023-09-21T06:42:00Z</cp:lastPrinted>
  <dcterms:created xsi:type="dcterms:W3CDTF">2023-09-01T10:22:00Z</dcterms:created>
  <dcterms:modified xsi:type="dcterms:W3CDTF">2023-09-21T06:43:00Z</dcterms:modified>
</cp:coreProperties>
</file>