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Ind w:type="dxa" w:w="46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94"/>
        <w:gridCol w:w="1440"/>
        <w:gridCol w:w="2626"/>
      </w:tblGrid>
      <w:tr>
        <w:trPr>
          <w:trHeight w:hRule="atLeast" w:val="537"/>
        </w:trPr>
        <w:tc>
          <w:tcPr>
            <w:tcW w:type="dxa" w:w="936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00000">
            <w:pPr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14:paraId="02000000">
            <w:pPr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«Ульяновский техникум питания и торговли»</w:t>
            </w:r>
          </w:p>
        </w:tc>
      </w:tr>
      <w:tr>
        <w:trPr>
          <w:trHeight w:hRule="atLeast" w:val="435"/>
        </w:trPr>
        <w:tc>
          <w:tcPr>
            <w:tcW w:type="dxa" w:w="52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00000">
            <w:pPr>
              <w:keepNext w:val="1"/>
              <w:ind/>
              <w:jc w:val="both"/>
              <w:outlineLvl w:val="0"/>
              <w:rPr>
                <w:b w:val="1"/>
                <w:sz w:val="20"/>
              </w:rPr>
            </w:pPr>
            <w:r>
              <w:rPr>
                <w:sz w:val="20"/>
              </w:rPr>
              <w:t>Наименование документа</w:t>
            </w:r>
            <w:r>
              <w:rPr>
                <w:b w:val="1"/>
                <w:sz w:val="20"/>
              </w:rPr>
              <w:t xml:space="preserve">: </w:t>
            </w:r>
          </w:p>
          <w:p w14:paraId="04000000">
            <w:pPr>
              <w:keepNext w:val="1"/>
              <w:ind/>
              <w:jc w:val="both"/>
              <w:outlineLvl w:val="0"/>
              <w:rPr>
                <w:b w:val="1"/>
                <w:spacing w:val="-10"/>
                <w:sz w:val="20"/>
              </w:rPr>
            </w:pPr>
            <w:r>
              <w:rPr>
                <w:b w:val="1"/>
                <w:spacing w:val="-10"/>
                <w:sz w:val="20"/>
              </w:rPr>
              <w:t>Учебная дисциплина</w:t>
            </w:r>
            <w:r>
              <w:rPr>
                <w:b w:val="1"/>
                <w:spacing w:val="-10"/>
                <w:sz w:val="20"/>
              </w:rPr>
              <w:t xml:space="preserve"> О П. 03</w:t>
            </w:r>
          </w:p>
          <w:p w14:paraId="05000000">
            <w:pPr>
              <w:ind/>
              <w:jc w:val="both"/>
              <w:rPr>
                <w:b w:val="1"/>
                <w:sz w:val="20"/>
              </w:rPr>
            </w:pPr>
            <w:r>
              <w:rPr>
                <w:spacing w:val="-10"/>
                <w:sz w:val="20"/>
              </w:rPr>
              <w:t xml:space="preserve">Соответствует  ГОСТ Р ИСО 9001-2011, ГОСТ Р 52614.2-2006  </w:t>
            </w:r>
            <w:r>
              <w:rPr>
                <w:b w:val="1"/>
                <w:sz w:val="20"/>
              </w:rPr>
              <w:t>(</w:t>
            </w:r>
            <w:r>
              <w:rPr>
                <w:b w:val="1"/>
                <w:spacing w:val="-6"/>
                <w:sz w:val="20"/>
              </w:rPr>
              <w:t xml:space="preserve">п. 4.1, </w:t>
            </w:r>
            <w:r>
              <w:rPr>
                <w:b w:val="1"/>
                <w:sz w:val="20"/>
              </w:rPr>
              <w:t>4.2.3, 4.2.4, 5.5.3, 5.6.2, 7.5, 8.2.3, 8.4, 8.5)</w:t>
            </w:r>
          </w:p>
        </w:tc>
        <w:tc>
          <w:tcPr>
            <w:tcW w:type="dxa" w:w="14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keepNext w:val="1"/>
              <w:ind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 xml:space="preserve">Редакция </w:t>
            </w:r>
            <w:r>
              <w:rPr>
                <w:sz w:val="20"/>
              </w:rPr>
              <w:t>№ 1</w:t>
            </w:r>
          </w:p>
          <w:p w14:paraId="07000000">
            <w:pPr>
              <w:keepNext w:val="1"/>
              <w:ind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 xml:space="preserve">Изменение </w:t>
            </w:r>
            <w:r>
              <w:rPr>
                <w:sz w:val="20"/>
              </w:rPr>
              <w:t>№ 0</w:t>
            </w:r>
          </w:p>
        </w:tc>
        <w:tc>
          <w:tcPr>
            <w:tcW w:type="dxa" w:w="2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Лист </w:t>
            </w:r>
            <w:r>
              <w:rPr>
                <w:b w:val="1"/>
                <w:sz w:val="20"/>
              </w:rPr>
              <w:fldChar w:fldCharType="begin"/>
            </w:r>
            <w:r>
              <w:rPr>
                <w:b w:val="1"/>
                <w:sz w:val="20"/>
              </w:rPr>
              <w:instrText xml:space="preserve">PAGE </w:instrText>
            </w:r>
            <w:r>
              <w:rPr>
                <w:b w:val="1"/>
                <w:sz w:val="20"/>
              </w:rPr>
              <w:fldChar w:fldCharType="separate"/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fldChar w:fldCharType="end"/>
            </w:r>
            <w:r>
              <w:rPr>
                <w:b w:val="1"/>
                <w:sz w:val="20"/>
              </w:rPr>
              <w:t xml:space="preserve"> из 20</w:t>
            </w:r>
          </w:p>
        </w:tc>
      </w:tr>
      <w:tr>
        <w:trPr>
          <w:trHeight w:hRule="atLeast" w:val="280"/>
        </w:trPr>
        <w:tc>
          <w:tcPr>
            <w:tcW w:type="dxa" w:w="52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Экз. №</w:t>
            </w:r>
          </w:p>
        </w:tc>
      </w:tr>
    </w:tbl>
    <w:p w14:paraId="0A000000">
      <w:pPr>
        <w:widowControl w:val="0"/>
        <w:ind/>
        <w:jc w:val="center"/>
        <w:rPr>
          <w:caps w:val="1"/>
        </w:rPr>
      </w:pPr>
    </w:p>
    <w:p w14:paraId="0B000000">
      <w:pPr>
        <w:widowControl w:val="0"/>
        <w:ind/>
        <w:jc w:val="center"/>
        <w:rPr>
          <w:caps w:val="1"/>
        </w:rPr>
      </w:pPr>
    </w:p>
    <w:p w14:paraId="0C000000">
      <w:pPr>
        <w:widowControl w:val="0"/>
        <w:ind/>
        <w:jc w:val="center"/>
        <w:rPr>
          <w:caps w:val="1"/>
        </w:rPr>
      </w:pPr>
    </w:p>
    <w:p w14:paraId="0D000000">
      <w:pPr>
        <w:widowControl w:val="0"/>
        <w:ind/>
        <w:jc w:val="center"/>
        <w:rPr>
          <w:caps w:val="1"/>
        </w:rPr>
      </w:pPr>
    </w:p>
    <w:p w14:paraId="0E000000">
      <w:pPr>
        <w:widowControl w:val="0"/>
        <w:ind/>
        <w:jc w:val="center"/>
        <w:rPr>
          <w:caps w:val="1"/>
        </w:rPr>
      </w:pPr>
    </w:p>
    <w:p w14:paraId="0F000000">
      <w:pPr>
        <w:widowControl w:val="0"/>
        <w:ind/>
        <w:jc w:val="center"/>
        <w:rPr>
          <w:caps w:val="1"/>
        </w:rPr>
      </w:pPr>
    </w:p>
    <w:p w14:paraId="10000000">
      <w:pPr>
        <w:widowControl w:val="0"/>
        <w:ind/>
        <w:jc w:val="center"/>
        <w:rPr>
          <w:caps w:val="1"/>
        </w:rPr>
      </w:pPr>
    </w:p>
    <w:p w14:paraId="11000000">
      <w:pPr>
        <w:widowControl w:val="0"/>
        <w:ind/>
        <w:jc w:val="center"/>
        <w:rPr>
          <w:caps w:val="1"/>
        </w:rPr>
      </w:pPr>
    </w:p>
    <w:p w14:paraId="12000000">
      <w:pPr>
        <w:widowControl w:val="0"/>
        <w:ind/>
        <w:jc w:val="center"/>
        <w:rPr>
          <w:caps w:val="1"/>
        </w:rPr>
      </w:pPr>
    </w:p>
    <w:p w14:paraId="13000000">
      <w:pPr>
        <w:widowControl w:val="0"/>
        <w:ind/>
        <w:jc w:val="center"/>
        <w:rPr>
          <w:caps w:val="1"/>
        </w:rPr>
      </w:pPr>
    </w:p>
    <w:p w14:paraId="14000000">
      <w:pPr>
        <w:widowControl w:val="0"/>
        <w:ind/>
        <w:jc w:val="center"/>
        <w:rPr>
          <w:caps w:val="1"/>
        </w:rPr>
      </w:pPr>
    </w:p>
    <w:p w14:paraId="15000000">
      <w:pPr>
        <w:widowControl w:val="0"/>
        <w:ind/>
        <w:jc w:val="center"/>
        <w:rPr>
          <w:caps w:val="1"/>
        </w:rPr>
      </w:pPr>
    </w:p>
    <w:p w14:paraId="16000000">
      <w:pPr>
        <w:widowControl w:val="0"/>
        <w:ind/>
        <w:jc w:val="center"/>
        <w:rPr>
          <w:caps w:val="1"/>
        </w:rPr>
      </w:pPr>
    </w:p>
    <w:p w14:paraId="17000000">
      <w:pPr>
        <w:widowControl w:val="0"/>
        <w:ind/>
        <w:jc w:val="center"/>
        <w:rPr>
          <w:caps w:val="1"/>
        </w:rPr>
      </w:pPr>
    </w:p>
    <w:p w14:paraId="18000000">
      <w:pPr>
        <w:widowControl w:val="0"/>
        <w:ind/>
        <w:jc w:val="center"/>
        <w:rPr>
          <w:caps w:val="1"/>
        </w:rPr>
      </w:pPr>
    </w:p>
    <w:p w14:paraId="19000000">
      <w:pPr>
        <w:widowControl w:val="0"/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рабочая  программа учебной дисциплины</w:t>
      </w:r>
    </w:p>
    <w:p w14:paraId="1A000000">
      <w:pPr>
        <w:widowControl w:val="0"/>
        <w:ind/>
        <w:jc w:val="center"/>
        <w:rPr>
          <w:caps w:val="1"/>
          <w:sz w:val="28"/>
        </w:rPr>
      </w:pPr>
    </w:p>
    <w:p w14:paraId="1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center"/>
        <w:rPr>
          <w:b w:val="1"/>
          <w:sz w:val="28"/>
        </w:rPr>
      </w:pPr>
      <w:r>
        <w:rPr>
          <w:b w:val="1"/>
          <w:sz w:val="28"/>
        </w:rPr>
        <w:t>ОП.03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Организация и технология розничной торговли</w:t>
      </w:r>
    </w:p>
    <w:p w14:paraId="1C000000">
      <w:pPr>
        <w:widowControl w:val="0"/>
        <w:ind/>
        <w:jc w:val="center"/>
        <w:rPr>
          <w:b w:val="1"/>
          <w:caps w:val="1"/>
          <w:sz w:val="28"/>
        </w:rPr>
      </w:pPr>
    </w:p>
    <w:p w14:paraId="1D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 w:firstLine="708"/>
        <w:jc w:val="center"/>
        <w:rPr>
          <w:b w:val="1"/>
        </w:rPr>
      </w:pPr>
      <w:r>
        <w:rPr>
          <w:b w:val="1"/>
          <w:sz w:val="28"/>
        </w:rPr>
        <w:t xml:space="preserve">38.01.02 </w:t>
      </w:r>
      <w:r>
        <w:rPr>
          <w:b w:val="1"/>
          <w:sz w:val="28"/>
        </w:rPr>
        <w:t>Продавец, контрол</w:t>
      </w:r>
      <w:r>
        <w:rPr>
          <w:b w:val="1"/>
          <w:sz w:val="28"/>
        </w:rPr>
        <w:t>ё</w:t>
      </w:r>
      <w:r>
        <w:rPr>
          <w:b w:val="1"/>
          <w:sz w:val="28"/>
        </w:rPr>
        <w:t>р-кассир</w:t>
      </w:r>
    </w:p>
    <w:p w14:paraId="1E000000">
      <w:pPr>
        <w:widowControl w:val="0"/>
        <w:ind/>
        <w:jc w:val="center"/>
        <w:rPr>
          <w:b w:val="1"/>
          <w:caps w:val="1"/>
        </w:rPr>
      </w:pPr>
    </w:p>
    <w:p w14:paraId="1F000000">
      <w:pPr>
        <w:widowControl w:val="0"/>
        <w:ind/>
        <w:jc w:val="center"/>
        <w:rPr>
          <w:b w:val="1"/>
          <w:caps w:val="1"/>
        </w:rPr>
      </w:pPr>
    </w:p>
    <w:p w14:paraId="20000000">
      <w:pPr>
        <w:widowControl w:val="0"/>
        <w:ind/>
        <w:jc w:val="center"/>
        <w:rPr>
          <w:b w:val="1"/>
          <w:caps w:val="1"/>
        </w:rPr>
      </w:pPr>
    </w:p>
    <w:p w14:paraId="21000000">
      <w:pPr>
        <w:widowControl w:val="0"/>
        <w:ind/>
        <w:jc w:val="center"/>
        <w:rPr>
          <w:b w:val="1"/>
          <w:caps w:val="1"/>
        </w:rPr>
      </w:pPr>
    </w:p>
    <w:p w14:paraId="22000000">
      <w:pPr>
        <w:widowControl w:val="0"/>
        <w:ind/>
        <w:jc w:val="center"/>
        <w:rPr>
          <w:b w:val="1"/>
          <w:caps w:val="1"/>
        </w:rPr>
      </w:pPr>
    </w:p>
    <w:p w14:paraId="23000000">
      <w:pPr>
        <w:widowControl w:val="0"/>
        <w:ind/>
        <w:jc w:val="center"/>
        <w:rPr>
          <w:b w:val="1"/>
          <w:caps w:val="1"/>
        </w:rPr>
      </w:pPr>
    </w:p>
    <w:p w14:paraId="24000000">
      <w:pPr>
        <w:widowControl w:val="0"/>
        <w:ind/>
        <w:jc w:val="center"/>
        <w:rPr>
          <w:b w:val="1"/>
          <w:caps w:val="1"/>
        </w:rPr>
      </w:pPr>
    </w:p>
    <w:p w14:paraId="25000000">
      <w:pPr>
        <w:widowControl w:val="0"/>
        <w:ind/>
        <w:jc w:val="center"/>
        <w:rPr>
          <w:b w:val="1"/>
          <w:caps w:val="1"/>
        </w:rPr>
      </w:pPr>
    </w:p>
    <w:p w14:paraId="26000000">
      <w:pPr>
        <w:widowControl w:val="0"/>
        <w:ind/>
        <w:jc w:val="center"/>
        <w:rPr>
          <w:b w:val="1"/>
          <w:caps w:val="1"/>
        </w:rPr>
      </w:pPr>
    </w:p>
    <w:p w14:paraId="27000000">
      <w:pPr>
        <w:widowControl w:val="0"/>
        <w:ind/>
        <w:jc w:val="center"/>
        <w:rPr>
          <w:b w:val="1"/>
          <w:caps w:val="1"/>
        </w:rPr>
      </w:pPr>
    </w:p>
    <w:p w14:paraId="28000000">
      <w:pPr>
        <w:widowControl w:val="0"/>
        <w:ind/>
        <w:jc w:val="center"/>
        <w:rPr>
          <w:b w:val="1"/>
          <w:caps w:val="1"/>
        </w:rPr>
      </w:pPr>
    </w:p>
    <w:p w14:paraId="29000000">
      <w:pPr>
        <w:widowControl w:val="0"/>
        <w:ind/>
        <w:jc w:val="center"/>
        <w:rPr>
          <w:b w:val="1"/>
          <w:caps w:val="1"/>
        </w:rPr>
      </w:pPr>
    </w:p>
    <w:p w14:paraId="2A000000">
      <w:pPr>
        <w:widowControl w:val="0"/>
        <w:ind/>
        <w:jc w:val="center"/>
        <w:rPr>
          <w:b w:val="1"/>
          <w:caps w:val="1"/>
        </w:rPr>
      </w:pPr>
    </w:p>
    <w:p w14:paraId="2B000000">
      <w:pPr>
        <w:widowControl w:val="0"/>
        <w:ind/>
        <w:jc w:val="center"/>
        <w:rPr>
          <w:b w:val="1"/>
          <w:caps w:val="1"/>
        </w:rPr>
      </w:pPr>
    </w:p>
    <w:p w14:paraId="2C000000">
      <w:pPr>
        <w:widowControl w:val="0"/>
        <w:ind/>
        <w:jc w:val="center"/>
        <w:rPr>
          <w:b w:val="1"/>
          <w:caps w:val="1"/>
        </w:rPr>
      </w:pPr>
    </w:p>
    <w:p w14:paraId="2D000000">
      <w:pPr>
        <w:widowControl w:val="0"/>
        <w:ind/>
        <w:jc w:val="center"/>
        <w:rPr>
          <w:b w:val="1"/>
          <w:caps w:val="1"/>
        </w:rPr>
      </w:pPr>
    </w:p>
    <w:p w14:paraId="2E000000">
      <w:pPr>
        <w:widowControl w:val="0"/>
        <w:ind/>
        <w:jc w:val="center"/>
        <w:rPr>
          <w:b w:val="1"/>
          <w:caps w:val="1"/>
        </w:rPr>
      </w:pPr>
    </w:p>
    <w:p w14:paraId="2F000000">
      <w:pPr>
        <w:widowControl w:val="0"/>
        <w:ind/>
        <w:jc w:val="center"/>
        <w:rPr>
          <w:b w:val="1"/>
          <w:caps w:val="1"/>
        </w:rPr>
      </w:pPr>
    </w:p>
    <w:p w14:paraId="30000000">
      <w:pPr>
        <w:widowControl w:val="0"/>
        <w:ind/>
        <w:rPr>
          <w:b w:val="1"/>
          <w:caps w:val="1"/>
        </w:rPr>
      </w:pPr>
    </w:p>
    <w:p w14:paraId="31000000">
      <w:pPr>
        <w:widowControl w:val="0"/>
        <w:ind/>
        <w:rPr>
          <w:b w:val="1"/>
          <w:caps w:val="1"/>
        </w:rPr>
      </w:pPr>
    </w:p>
    <w:p w14:paraId="32000000">
      <w:pPr>
        <w:widowControl w:val="0"/>
        <w:ind/>
        <w:rPr>
          <w:b w:val="1"/>
          <w:caps w:val="1"/>
        </w:rPr>
      </w:pPr>
    </w:p>
    <w:p w14:paraId="33000000">
      <w:pPr>
        <w:widowControl w:val="0"/>
        <w:ind/>
        <w:rPr>
          <w:b w:val="1"/>
          <w:caps w:val="1"/>
        </w:rPr>
      </w:pPr>
    </w:p>
    <w:p w14:paraId="34000000">
      <w:pPr>
        <w:widowControl w:val="0"/>
        <w:ind/>
        <w:rPr>
          <w:b w:val="1"/>
          <w:caps w:val="1"/>
        </w:rPr>
      </w:pPr>
    </w:p>
    <w:p w14:paraId="35000000">
      <w:pPr>
        <w:widowControl w:val="0"/>
        <w:ind/>
        <w:jc w:val="center"/>
        <w:rPr>
          <w:caps w:val="1"/>
        </w:rPr>
      </w:pPr>
      <w:r>
        <w:t>г.</w:t>
      </w:r>
      <w:r>
        <w:t>Ульяновск</w:t>
      </w:r>
      <w:r>
        <w:t>, 2024г</w:t>
      </w:r>
    </w:p>
    <w:tbl>
      <w:tblPr>
        <w:tblStyle w:val="Style_1"/>
        <w:tblpPr w:bottomFromText="0" w:horzAnchor="margin" w:leftFromText="180" w:rightFromText="180" w:tblpX="-176" w:tblpY="140" w:topFromText="0" w:vertAnchor="text"/>
        <w:tblW w:type="auto" w:w="0"/>
        <w:tblBorders>
          <w:insideH w:color="000000" w:sz="4" w:val="single"/>
          <w:insideV w:color="000000" w:sz="4" w:val="single"/>
        </w:tblBorders>
        <w:tblLayout w:type="fixed"/>
      </w:tblPr>
      <w:tblGrid>
        <w:gridCol w:w="10031"/>
      </w:tblGrid>
      <w:tr>
        <w:tc>
          <w:tcPr>
            <w:tcW w:type="dxa" w:w="10031"/>
            <w:tcBorders>
              <w:bottom w:sz="4" w:val="nil"/>
            </w:tcBorders>
          </w:tcPr>
          <w:p w14:paraId="36000000">
            <w:pPr>
              <w:ind w:right="5439"/>
            </w:pPr>
          </w:p>
          <w:p w14:paraId="37000000">
            <w:pPr>
              <w:pStyle w:val="Style_2"/>
              <w:spacing w:before="61" w:line="276" w:lineRule="auto"/>
              <w:ind w:firstLine="566" w:left="110" w:right="100"/>
              <w:jc w:val="both"/>
            </w:pPr>
            <w:r>
              <w:t>Рабочая программа учебной дисциплины общепрофессионального учебного цикла ОП.03 Организация и технология розничной торговли 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– СПО) 38.01.02 Продавец, контролер-кассир, утвержденного приказом Министерства образования и науки России №723 от 02.08.2013, зарегистрированного в Минюсте России 20.08.2013г. №29470</w:t>
            </w:r>
          </w:p>
          <w:p w14:paraId="38000000">
            <w:pPr>
              <w:ind w:right="5439"/>
            </w:pPr>
          </w:p>
        </w:tc>
      </w:tr>
    </w:tbl>
    <w:p w14:paraId="39000000">
      <w:pPr>
        <w:widowControl w:val="0"/>
        <w:ind/>
        <w:jc w:val="center"/>
        <w:rPr>
          <w:b w:val="1"/>
          <w:caps w:val="1"/>
        </w:rPr>
      </w:pPr>
    </w:p>
    <w:p w14:paraId="3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rPr>
          <w:i w:val="1"/>
        </w:rPr>
      </w:pPr>
    </w:p>
    <w:p w14:paraId="3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rPr>
          <w:i w:val="1"/>
        </w:rPr>
      </w:pPr>
    </w:p>
    <w:p w14:paraId="3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rPr>
          <w:i w:val="1"/>
        </w:rPr>
      </w:pPr>
    </w:p>
    <w:tbl>
      <w:tblPr>
        <w:tblStyle w:val="Style_1"/>
        <w:tblW w:type="auto" w:w="0"/>
        <w:tblInd w:type="dxa" w:w="-3"/>
        <w:tblLayout w:type="fixed"/>
      </w:tblPr>
      <w:tblGrid>
        <w:gridCol w:w="4934"/>
        <w:gridCol w:w="4923"/>
      </w:tblGrid>
      <w:tr>
        <w:trPr>
          <w:trHeight w:hRule="atLeast" w:val="1100"/>
        </w:trPr>
        <w:tc>
          <w:tcPr>
            <w:tcW w:type="dxa" w:w="4934"/>
            <w:shd w:fill="auto" w:val="clear"/>
          </w:tcPr>
          <w:p w14:paraId="3D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РЕКОМЕНДОВАНА</w:t>
            </w:r>
          </w:p>
          <w:p w14:paraId="3E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методической комиссией (МК)</w:t>
            </w:r>
          </w:p>
          <w:p w14:paraId="3F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 xml:space="preserve"> </w:t>
            </w:r>
            <w:r>
              <w:t>УГПС 38.00.00 «Экономика и управление»</w:t>
            </w:r>
            <w:r>
              <w:t xml:space="preserve">                           </w:t>
            </w:r>
          </w:p>
          <w:p w14:paraId="40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Протокол заседания МК</w:t>
            </w:r>
          </w:p>
          <w:p w14:paraId="41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 xml:space="preserve">№ 01 </w:t>
            </w:r>
            <w:r>
              <w:t>от «26</w:t>
            </w:r>
            <w:r>
              <w:t xml:space="preserve"> </w:t>
            </w:r>
            <w:r>
              <w:t>»</w:t>
            </w:r>
            <w:r>
              <w:t xml:space="preserve"> </w:t>
            </w:r>
            <w:r>
              <w:t>августа</w:t>
            </w:r>
            <w:r>
              <w:t xml:space="preserve"> 2024</w:t>
            </w:r>
            <w:r>
              <w:t>г.</w:t>
            </w:r>
          </w:p>
          <w:p w14:paraId="42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Председатель МК</w:t>
            </w:r>
          </w:p>
          <w:p w14:paraId="43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 xml:space="preserve">_______________ </w:t>
            </w:r>
            <w:r>
              <w:t>Т.Н.Еграшкина</w:t>
            </w:r>
            <w:r>
              <w:t xml:space="preserve">                   </w:t>
            </w:r>
          </w:p>
          <w:p w14:paraId="44000000">
            <w:pPr>
              <w:widowControl w:val="0"/>
              <w:tabs>
                <w:tab w:leader="none" w:pos="708" w:val="left"/>
                <w:tab w:leader="none" w:pos="1416" w:val="left"/>
                <w:tab w:leader="none" w:pos="2124" w:val="left"/>
              </w:tabs>
              <w:ind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type="dxa" w:w="4923"/>
            <w:shd w:fill="auto" w:val="clear"/>
          </w:tcPr>
          <w:p w14:paraId="45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right"/>
            </w:pPr>
            <w:r>
              <w:t xml:space="preserve">             УТВЕРЖДАЮ</w:t>
            </w:r>
          </w:p>
          <w:p w14:paraId="46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right"/>
            </w:pPr>
            <w:r>
              <w:t>Зам.</w:t>
            </w:r>
            <w:r>
              <w:t xml:space="preserve"> </w:t>
            </w:r>
            <w:r>
              <w:t xml:space="preserve">директора по </w:t>
            </w:r>
            <w:r>
              <w:t>УР  ОГБПОУ</w:t>
            </w:r>
            <w:r>
              <w:t xml:space="preserve">   </w:t>
            </w:r>
            <w:r>
              <w:t>УТПиТ</w:t>
            </w:r>
            <w:r>
              <w:t xml:space="preserve">                                              </w:t>
            </w:r>
          </w:p>
          <w:p w14:paraId="47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right"/>
            </w:pPr>
            <w:r>
              <w:t xml:space="preserve">________________ </w:t>
            </w:r>
            <w:r>
              <w:t>Ю.Ю.Бесова</w:t>
            </w:r>
          </w:p>
          <w:p w14:paraId="48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right"/>
            </w:pPr>
            <w:r>
              <w:t xml:space="preserve">«_____» ________ 20____ г.                                          </w:t>
            </w:r>
          </w:p>
          <w:p w14:paraId="49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</w:p>
        </w:tc>
      </w:tr>
    </w:tbl>
    <w:tbl>
      <w:tblPr>
        <w:tblStyle w:val="Style_1"/>
        <w:tblpPr w:bottomFromText="0" w:horzAnchor="margin" w:leftFromText="180" w:rightFromText="180" w:tblpX="-176" w:tblpY="140" w:topFromText="0" w:vertAnchor="text"/>
        <w:tblW w:type="auto" w:w="0"/>
        <w:tblBorders>
          <w:insideH w:color="000000" w:sz="4" w:val="single"/>
          <w:insideV w:color="000000" w:sz="4" w:val="single"/>
        </w:tblBorders>
        <w:tblLayout w:type="fixed"/>
      </w:tblPr>
      <w:tblGrid>
        <w:gridCol w:w="9948"/>
        <w:gridCol w:w="5447"/>
      </w:tblGrid>
      <w:tr>
        <w:trPr>
          <w:trHeight w:hRule="atLeast" w:val="100"/>
        </w:trPr>
        <w:tc>
          <w:tcPr>
            <w:tcW w:type="dxa" w:w="15395"/>
            <w:gridSpan w:val="2"/>
            <w:tcBorders>
              <w:bottom w:sz="4" w:val="nil"/>
            </w:tcBorders>
          </w:tcPr>
          <w:p w14:paraId="4A000000">
            <w:pPr>
              <w:ind w:right="3792"/>
            </w:pPr>
          </w:p>
        </w:tc>
      </w:tr>
      <w:tr>
        <w:trPr>
          <w:trHeight w:hRule="atLeast" w:val="80"/>
        </w:trPr>
        <w:tc>
          <w:tcPr>
            <w:tcW w:type="dxa" w:w="9948"/>
            <w:tcBorders>
              <w:top w:sz="4" w:val="nil"/>
              <w:bottom w:sz="4" w:val="nil"/>
              <w:right w:sz="4" w:val="nil"/>
            </w:tcBorders>
          </w:tcPr>
          <w:p w14:paraId="4B000000">
            <w:pPr>
              <w:ind w:right="3792"/>
              <w:rPr>
                <w:u w:val="single"/>
              </w:rPr>
            </w:pPr>
          </w:p>
        </w:tc>
        <w:tc>
          <w:tcPr>
            <w:tcW w:type="dxa" w:w="5447"/>
            <w:tcBorders>
              <w:top w:sz="4" w:val="nil"/>
              <w:left w:sz="4" w:val="nil"/>
              <w:bottom w:sz="4" w:val="nil"/>
            </w:tcBorders>
          </w:tcPr>
          <w:p w14:paraId="4C000000">
            <w:pPr>
              <w:ind w:right="3792"/>
            </w:pPr>
          </w:p>
        </w:tc>
      </w:tr>
      <w:tr>
        <w:trPr>
          <w:trHeight w:hRule="atLeast" w:val="1100"/>
        </w:trPr>
        <w:tc>
          <w:tcPr>
            <w:tcW w:type="dxa" w:w="9948"/>
            <w:tcBorders>
              <w:top w:sz="4" w:val="nil"/>
              <w:bottom w:sz="4" w:val="nil"/>
              <w:right w:sz="4" w:val="nil"/>
            </w:tcBorders>
          </w:tcPr>
          <w:tbl>
            <w:tblPr>
              <w:tblStyle w:val="Style_1"/>
              <w:tblpPr w:bottomFromText="0" w:horzAnchor="margin" w:leftFromText="180" w:rightFromText="180" w:tblpXSpec="center" w:tblpY="257" w:topFromText="0" w:vertAnchor="text"/>
              <w:tblW w:type="auto" w:w="0"/>
              <w:tblLayout w:type="fixed"/>
            </w:tblPr>
            <w:tblGrid>
              <w:gridCol w:w="9600"/>
              <w:gridCol w:w="5164"/>
            </w:tblGrid>
            <w:tr>
              <w:trPr>
                <w:trHeight w:hRule="atLeast" w:val="716"/>
              </w:trPr>
              <w:tc>
                <w:tcPr>
                  <w:tcW w:type="dxa" w:w="14764"/>
                  <w:gridSpan w:val="2"/>
                  <w:shd w:fill="auto" w:val="clear"/>
                </w:tcPr>
                <w:p w14:paraId="4D000000">
                  <w:pPr>
                    <w:widowControl w:val="0"/>
                    <w:tabs>
                      <w:tab w:leader="none" w:pos="916" w:val="left"/>
                      <w:tab w:leader="none" w:pos="1832" w:val="left"/>
                      <w:tab w:leader="none" w:pos="2748" w:val="left"/>
                      <w:tab w:leader="none" w:pos="3664" w:val="left"/>
                      <w:tab w:leader="none" w:pos="4580" w:val="left"/>
                      <w:tab w:leader="none" w:pos="5496" w:val="left"/>
                      <w:tab w:leader="none" w:pos="6412" w:val="left"/>
                      <w:tab w:leader="none" w:pos="7328" w:val="left"/>
                      <w:tab w:leader="none" w:pos="8244" w:val="left"/>
                      <w:tab w:leader="none" w:pos="9160" w:val="left"/>
                      <w:tab w:leader="none" w:pos="10076" w:val="left"/>
                      <w:tab w:leader="none" w:pos="10992" w:val="left"/>
                      <w:tab w:leader="none" w:pos="11908" w:val="left"/>
                      <w:tab w:leader="none" w:pos="12824" w:val="left"/>
                      <w:tab w:leader="none" w:pos="13740" w:val="left"/>
                      <w:tab w:leader="none" w:pos="14656" w:val="left"/>
                    </w:tabs>
                    <w:ind/>
                  </w:pPr>
                </w:p>
              </w:tc>
            </w:tr>
            <w:tr>
              <w:trPr>
                <w:trHeight w:hRule="atLeast" w:val="1595"/>
              </w:trPr>
              <w:tc>
                <w:tcPr>
                  <w:tcW w:type="dxa" w:w="9600"/>
                  <w:shd w:fill="auto" w:val="clear"/>
                </w:tcPr>
                <w:p w14:paraId="4E000000">
                  <w:pPr>
                    <w:rPr>
                      <w:i w:val="1"/>
                    </w:rPr>
                  </w:pPr>
                </w:p>
              </w:tc>
              <w:tc>
                <w:tcPr>
                  <w:tcW w:type="dxa" w:w="5164"/>
                  <w:shd w:fill="auto" w:val="clear"/>
                </w:tcPr>
                <w:p w14:paraId="4F000000">
                  <w:pPr>
                    <w:rPr>
                      <w:highlight w:val="yellow"/>
                    </w:rPr>
                  </w:pPr>
                </w:p>
              </w:tc>
            </w:tr>
            <w:tr>
              <w:trPr>
                <w:trHeight w:hRule="atLeast" w:val="419"/>
              </w:trPr>
              <w:tc>
                <w:tcPr>
                  <w:tcW w:type="dxa" w:w="9600"/>
                </w:tcPr>
                <w:p/>
              </w:tc>
              <w:tc>
                <w:tcPr>
                  <w:tcW w:type="dxa" w:w="5164"/>
                  <w:shd w:fill="auto" w:val="clear"/>
                </w:tcPr>
                <w:p/>
              </w:tc>
            </w:tr>
            <w:tr>
              <w:trPr>
                <w:trHeight w:hRule="atLeast" w:val="1595"/>
              </w:trPr>
              <w:tc>
                <w:tcPr>
                  <w:tcW w:type="dxa" w:w="9600"/>
                </w:tcPr>
                <w:p w14:paraId="50000000">
                  <w:pPr>
                    <w:rPr>
                      <w:highlight w:val="yellow"/>
                    </w:rPr>
                  </w:pPr>
                </w:p>
                <w:p w14:paraId="51000000">
                  <w:pPr>
                    <w:spacing w:line="360" w:lineRule="auto"/>
                    <w:ind/>
                    <w:jc w:val="both"/>
                  </w:pPr>
                  <w:r>
                    <w:t>Рецензенты:</w:t>
                  </w:r>
                </w:p>
                <w:p w14:paraId="52000000">
                  <w:r>
                    <w:t xml:space="preserve">Директор по управлению персоналом </w:t>
                  </w:r>
                  <w:r>
                    <w:t>А.В.Савина</w:t>
                  </w:r>
                </w:p>
                <w:p w14:paraId="53000000">
                  <w:pPr>
                    <w:rPr>
                      <w:sz w:val="28"/>
                    </w:rPr>
                  </w:pPr>
                </w:p>
                <w:p w14:paraId="54000000">
                  <w:pPr>
                    <w:spacing w:line="360" w:lineRule="auto"/>
                    <w:ind/>
                    <w:jc w:val="both"/>
                  </w:pPr>
                </w:p>
                <w:p w14:paraId="55000000">
                  <w:pPr>
                    <w:rPr>
                      <w:highlight w:val="yellow"/>
                    </w:rPr>
                  </w:pPr>
                </w:p>
              </w:tc>
              <w:tc>
                <w:tcPr>
                  <w:tcW w:type="dxa" w:w="5164"/>
                  <w:shd w:fill="auto" w:val="clear"/>
                </w:tcPr>
                <w:p w14:paraId="56000000">
                  <w:pPr>
                    <w:rPr>
                      <w:highlight w:val="yellow"/>
                    </w:rPr>
                  </w:pPr>
                </w:p>
              </w:tc>
            </w:tr>
          </w:tbl>
          <w:p w14:paraId="57000000">
            <w:pPr>
              <w:rPr>
                <w:i w:val="1"/>
              </w:rPr>
            </w:pPr>
          </w:p>
          <w:p w14:paraId="58000000">
            <w:pPr>
              <w:spacing w:line="360" w:lineRule="auto"/>
              <w:ind/>
              <w:jc w:val="both"/>
            </w:pPr>
          </w:p>
          <w:p w14:paraId="59000000"/>
          <w:p w14:paraId="5A000000"/>
          <w:p w14:paraId="5B000000"/>
          <w:p w14:paraId="5C000000"/>
          <w:p w14:paraId="5D000000"/>
          <w:p w14:paraId="5E000000">
            <w:pPr>
              <w:ind w:right="-959"/>
            </w:pPr>
          </w:p>
        </w:tc>
        <w:tc>
          <w:tcPr>
            <w:tcW w:type="dxa" w:w="5447"/>
            <w:tcBorders>
              <w:top w:sz="4" w:val="nil"/>
              <w:left w:sz="4" w:val="nil"/>
              <w:bottom w:sz="4" w:val="nil"/>
            </w:tcBorders>
          </w:tcPr>
          <w:p w14:paraId="5F000000">
            <w:pPr>
              <w:ind w:right="3792"/>
              <w:rPr>
                <w:u w:val="single"/>
              </w:rPr>
            </w:pPr>
          </w:p>
        </w:tc>
      </w:tr>
    </w:tbl>
    <w:p w14:paraId="6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rPr>
          <w:i w:val="1"/>
        </w:rPr>
      </w:pPr>
    </w:p>
    <w:p w14:paraId="61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 w:firstLine="708"/>
        <w:jc w:val="center"/>
      </w:pPr>
    </w:p>
    <w:p w14:paraId="62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 w:firstLine="708"/>
        <w:jc w:val="center"/>
      </w:pPr>
    </w:p>
    <w:p w14:paraId="63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 w:firstLine="708"/>
        <w:jc w:val="center"/>
      </w:pPr>
      <w:r>
        <w:t>СОДЕРЖАНИЕ</w:t>
      </w:r>
    </w:p>
    <w:p w14:paraId="6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tbl>
      <w:tblPr>
        <w:tblStyle w:val="Style_1"/>
        <w:tblW w:type="auto" w:w="0"/>
        <w:tblLayout w:type="fixed"/>
      </w:tblPr>
      <w:tblGrid>
        <w:gridCol w:w="8895"/>
        <w:gridCol w:w="933"/>
      </w:tblGrid>
      <w:tr>
        <w:trPr>
          <w:trHeight w:hRule="atLeast" w:val="291"/>
        </w:trPr>
        <w:tc>
          <w:tcPr>
            <w:tcW w:type="dxa" w:w="8895"/>
            <w:shd w:fill="auto" w:val="clear"/>
          </w:tcPr>
          <w:p w14:paraId="65000000">
            <w:pPr>
              <w:pStyle w:val="Style_3"/>
              <w:ind w:firstLine="0" w:left="284"/>
              <w:jc w:val="both"/>
              <w:rPr>
                <w:b w:val="1"/>
                <w:caps w:val="1"/>
              </w:rPr>
            </w:pPr>
          </w:p>
        </w:tc>
        <w:tc>
          <w:tcPr>
            <w:tcW w:type="dxa" w:w="933"/>
            <w:shd w:fill="auto" w:val="clear"/>
          </w:tcPr>
          <w:p w14:paraId="66000000">
            <w:pPr>
              <w:ind/>
              <w:jc w:val="center"/>
            </w:pPr>
          </w:p>
        </w:tc>
      </w:tr>
      <w:tr>
        <w:trPr>
          <w:trHeight w:hRule="atLeast" w:val="889"/>
        </w:trPr>
        <w:tc>
          <w:tcPr>
            <w:tcW w:type="dxa" w:w="8895"/>
            <w:shd w:fill="auto" w:val="clear"/>
          </w:tcPr>
          <w:p w14:paraId="67000000">
            <w:pPr>
              <w:pStyle w:val="Style_3"/>
              <w:numPr>
                <w:ilvl w:val="0"/>
                <w:numId w:val="1"/>
              </w:numPr>
              <w:ind/>
              <w:jc w:val="both"/>
              <w:rPr>
                <w:caps w:val="1"/>
              </w:rPr>
            </w:pPr>
            <w:r>
              <w:rPr>
                <w:caps w:val="1"/>
              </w:rPr>
              <w:t>ПАСПОРТ рабочей  ПРОГРАММЫ УЧЕБНОЙ ДИСЦИПЛИНЫ</w:t>
            </w:r>
          </w:p>
          <w:p w14:paraId="68000000"/>
        </w:tc>
        <w:tc>
          <w:tcPr>
            <w:tcW w:type="dxa" w:w="933"/>
            <w:shd w:fill="auto" w:val="clear"/>
          </w:tcPr>
          <w:p w14:paraId="69000000">
            <w:pPr>
              <w:ind/>
              <w:jc w:val="center"/>
            </w:pPr>
            <w:r>
              <w:t>4</w:t>
            </w:r>
          </w:p>
        </w:tc>
      </w:tr>
      <w:tr>
        <w:trPr>
          <w:trHeight w:hRule="atLeast" w:val="581"/>
        </w:trPr>
        <w:tc>
          <w:tcPr>
            <w:tcW w:type="dxa" w:w="8895"/>
            <w:shd w:fill="auto" w:val="clear"/>
          </w:tcPr>
          <w:p w14:paraId="6A000000">
            <w:pPr>
              <w:pStyle w:val="Style_3"/>
              <w:numPr>
                <w:ilvl w:val="0"/>
                <w:numId w:val="1"/>
              </w:numPr>
              <w:ind/>
              <w:jc w:val="both"/>
              <w:rPr>
                <w:caps w:val="1"/>
              </w:rPr>
            </w:pPr>
            <w:r>
              <w:rPr>
                <w:caps w:val="1"/>
              </w:rPr>
              <w:t>СТРУКТУРА и содержание УЧЕБНОЙ ДИСЦИПЛИНЫ</w:t>
            </w:r>
          </w:p>
          <w:p w14:paraId="6B000000">
            <w:pPr>
              <w:pStyle w:val="Style_3"/>
              <w:ind w:firstLine="0" w:left="284"/>
              <w:jc w:val="both"/>
              <w:rPr>
                <w:caps w:val="1"/>
              </w:rPr>
            </w:pPr>
          </w:p>
        </w:tc>
        <w:tc>
          <w:tcPr>
            <w:tcW w:type="dxa" w:w="933"/>
            <w:shd w:fill="auto" w:val="clear"/>
          </w:tcPr>
          <w:p w14:paraId="6C000000">
            <w:pPr>
              <w:ind/>
              <w:jc w:val="center"/>
            </w:pPr>
            <w:r>
              <w:t>5</w:t>
            </w:r>
          </w:p>
        </w:tc>
      </w:tr>
      <w:tr>
        <w:trPr>
          <w:trHeight w:hRule="atLeast" w:val="716"/>
        </w:trPr>
        <w:tc>
          <w:tcPr>
            <w:tcW w:type="dxa" w:w="8895"/>
            <w:shd w:fill="auto" w:val="clear"/>
          </w:tcPr>
          <w:p w14:paraId="6D000000">
            <w:pPr>
              <w:pStyle w:val="Style_3"/>
              <w:numPr>
                <w:ilvl w:val="0"/>
                <w:numId w:val="1"/>
              </w:numPr>
              <w:ind/>
              <w:jc w:val="both"/>
              <w:rPr>
                <w:caps w:val="1"/>
              </w:rPr>
            </w:pPr>
            <w:r>
              <w:rPr>
                <w:caps w:val="1"/>
              </w:rPr>
              <w:t>условия реализации  учебной дисциплины</w:t>
            </w:r>
          </w:p>
          <w:p w14:paraId="6E000000">
            <w:pPr>
              <w:pStyle w:val="Style_3"/>
              <w:tabs>
                <w:tab w:leader="none" w:pos="0" w:val="left"/>
              </w:tabs>
              <w:ind w:left="284"/>
              <w:jc w:val="both"/>
              <w:rPr>
                <w:caps w:val="1"/>
              </w:rPr>
            </w:pPr>
          </w:p>
        </w:tc>
        <w:tc>
          <w:tcPr>
            <w:tcW w:type="dxa" w:w="933"/>
            <w:shd w:fill="auto" w:val="clear"/>
          </w:tcPr>
          <w:p w14:paraId="6F000000">
            <w:pPr>
              <w:ind/>
              <w:jc w:val="center"/>
            </w:pPr>
            <w:r>
              <w:t>14</w:t>
            </w:r>
          </w:p>
        </w:tc>
      </w:tr>
      <w:tr>
        <w:trPr>
          <w:trHeight w:hRule="atLeast" w:val="889"/>
        </w:trPr>
        <w:tc>
          <w:tcPr>
            <w:tcW w:type="dxa" w:w="8895"/>
            <w:shd w:fill="auto" w:val="clear"/>
          </w:tcPr>
          <w:p w14:paraId="70000000">
            <w:pPr>
              <w:pStyle w:val="Style_3"/>
              <w:numPr>
                <w:ilvl w:val="0"/>
                <w:numId w:val="1"/>
              </w:numPr>
              <w:ind/>
              <w:jc w:val="both"/>
              <w:rPr>
                <w:caps w:val="1"/>
              </w:rPr>
            </w:pPr>
            <w:r>
              <w:rPr>
                <w:caps w:val="1"/>
              </w:rPr>
              <w:t>Контроль и оценка результатов Освоения учебной дисциплины</w:t>
            </w:r>
          </w:p>
          <w:p w14:paraId="71000000">
            <w:pPr>
              <w:pStyle w:val="Style_3"/>
              <w:ind w:firstLine="0" w:left="284"/>
              <w:jc w:val="both"/>
              <w:rPr>
                <w:caps w:val="1"/>
              </w:rPr>
            </w:pPr>
          </w:p>
        </w:tc>
        <w:tc>
          <w:tcPr>
            <w:tcW w:type="dxa" w:w="933"/>
            <w:shd w:fill="auto" w:val="clear"/>
          </w:tcPr>
          <w:p w14:paraId="72000000">
            <w:pPr>
              <w:ind/>
              <w:jc w:val="center"/>
            </w:pPr>
            <w:r>
              <w:t>1</w:t>
            </w:r>
            <w:r>
              <w:t>5</w:t>
            </w:r>
          </w:p>
        </w:tc>
      </w:tr>
    </w:tbl>
    <w:p w14:paraId="7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7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center"/>
        <w:rPr>
          <w:i w:val="1"/>
        </w:rPr>
      </w:pPr>
    </w:p>
    <w:p w14:paraId="75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</w:rPr>
      </w:pPr>
      <w:r>
        <w:rPr>
          <w:b w:val="1"/>
          <w:caps w:val="1"/>
          <w:u w:val="single"/>
        </w:rPr>
        <w:br w:type="page"/>
      </w:r>
      <w:r>
        <w:rPr>
          <w:b w:val="1"/>
          <w:caps w:val="1"/>
        </w:rPr>
        <w:t>1. паспорт Рабочей ПРОГРАММЫ УЧЕБНОЙ ДИСЦИПЛИНЫ</w:t>
      </w:r>
    </w:p>
    <w:p w14:paraId="7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</w:rPr>
      </w:pPr>
    </w:p>
    <w:p w14:paraId="7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center"/>
        <w:rPr>
          <w:b w:val="1"/>
        </w:rPr>
      </w:pPr>
      <w:r>
        <w:rPr>
          <w:b w:val="1"/>
        </w:rPr>
        <w:t>ОП.03.Организация и технология розничной торговли</w:t>
      </w:r>
    </w:p>
    <w:p w14:paraId="7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b w:val="1"/>
        </w:rPr>
      </w:pPr>
    </w:p>
    <w:p w14:paraId="79000000">
      <w:pPr>
        <w:numPr>
          <w:ilvl w:val="1"/>
          <w:numId w:val="2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b w:val="1"/>
        </w:rPr>
      </w:pPr>
      <w:r>
        <w:rPr>
          <w:b w:val="1"/>
        </w:rPr>
        <w:t>Область применения рабочей  программы</w:t>
      </w:r>
    </w:p>
    <w:p w14:paraId="7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b w:val="1"/>
        </w:rPr>
      </w:pPr>
      <w:r>
        <w:rPr>
          <w:b w:val="1"/>
        </w:rPr>
        <w:t xml:space="preserve"> </w:t>
      </w:r>
      <w:r>
        <w:t xml:space="preserve">Рабочая программа учебной дисциплины является частью основной профессиональной образовательной программы </w:t>
      </w:r>
      <w:r>
        <w:t>подготовки квалифицированных рабочих и служащих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t xml:space="preserve">в соответствии с ФГОС по профессии </w:t>
      </w:r>
      <w:r>
        <w:t xml:space="preserve"> </w:t>
      </w:r>
      <w:r>
        <w:rPr>
          <w:b w:val="1"/>
        </w:rPr>
        <w:t xml:space="preserve">  </w:t>
      </w:r>
      <w:r>
        <w:t xml:space="preserve">38.01.02 </w:t>
      </w:r>
      <w:r>
        <w:t>Продавец, контролер-кассир</w:t>
      </w:r>
    </w:p>
    <w:p w14:paraId="7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i w:val="1"/>
          <w:vertAlign w:val="superscript"/>
        </w:rPr>
      </w:pPr>
      <w:r>
        <w:t xml:space="preserve">Рабочая программа учебной дисциплины может быть использована для реализации программ повышения квалификации и профессиональной переподготовки. </w:t>
      </w:r>
    </w:p>
    <w:p w14:paraId="7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</w:pPr>
      <w:r>
        <w:rPr>
          <w:b w:val="1"/>
        </w:rPr>
        <w:t>1.2. Место учебной дисциплины в структуре основной профессиональной образовательной программы:</w:t>
      </w:r>
    </w:p>
    <w:p w14:paraId="7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b w:val="1"/>
          <w:u w:val="single"/>
        </w:rPr>
      </w:pPr>
      <w:r>
        <w:rPr>
          <w:u w:val="single"/>
        </w:rPr>
        <w:t>ОП</w:t>
      </w:r>
      <w:r>
        <w:rPr>
          <w:u w:val="single"/>
        </w:rPr>
        <w:t>ОП</w:t>
      </w:r>
      <w:r>
        <w:rPr>
          <w:u w:val="single"/>
        </w:rPr>
        <w:t>.00.Общепрофессиональный  цикл</w:t>
      </w:r>
    </w:p>
    <w:p w14:paraId="7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rPr>
          <w:b w:val="1"/>
        </w:rPr>
        <w:t>1.3. Цели и задачи учебной дисциплины – требования к результатам освоения учебной дисциплины:</w:t>
      </w:r>
    </w:p>
    <w:p w14:paraId="7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В результате освоения учебной дисциплины обучающийся </w:t>
      </w:r>
      <w:r>
        <w:rPr>
          <w:b w:val="1"/>
        </w:rPr>
        <w:t>должен уметь:</w:t>
      </w:r>
    </w:p>
    <w:p w14:paraId="8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 - устанавливать вид и тип предприятий торговли по идентифицирующим признакам;</w:t>
      </w:r>
    </w:p>
    <w:p w14:paraId="8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 определять критерии конкурентоспособности на основе  покупательского спроса;</w:t>
      </w:r>
    </w:p>
    <w:p w14:paraId="8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 применять правила торгового обслуживания и правила торговли в профессиональной деятельности</w:t>
      </w:r>
    </w:p>
    <w:p w14:paraId="8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В результате освоения учебной дисциплины обучающийся </w:t>
      </w:r>
      <w:r>
        <w:rPr>
          <w:b w:val="1"/>
        </w:rPr>
        <w:t>должен знать:</w:t>
      </w:r>
    </w:p>
    <w:p w14:paraId="8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-услуги розничной торговли, их классификацию и качество;</w:t>
      </w:r>
    </w:p>
    <w:p w14:paraId="8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-виды розничной торговой сети и их характеристику;</w:t>
      </w:r>
    </w:p>
    <w:p w14:paraId="8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-типизацию и специализацию розничной торговой сети;</w:t>
      </w:r>
    </w:p>
    <w:p w14:paraId="8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-особенности технологических планировок предприятий торговли;</w:t>
      </w:r>
    </w:p>
    <w:p w14:paraId="8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-основы маркетинговой деятельности и менеджмента в торговле;</w:t>
      </w:r>
    </w:p>
    <w:p w14:paraId="8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-основы товароснабжения в торговле;</w:t>
      </w:r>
    </w:p>
    <w:p w14:paraId="8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-основные виды тары и </w:t>
      </w:r>
      <w:r>
        <w:t>тароматериалов</w:t>
      </w:r>
      <w:r>
        <w:t xml:space="preserve">, особенности </w:t>
      </w:r>
      <w:r>
        <w:t>тарооборота</w:t>
      </w:r>
      <w:r>
        <w:t>;</w:t>
      </w:r>
    </w:p>
    <w:p w14:paraId="8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-технология приемки, хранения, подготовки к продаже, размещения и выкладки;</w:t>
      </w:r>
    </w:p>
    <w:p w14:paraId="8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-правила торгового обслуживания и торговли товарами;</w:t>
      </w:r>
    </w:p>
    <w:p w14:paraId="8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-требования к обслуживающему персоналу;</w:t>
      </w:r>
    </w:p>
    <w:p w14:paraId="8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t>-нормативную документацию по защите прав потребителей</w:t>
      </w:r>
    </w:p>
    <w:p w14:paraId="8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rPr>
          <w:b w:val="1"/>
        </w:rPr>
        <w:t>1.4. Рекомендуемое количество часов на освоение примерной программы учебной дисциплины:</w:t>
      </w:r>
    </w:p>
    <w:p w14:paraId="9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максимальной учебной нагрузки обучающегося  </w:t>
      </w:r>
      <w:r>
        <w:rPr>
          <w:b w:val="1"/>
        </w:rPr>
        <w:t>55</w:t>
      </w:r>
      <w:r>
        <w:rPr>
          <w:b w:val="1"/>
        </w:rPr>
        <w:t xml:space="preserve"> </w:t>
      </w:r>
      <w:r>
        <w:t>часов, в том числе:</w:t>
      </w:r>
      <w:r>
        <w:t xml:space="preserve"> </w:t>
      </w:r>
      <w:r>
        <w:t xml:space="preserve">обязательной аудиторной учебной нагрузки обучающегося  </w:t>
      </w:r>
      <w:r>
        <w:rPr>
          <w:b w:val="1"/>
        </w:rPr>
        <w:t>36 (18+18)</w:t>
      </w:r>
      <w:r>
        <w:t xml:space="preserve"> ч;</w:t>
      </w:r>
    </w:p>
    <w:p w14:paraId="9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left="360"/>
        <w:jc w:val="both"/>
      </w:pPr>
      <w:r>
        <w:t xml:space="preserve">самостоятельной работы </w:t>
      </w:r>
      <w:r>
        <w:t xml:space="preserve">обучающегося  </w:t>
      </w:r>
      <w:r>
        <w:rPr>
          <w:b w:val="1"/>
        </w:rPr>
        <w:t>19</w:t>
      </w:r>
      <w:r>
        <w:t xml:space="preserve"> часов.</w:t>
      </w:r>
    </w:p>
    <w:p w14:paraId="9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</w:rPr>
      </w:pPr>
      <w:r>
        <w:rPr>
          <w:b w:val="1"/>
        </w:rPr>
        <w:t>2. СТРУКТУРА И СОДЕРЖАНИЕ УЧЕБНОЙ ДИСЦИПЛИНЫ</w:t>
      </w:r>
    </w:p>
    <w:p w14:paraId="9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left="-180"/>
        <w:jc w:val="both"/>
        <w:rPr>
          <w:u w:val="single"/>
        </w:rPr>
      </w:pPr>
      <w:r>
        <w:rPr>
          <w:b w:val="1"/>
        </w:rPr>
        <w:t>2.1. Объем учебной дисциплины и виды учебной работы</w:t>
      </w:r>
    </w:p>
    <w:tbl>
      <w:tblPr>
        <w:tblStyle w:val="Style_1"/>
        <w:tblW w:type="auto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7904"/>
        <w:gridCol w:w="1800"/>
      </w:tblGrid>
      <w:tr>
        <w:trPr>
          <w:trHeight w:hRule="atLeast" w:val="460"/>
        </w:trPr>
        <w:tc>
          <w:tcPr>
            <w:tcW w:type="dxa" w:w="7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00000">
            <w:pPr>
              <w:ind/>
              <w:jc w:val="center"/>
            </w:pPr>
            <w:r>
              <w:rPr>
                <w:b w:val="1"/>
              </w:rPr>
              <w:t>Вид учебной работы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00000">
            <w:pPr>
              <w:ind/>
              <w:jc w:val="center"/>
              <w:rPr>
                <w:i w:val="1"/>
              </w:rPr>
            </w:pPr>
            <w:r>
              <w:rPr>
                <w:b w:val="1"/>
                <w:i w:val="1"/>
              </w:rPr>
              <w:t>Объем часов</w:t>
            </w:r>
          </w:p>
        </w:tc>
      </w:tr>
      <w:tr>
        <w:trPr>
          <w:trHeight w:hRule="atLeast" w:val="285"/>
        </w:trPr>
        <w:tc>
          <w:tcPr>
            <w:tcW w:type="dxa" w:w="7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00000">
            <w:pPr>
              <w:rPr>
                <w:b w:val="1"/>
              </w:rPr>
            </w:pPr>
            <w:r>
              <w:rPr>
                <w:b w:val="1"/>
              </w:rPr>
              <w:t>Максимальная учебная нагрузка (всего)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0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5</w:t>
            </w:r>
            <w:r>
              <w:rPr>
                <w:b w:val="1"/>
                <w:i w:val="1"/>
              </w:rPr>
              <w:t>5</w:t>
            </w:r>
          </w:p>
        </w:tc>
      </w:tr>
      <w:tr>
        <w:tc>
          <w:tcPr>
            <w:tcW w:type="dxa" w:w="7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00000">
            <w:pPr>
              <w:ind/>
              <w:jc w:val="both"/>
            </w:pPr>
            <w:r>
              <w:rPr>
                <w:b w:val="1"/>
              </w:rPr>
              <w:t xml:space="preserve">Обязательная аудиторная учебная нагрузка (всего) 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0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36</w:t>
            </w:r>
          </w:p>
        </w:tc>
      </w:tr>
      <w:tr>
        <w:tc>
          <w:tcPr>
            <w:tcW w:type="dxa" w:w="7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00000">
            <w:pPr>
              <w:ind/>
              <w:jc w:val="center"/>
              <w:rPr>
                <w:b w:val="1"/>
                <w:i w:val="1"/>
              </w:rPr>
            </w:pPr>
          </w:p>
        </w:tc>
      </w:tr>
      <w:tr>
        <w:tc>
          <w:tcPr>
            <w:tcW w:type="dxa" w:w="7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00000">
            <w:pPr>
              <w:ind/>
              <w:jc w:val="both"/>
            </w:pPr>
            <w:r>
              <w:t xml:space="preserve">     практические занятия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0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18</w:t>
            </w:r>
          </w:p>
        </w:tc>
      </w:tr>
      <w:tr>
        <w:tc>
          <w:tcPr>
            <w:tcW w:type="dxa" w:w="7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0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Самостоятельная работа обучающегося (всего)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0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1</w:t>
            </w:r>
            <w:r>
              <w:rPr>
                <w:b w:val="1"/>
                <w:i w:val="1"/>
              </w:rPr>
              <w:t>9</w:t>
            </w:r>
          </w:p>
        </w:tc>
      </w:tr>
      <w:tr>
        <w:tc>
          <w:tcPr>
            <w:tcW w:type="dxa" w:w="7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00000">
            <w:pPr>
              <w:ind/>
              <w:jc w:val="both"/>
            </w:pPr>
            <w:r>
              <w:t>в том числе: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00000">
            <w:pPr>
              <w:ind/>
              <w:jc w:val="center"/>
              <w:rPr>
                <w:i w:val="1"/>
              </w:rPr>
            </w:pPr>
          </w:p>
        </w:tc>
      </w:tr>
      <w:tr>
        <w:trPr>
          <w:trHeight w:hRule="atLeast" w:val="9252"/>
        </w:trPr>
        <w:tc>
          <w:tcPr>
            <w:tcW w:type="dxa" w:w="7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</w:pPr>
            <w:r>
              <w:t>1.Подготовка сообщения</w:t>
            </w:r>
            <w:r>
              <w:t xml:space="preserve"> «Органы контроля и управления в торговле нашего региона»</w:t>
            </w:r>
          </w:p>
          <w:p w14:paraId="A3000000">
            <w:r>
              <w:t>2.</w:t>
            </w:r>
            <w:r>
              <w:t>Конспектирование  п.</w:t>
            </w:r>
            <w:r>
              <w:t>3. ГОСТ Р 51305-99 Розничная торговля. Требования к обслуживающему персоналу</w:t>
            </w:r>
          </w:p>
          <w:p w14:paraId="A4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</w:pPr>
            <w:r>
              <w:t>3.Обзор материалов Интернет-сайта по теме «Современный рынок стрит-ритейла»</w:t>
            </w:r>
          </w:p>
          <w:p w14:paraId="A5000000">
            <w:pPr>
              <w:rPr>
                <w:i w:val="1"/>
              </w:rPr>
            </w:pPr>
            <w:r>
              <w:t>4.</w:t>
            </w:r>
            <w:r>
              <w:rPr>
                <w:i w:val="1"/>
              </w:rPr>
              <w:t xml:space="preserve"> </w:t>
            </w:r>
            <w:r>
              <w:t>Составление алгоритма проведения промо-акции по продаже парфюмерно-косметических товаров</w:t>
            </w:r>
            <w:r>
              <w:rPr>
                <w:i w:val="1"/>
              </w:rPr>
              <w:t>.</w:t>
            </w:r>
          </w:p>
          <w:p w14:paraId="A6000000">
            <w:r>
              <w:t>5.  Составление текста интервью по изучению спроса на кондитерские изделия</w:t>
            </w:r>
          </w:p>
          <w:p w14:paraId="A7000000">
            <w:r>
              <w:t xml:space="preserve">6. Подбор информации об основных поставщиках АО «Гулливер».            </w:t>
            </w:r>
          </w:p>
          <w:p w14:paraId="A8000000">
            <w:r>
              <w:t xml:space="preserve"> 7. Составить таблицу «Особенности снабжения предприятий оптовой и розничной торговли».  </w:t>
            </w:r>
          </w:p>
          <w:p w14:paraId="A9000000">
            <w:r>
              <w:t xml:space="preserve">8. Составить технологическую цепь </w:t>
            </w:r>
            <w:r>
              <w:t>товародвижения  на</w:t>
            </w:r>
            <w:r>
              <w:t xml:space="preserve"> примере КО «Сладко»</w:t>
            </w:r>
          </w:p>
          <w:p w14:paraId="AA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</w:pPr>
            <w:r>
              <w:t>9.  Оформление в рабочей тетради образцов  разных видов тары с  их кратким описанием</w:t>
            </w:r>
          </w:p>
          <w:p w14:paraId="AB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</w:pPr>
            <w:r>
              <w:t>10. Составление конспекта «Особенности приемки импортных товаров».</w:t>
            </w:r>
          </w:p>
          <w:p w14:paraId="AC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</w:pPr>
            <w:r>
              <w:t>11. Подготовка сообщения « Особенности приемки товаров  в АО «Гулливер» и  «Рубль Бум».</w:t>
            </w:r>
          </w:p>
          <w:p w14:paraId="AD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</w:pPr>
            <w:r>
              <w:t>12. Составление торговых ситуаций по приемке товаров согласно инструкции П-7</w:t>
            </w:r>
          </w:p>
          <w:p w14:paraId="AE000000">
            <w:r>
              <w:t>13. Составление конспекта «Требования стандартов и технических условий к хранению товаров».</w:t>
            </w:r>
          </w:p>
          <w:p w14:paraId="AF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</w:pPr>
            <w:r>
              <w:t xml:space="preserve">14. Составление конспекта «Размещение и выкладка отдельных видов товаров»  </w:t>
            </w:r>
          </w:p>
          <w:p w14:paraId="B0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</w:pPr>
            <w:r>
              <w:t xml:space="preserve">15. Составление таблицы « Условия и сроки хранения продовольственных товаров в магазинах АО «Гулливер».                                                    </w:t>
            </w:r>
          </w:p>
          <w:p w14:paraId="B1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16.Анализ основных принципов размещения и выкладки товаров в ООО «Полюс-сервис», их преимущества и недостатки.                                                                                                           17.Подготовка сообщения «  Использование скидок - уменьшение потерь магазина».</w:t>
            </w:r>
          </w:p>
          <w:p w14:paraId="B2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</w:pPr>
            <w:r>
              <w:t>18. Моделирование  плоскостной карты «Дистанционные методы продажи товаров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00000">
            <w:pPr>
              <w:ind/>
              <w:jc w:val="center"/>
            </w:pPr>
            <w:r>
              <w:t>1</w:t>
            </w:r>
          </w:p>
          <w:p w14:paraId="B4000000">
            <w:pPr>
              <w:ind/>
              <w:jc w:val="center"/>
            </w:pPr>
          </w:p>
          <w:p w14:paraId="B5000000">
            <w:pPr>
              <w:ind/>
              <w:jc w:val="center"/>
            </w:pPr>
            <w:r>
              <w:t>1</w:t>
            </w:r>
          </w:p>
          <w:p w14:paraId="B6000000">
            <w:pPr>
              <w:ind/>
              <w:jc w:val="center"/>
            </w:pPr>
          </w:p>
          <w:p w14:paraId="B7000000">
            <w:pPr>
              <w:ind/>
              <w:jc w:val="center"/>
            </w:pPr>
            <w:r>
              <w:t>1</w:t>
            </w:r>
          </w:p>
          <w:p w14:paraId="B8000000">
            <w:pPr>
              <w:ind/>
              <w:jc w:val="center"/>
            </w:pPr>
          </w:p>
          <w:p w14:paraId="B9000000">
            <w:pPr>
              <w:ind/>
              <w:jc w:val="center"/>
            </w:pPr>
            <w:r>
              <w:t>1</w:t>
            </w:r>
          </w:p>
          <w:p w14:paraId="BA000000">
            <w:pPr>
              <w:ind/>
              <w:jc w:val="center"/>
            </w:pPr>
          </w:p>
          <w:p w14:paraId="BB000000">
            <w:pPr>
              <w:ind/>
              <w:jc w:val="center"/>
            </w:pPr>
            <w:r>
              <w:t>1</w:t>
            </w:r>
          </w:p>
          <w:p w14:paraId="BC000000">
            <w:pPr>
              <w:ind/>
              <w:jc w:val="center"/>
            </w:pPr>
          </w:p>
          <w:p w14:paraId="BD000000">
            <w:pPr>
              <w:ind/>
              <w:jc w:val="center"/>
            </w:pPr>
            <w:r>
              <w:t>1</w:t>
            </w:r>
          </w:p>
          <w:p w14:paraId="BE000000">
            <w:pPr>
              <w:ind/>
              <w:jc w:val="center"/>
            </w:pPr>
            <w:r>
              <w:t>2</w:t>
            </w:r>
          </w:p>
          <w:p w14:paraId="BF000000">
            <w:pPr>
              <w:ind/>
              <w:jc w:val="center"/>
            </w:pPr>
          </w:p>
          <w:p w14:paraId="C0000000">
            <w:pPr>
              <w:ind/>
              <w:jc w:val="center"/>
            </w:pPr>
            <w:r>
              <w:t>1</w:t>
            </w:r>
          </w:p>
          <w:p w14:paraId="C1000000">
            <w:pPr>
              <w:ind/>
              <w:jc w:val="center"/>
            </w:pPr>
          </w:p>
          <w:p w14:paraId="C2000000">
            <w:pPr>
              <w:ind/>
              <w:jc w:val="center"/>
            </w:pPr>
            <w:r>
              <w:t>1</w:t>
            </w:r>
          </w:p>
          <w:p w14:paraId="C3000000">
            <w:pPr>
              <w:ind/>
              <w:jc w:val="center"/>
            </w:pPr>
          </w:p>
          <w:p w14:paraId="C4000000">
            <w:pPr>
              <w:ind/>
              <w:jc w:val="center"/>
            </w:pPr>
            <w:r>
              <w:t>1</w:t>
            </w:r>
          </w:p>
          <w:p w14:paraId="C5000000">
            <w:pPr>
              <w:ind/>
              <w:jc w:val="center"/>
            </w:pPr>
          </w:p>
          <w:p w14:paraId="C6000000">
            <w:pPr>
              <w:ind/>
              <w:jc w:val="center"/>
            </w:pPr>
          </w:p>
          <w:p w14:paraId="C7000000">
            <w:pPr>
              <w:ind/>
              <w:jc w:val="center"/>
            </w:pPr>
            <w:r>
              <w:t>1</w:t>
            </w:r>
          </w:p>
          <w:p w14:paraId="C8000000">
            <w:pPr>
              <w:ind/>
              <w:jc w:val="center"/>
            </w:pPr>
          </w:p>
          <w:p w14:paraId="C9000000">
            <w:pPr>
              <w:ind/>
              <w:jc w:val="center"/>
            </w:pPr>
            <w:r>
              <w:t>1</w:t>
            </w:r>
          </w:p>
          <w:p w14:paraId="CA000000">
            <w:pPr>
              <w:ind/>
              <w:jc w:val="center"/>
            </w:pPr>
          </w:p>
          <w:p w14:paraId="CB000000">
            <w:pPr>
              <w:ind/>
              <w:jc w:val="center"/>
            </w:pPr>
            <w:r>
              <w:t>1</w:t>
            </w:r>
          </w:p>
          <w:p w14:paraId="CC000000">
            <w:pPr>
              <w:ind/>
              <w:jc w:val="center"/>
            </w:pPr>
            <w:r>
              <w:t>1</w:t>
            </w:r>
          </w:p>
          <w:p w14:paraId="CD000000">
            <w:pPr>
              <w:ind/>
              <w:jc w:val="center"/>
            </w:pPr>
          </w:p>
          <w:p w14:paraId="CE000000">
            <w:pPr>
              <w:ind/>
              <w:jc w:val="center"/>
            </w:pPr>
            <w:r>
              <w:t>1</w:t>
            </w:r>
          </w:p>
          <w:p w14:paraId="CF000000">
            <w:pPr>
              <w:ind/>
              <w:jc w:val="center"/>
            </w:pPr>
          </w:p>
          <w:p w14:paraId="D0000000">
            <w:pPr>
              <w:ind/>
              <w:jc w:val="center"/>
            </w:pPr>
            <w:r>
              <w:t>1</w:t>
            </w:r>
          </w:p>
          <w:p w14:paraId="D1000000">
            <w:pPr>
              <w:ind/>
              <w:jc w:val="center"/>
            </w:pPr>
          </w:p>
          <w:p w14:paraId="D2000000">
            <w:pPr>
              <w:ind/>
              <w:jc w:val="center"/>
            </w:pPr>
            <w:r>
              <w:t>1</w:t>
            </w:r>
          </w:p>
          <w:p w14:paraId="D3000000">
            <w:pPr>
              <w:ind/>
              <w:jc w:val="center"/>
            </w:pPr>
            <w:r>
              <w:t>1</w:t>
            </w:r>
          </w:p>
          <w:p w14:paraId="D4000000">
            <w:pPr>
              <w:ind/>
              <w:jc w:val="center"/>
            </w:pPr>
          </w:p>
        </w:tc>
      </w:tr>
      <w:tr>
        <w:tc>
          <w:tcPr>
            <w:tcW w:type="dxa" w:w="7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00000">
            <w:pPr>
              <w:ind/>
              <w:jc w:val="both"/>
              <w:rPr>
                <w:i w:val="1"/>
              </w:rPr>
            </w:pPr>
            <w:r>
              <w:rPr>
                <w:i w:val="1"/>
              </w:rPr>
              <w:t xml:space="preserve">    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00000">
            <w:pPr>
              <w:ind/>
              <w:jc w:val="center"/>
              <w:rPr>
                <w:i w:val="1"/>
              </w:rPr>
            </w:pPr>
            <w:r>
              <w:rPr>
                <w:i w:val="1"/>
              </w:rPr>
              <w:t>19</w:t>
            </w:r>
          </w:p>
        </w:tc>
      </w:tr>
      <w:tr>
        <w:tc>
          <w:tcPr>
            <w:tcW w:type="dxa" w:w="97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00000">
            <w:pPr>
              <w:rPr>
                <w:b w:val="1"/>
                <w:i w:val="1"/>
              </w:rPr>
            </w:pPr>
            <w:r>
              <w:t>Промежуточная  аттестация в форме</w:t>
            </w:r>
            <w:r>
              <w:rPr>
                <w:b w:val="1"/>
                <w:i w:val="1"/>
              </w:rPr>
              <w:t xml:space="preserve"> </w:t>
            </w:r>
            <w:r>
              <w:rPr>
                <w:b w:val="1"/>
                <w:i w:val="1"/>
              </w:rPr>
              <w:t xml:space="preserve">                                       дифференцированного зачета</w:t>
            </w:r>
            <w:r>
              <w:rPr>
                <w:b w:val="1"/>
                <w:i w:val="1"/>
              </w:rPr>
              <w:t xml:space="preserve">                                                                    </w:t>
            </w:r>
          </w:p>
          <w:p w14:paraId="D8000000">
            <w:pPr>
              <w:ind/>
              <w:jc w:val="right"/>
              <w:rPr>
                <w:i w:val="1"/>
              </w:rPr>
            </w:pPr>
            <w:r>
              <w:rPr>
                <w:i w:val="1"/>
              </w:rPr>
              <w:t xml:space="preserve">  </w:t>
            </w:r>
          </w:p>
        </w:tc>
      </w:tr>
    </w:tbl>
    <w:p w14:paraId="D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</w:p>
    <w:p w14:paraId="D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>Содержание учебной дисциплины направлено на формирование общих и профессиональных компетенций.</w:t>
      </w:r>
    </w:p>
    <w:p w14:paraId="D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 xml:space="preserve">ОК 1 </w:t>
      </w:r>
    </w:p>
    <w:p w14:paraId="D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Понимать сущность и социальную </w:t>
      </w:r>
      <w:r>
        <w:t>значимость  профессии</w:t>
      </w:r>
      <w:r>
        <w:t xml:space="preserve"> продавца.- раздел 1, тема 1.1.</w:t>
      </w:r>
    </w:p>
    <w:p w14:paraId="D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 xml:space="preserve">ОК 2 </w:t>
      </w:r>
    </w:p>
    <w:p w14:paraId="D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Организовывать собственную деятельность исходя из цели и способов ее достижения, определенных </w:t>
      </w:r>
      <w:r>
        <w:t>руководителем.-</w:t>
      </w:r>
      <w:r>
        <w:t xml:space="preserve"> раздел 1, тема 1.3, 1.6, 1.7.</w:t>
      </w:r>
    </w:p>
    <w:p w14:paraId="D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 xml:space="preserve">ОК 5. </w:t>
      </w:r>
    </w:p>
    <w:p w14:paraId="E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Использовать информационно- коммуникационные технологии в профессиональной деятельности- раздел 1, тема 1.4, 1.8.</w:t>
      </w:r>
    </w:p>
    <w:p w14:paraId="E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>ПК1.1.</w:t>
      </w:r>
    </w:p>
    <w:p w14:paraId="E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Проверять качество, комплектность, количественные характеристики непродовольственных </w:t>
      </w:r>
      <w:r>
        <w:t>товаров.-</w:t>
      </w:r>
      <w:r>
        <w:t xml:space="preserve"> раздел 1, тема 1.6.</w:t>
      </w:r>
    </w:p>
    <w:p w14:paraId="E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rPr>
          <w:b w:val="1"/>
        </w:rPr>
        <w:t>ПК 1.2</w:t>
      </w:r>
      <w:r>
        <w:t xml:space="preserve">. </w:t>
      </w:r>
    </w:p>
    <w:p w14:paraId="E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Осуществлять подготовку, размещение товаров в торговом зале и выкладку на торгово-технологическом </w:t>
      </w:r>
      <w:r>
        <w:t>оборудовании.-</w:t>
      </w:r>
      <w:r>
        <w:t xml:space="preserve"> раздел 1, тема 1.7</w:t>
      </w:r>
    </w:p>
    <w:p w14:paraId="E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>ПК</w:t>
      </w:r>
      <w:r>
        <w:rPr>
          <w:b w:val="1"/>
        </w:rPr>
        <w:t xml:space="preserve"> </w:t>
      </w:r>
      <w:r>
        <w:rPr>
          <w:b w:val="1"/>
        </w:rPr>
        <w:t xml:space="preserve">2.1.  </w:t>
      </w:r>
    </w:p>
    <w:p w14:paraId="E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Осуществлять приемку товаров и контроль за наличием необходимых сопроводительных документов на поступившие </w:t>
      </w:r>
      <w:r>
        <w:t>товары.-</w:t>
      </w:r>
      <w:r>
        <w:t xml:space="preserve"> раздел 1, тема 1.6.</w:t>
      </w:r>
    </w:p>
    <w:p w14:paraId="E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rPr>
          <w:b w:val="1"/>
        </w:rPr>
        <w:t>ПК 2.3</w:t>
      </w:r>
      <w:r>
        <w:t xml:space="preserve">. </w:t>
      </w:r>
    </w:p>
    <w:p w14:paraId="E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Обслуживать покупателей, консультировать их о пищевой ценности, вкусовых особенностях и свойствах отдельных продовольственных </w:t>
      </w:r>
      <w:r>
        <w:t>товаров.-</w:t>
      </w:r>
      <w:r>
        <w:t xml:space="preserve"> раздел 1, тема 1.8.</w:t>
      </w:r>
    </w:p>
    <w:p w14:paraId="E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 xml:space="preserve">ПК 3.2. </w:t>
      </w:r>
    </w:p>
    <w:p w14:paraId="E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Проверять платежеспособность государственных денежных </w:t>
      </w:r>
      <w:r>
        <w:t>знаков.-</w:t>
      </w:r>
      <w:r>
        <w:t xml:space="preserve"> раздел 1, тема 1.8.</w:t>
      </w:r>
    </w:p>
    <w:p w14:paraId="E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rPr>
          <w:b w:val="1"/>
        </w:rPr>
        <w:t>ПК 3.3</w:t>
      </w:r>
      <w:r>
        <w:t>.</w:t>
      </w:r>
    </w:p>
    <w:p w14:paraId="E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Проверять качество и количество продаваемых товаров, качество упаковки, наличие маркировки, правильность цен на товары и </w:t>
      </w:r>
      <w:r>
        <w:t>услуги.-</w:t>
      </w:r>
      <w:r>
        <w:t xml:space="preserve"> раздел 1, тема 1.8.</w:t>
      </w:r>
    </w:p>
    <w:p w14:paraId="E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>ПК 3.4.</w:t>
      </w:r>
    </w:p>
    <w:p w14:paraId="E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i w:val="1"/>
        </w:rPr>
      </w:pPr>
      <w:r>
        <w:t xml:space="preserve">Оформлять документы по кассовым </w:t>
      </w:r>
      <w:r>
        <w:t>операциям.-</w:t>
      </w:r>
      <w:r>
        <w:t xml:space="preserve"> раздел 1, тема 1.8.</w:t>
      </w:r>
    </w:p>
    <w:p w14:paraId="EF000000">
      <w:pPr>
        <w:rPr>
          <w:b w:val="1"/>
        </w:rPr>
      </w:pPr>
    </w:p>
    <w:p w14:paraId="F0000000">
      <w:pPr>
        <w:rPr>
          <w:b w:val="1"/>
        </w:rPr>
      </w:pPr>
      <w:r>
        <w:rPr>
          <w:b w:val="1"/>
        </w:rPr>
        <w:t>Инвариантные целевые ориентиры воспитания выпускников образовательной организации, реализующей программы СПО</w:t>
      </w:r>
      <w:r>
        <w:rPr>
          <w:b w:val="1"/>
        </w:rPr>
        <w:t xml:space="preserve"> </w:t>
      </w:r>
    </w:p>
    <w:p w14:paraId="F1000000">
      <w:pPr>
        <w:numPr>
          <w:ilvl w:val="0"/>
          <w:numId w:val="3"/>
        </w:numPr>
        <w:ind w:firstLine="0" w:left="0"/>
        <w:rPr>
          <w:b w:val="1"/>
        </w:rPr>
      </w:pPr>
      <w:r>
        <w:rPr>
          <w:b w:val="1"/>
        </w:rPr>
        <w:t>ЦОГВ.1.</w:t>
      </w:r>
      <w:r>
        <w:rPr>
          <w:b w:val="1"/>
        </w:rPr>
        <w:t xml:space="preserve"> </w:t>
      </w:r>
      <w:r>
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</w:r>
    </w:p>
    <w:p w14:paraId="F2000000">
      <w:pPr>
        <w:numPr>
          <w:ilvl w:val="0"/>
          <w:numId w:val="3"/>
        </w:numPr>
        <w:ind w:firstLine="0" w:left="0"/>
      </w:pPr>
      <w:r>
        <w:rPr>
          <w:b w:val="1"/>
        </w:rPr>
        <w:t xml:space="preserve">ЦОПТВ.1. </w:t>
      </w:r>
      <w:r>
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14:paraId="F3000000">
      <w:pPr>
        <w:numPr>
          <w:ilvl w:val="0"/>
          <w:numId w:val="3"/>
        </w:numPr>
        <w:ind w:firstLine="0" w:left="0"/>
      </w:pPr>
      <w:r>
        <w:rPr>
          <w:b w:val="1"/>
        </w:rPr>
        <w:t xml:space="preserve">ЦОПТВ.2. </w:t>
      </w:r>
      <w:r>
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14:paraId="F4000000">
      <w:pPr>
        <w:numPr>
          <w:ilvl w:val="0"/>
          <w:numId w:val="3"/>
        </w:numPr>
        <w:ind w:firstLine="0" w:left="0"/>
      </w:pPr>
      <w:r>
        <w:rPr>
          <w:b w:val="1"/>
        </w:rPr>
        <w:t xml:space="preserve">ЦОПТВ.3. </w:t>
      </w:r>
      <w:r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14:paraId="F5000000">
      <w:pPr>
        <w:numPr>
          <w:ilvl w:val="0"/>
          <w:numId w:val="3"/>
        </w:numPr>
        <w:ind w:firstLine="0" w:left="0"/>
      </w:pPr>
      <w:r>
        <w:rPr>
          <w:b w:val="1"/>
        </w:rPr>
        <w:t xml:space="preserve">ЦОПТВ.4. </w:t>
      </w:r>
      <w:r>
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</w:r>
    </w:p>
    <w:p w14:paraId="F6000000">
      <w:pPr>
        <w:numPr>
          <w:ilvl w:val="0"/>
          <w:numId w:val="3"/>
        </w:numPr>
        <w:ind w:firstLine="0" w:left="0"/>
        <w:rPr>
          <w:sz w:val="28"/>
        </w:rPr>
      </w:pPr>
      <w:r>
        <w:rPr>
          <w:b w:val="1"/>
        </w:rPr>
        <w:t xml:space="preserve">ЦОПТВ.5 </w:t>
      </w:r>
      <w:r>
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</w:r>
    </w:p>
    <w:p w14:paraId="F7000000">
      <w:pPr>
        <w:numPr>
          <w:ilvl w:val="0"/>
          <w:numId w:val="3"/>
        </w:numPr>
        <w:ind w:firstLine="0" w:left="0"/>
      </w:pPr>
      <w:r>
        <w:rPr>
          <w:b w:val="1"/>
        </w:rPr>
        <w:t xml:space="preserve">ЦОПТВ.6. </w:t>
      </w:r>
      <w:r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</w:r>
    </w:p>
    <w:p w14:paraId="F8000000">
      <w:pPr>
        <w:sectPr>
          <w:pgSz w:h="16838" w:orient="portrait" w:w="11906"/>
          <w:pgMar w:bottom="567" w:footer="709" w:gutter="0" w:header="709" w:left="1622" w:right="924" w:top="1259"/>
        </w:sectPr>
      </w:pPr>
    </w:p>
    <w:p w14:paraId="F9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 w:left="284"/>
        <w:jc w:val="center"/>
        <w:rPr>
          <w:b w:val="1"/>
        </w:rPr>
      </w:pPr>
      <w:r>
        <w:rPr>
          <w:b w:val="1"/>
        </w:rPr>
        <w:t>3</w:t>
      </w:r>
      <w:r>
        <w:rPr>
          <w:b w:val="1"/>
        </w:rPr>
        <w:t>.2. Тематический план и содержание учебной дисциплины</w:t>
      </w:r>
    </w:p>
    <w:p w14:paraId="FA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 w:left="284"/>
        <w:jc w:val="center"/>
        <w:rPr>
          <w:b w:val="1"/>
        </w:rPr>
      </w:pPr>
      <w:r>
        <w:rPr>
          <w:b w:val="1"/>
        </w:rPr>
        <w:t xml:space="preserve"> </w:t>
      </w:r>
      <w:r>
        <w:rPr>
          <w:b w:val="1"/>
        </w:rPr>
        <w:t xml:space="preserve">ОП.03 </w:t>
      </w:r>
      <w:r>
        <w:rPr>
          <w:b w:val="1"/>
        </w:rPr>
        <w:t>Организация и технология розничной торговли</w:t>
      </w:r>
    </w:p>
    <w:p w14:paraId="FB000000"/>
    <w:tbl>
      <w:tblPr>
        <w:tblStyle w:val="Style_1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065"/>
        <w:gridCol w:w="25"/>
        <w:gridCol w:w="567"/>
        <w:gridCol w:w="284"/>
        <w:gridCol w:w="141"/>
        <w:gridCol w:w="587"/>
        <w:gridCol w:w="7635"/>
        <w:gridCol w:w="992"/>
        <w:gridCol w:w="567"/>
        <w:gridCol w:w="645"/>
        <w:gridCol w:w="64"/>
        <w:gridCol w:w="567"/>
      </w:tblGrid>
      <w:tr>
        <w:trPr>
          <w:trHeight w:hRule="atLeast" w:val="20"/>
        </w:trPr>
        <w:tc>
          <w:tcPr>
            <w:tcW w:type="dxa" w:w="30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type="dxa" w:w="9239"/>
            <w:gridSpan w:val="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ind/>
              <w:jc w:val="center"/>
              <w:rPr>
                <w:i w:val="1"/>
                <w:sz w:val="16"/>
              </w:rPr>
            </w:pPr>
            <w:r>
              <w:rPr>
                <w:b w:val="1"/>
                <w:sz w:val="16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type="dxa" w:w="220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Объем часов</w:t>
            </w:r>
          </w:p>
        </w:tc>
        <w:tc>
          <w:tcPr>
            <w:tcW w:type="dxa" w:w="631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Уровень освоения</w:t>
            </w:r>
          </w:p>
        </w:tc>
      </w:tr>
      <w:tr>
        <w:trPr>
          <w:trHeight w:hRule="atLeast" w:val="20"/>
        </w:trPr>
        <w:tc>
          <w:tcPr>
            <w:tcW w:type="dxa" w:w="30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39"/>
            <w:gridSpan w:val="6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Макс</w:t>
            </w:r>
          </w:p>
          <w:p w14:paraId="01010000">
            <w:pPr>
              <w:ind/>
              <w:jc w:val="center"/>
              <w:rPr>
                <w:b w:val="1"/>
                <w:sz w:val="16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Ауд</w:t>
            </w:r>
          </w:p>
        </w:tc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Сам</w:t>
            </w:r>
          </w:p>
        </w:tc>
        <w:tc>
          <w:tcPr>
            <w:tcW w:type="dxa" w:w="63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"/>
        </w:trPr>
        <w:tc>
          <w:tcPr>
            <w:tcW w:type="dxa" w:w="3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</w:t>
            </w:r>
          </w:p>
        </w:tc>
        <w:tc>
          <w:tcPr>
            <w:tcW w:type="dxa" w:w="923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220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  <w:tc>
          <w:tcPr>
            <w:tcW w:type="dxa" w:w="63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</w:t>
            </w:r>
          </w:p>
        </w:tc>
      </w:tr>
      <w:tr>
        <w:trPr>
          <w:trHeight w:hRule="atLeast" w:val="1459"/>
        </w:trPr>
        <w:tc>
          <w:tcPr>
            <w:tcW w:type="dxa" w:w="30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801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b w:val="1"/>
              </w:rPr>
            </w:pPr>
            <w:r>
              <w:rPr>
                <w:b w:val="1"/>
              </w:rPr>
              <w:t>должен уметь:</w:t>
            </w:r>
          </w:p>
          <w:p w14:paraId="0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sz w:val="18"/>
              </w:rPr>
            </w:pPr>
            <w:r>
              <w:rPr>
                <w:sz w:val="18"/>
              </w:rPr>
              <w:t xml:space="preserve"> - </w:t>
            </w:r>
            <w:r>
              <w:t>устанавливать вид и тип предприятий торговли по идентифицирующим признакам;</w:t>
            </w:r>
          </w:p>
          <w:p w14:paraId="0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rPr>
                <w:sz w:val="18"/>
              </w:rPr>
              <w:t xml:space="preserve">- </w:t>
            </w:r>
            <w:r>
              <w:t xml:space="preserve">определять критерии конкурентоспособности на </w:t>
            </w:r>
            <w:r>
              <w:t>основе  покупательского</w:t>
            </w:r>
            <w:r>
              <w:t xml:space="preserve"> спроса;</w:t>
            </w:r>
          </w:p>
          <w:p w14:paraId="0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 применять правила торгового обслуживания и правила торговли в профессиональной деятельности</w:t>
            </w:r>
          </w:p>
          <w:p w14:paraId="0D010000">
            <w:pPr>
              <w:tabs>
                <w:tab w:leader="none" w:pos="916" w:val="left"/>
              </w:tabs>
              <w:ind/>
              <w:contextualSpacing w:val="1"/>
              <w:jc w:val="both"/>
              <w:rPr>
                <w:b w:val="1"/>
              </w:rPr>
            </w:pPr>
            <w:r>
              <w:rPr>
                <w:b w:val="1"/>
              </w:rPr>
              <w:t>должен знать:</w:t>
            </w:r>
            <w:r>
              <w:rPr>
                <w:b w:val="1"/>
              </w:rPr>
              <w:tab/>
            </w:r>
            <w:r>
              <w:rPr>
                <w:b w:val="1"/>
              </w:rPr>
              <w:tab/>
            </w:r>
          </w:p>
          <w:p w14:paraId="0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 услуги розничной торговли, их классификацию и качество;</w:t>
            </w:r>
          </w:p>
          <w:p w14:paraId="0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-виды розничной торговой сети и их характеристику;</w:t>
            </w:r>
          </w:p>
          <w:p w14:paraId="1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-типизацию и специализацию розничной торговой сети;</w:t>
            </w:r>
          </w:p>
          <w:p w14:paraId="1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-особенности технологических планировок предприятий торговли;</w:t>
            </w:r>
          </w:p>
          <w:p w14:paraId="1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-основы маркетинговой деятельности и менеджмента в торговле;</w:t>
            </w:r>
          </w:p>
          <w:p w14:paraId="1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-основы товароснабжения в торговле;</w:t>
            </w:r>
          </w:p>
          <w:p w14:paraId="1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 xml:space="preserve">-основные виды тары и </w:t>
            </w:r>
            <w:r>
              <w:t>тароматериалов</w:t>
            </w:r>
            <w:r>
              <w:t xml:space="preserve">, особенности </w:t>
            </w:r>
            <w:r>
              <w:t>тарооборота</w:t>
            </w:r>
            <w:r>
              <w:t>;</w:t>
            </w:r>
          </w:p>
          <w:p w14:paraId="1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-технология приемки, хранения, подготовки к продаже, размещения и выкладки;</w:t>
            </w:r>
          </w:p>
          <w:p w14:paraId="1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-правила торгового обслуживания и торговли товарами;</w:t>
            </w:r>
          </w:p>
          <w:p w14:paraId="1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</w:pPr>
            <w:r>
              <w:t>-требования к обслуживающему персоналу;</w:t>
            </w:r>
          </w:p>
          <w:p w14:paraId="18010000">
            <w:pPr>
              <w:rPr>
                <w:color w:val="FF0000"/>
              </w:rPr>
            </w:pPr>
            <w:r>
              <w:t>-нормативную документацию по защите прав потребителей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9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55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A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36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B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10000">
            <w:pPr>
              <w:ind/>
              <w:jc w:val="center"/>
              <w:rPr>
                <w:b w:val="1"/>
              </w:rPr>
            </w:pPr>
          </w:p>
        </w:tc>
      </w:tr>
      <w:tr>
        <w:trPr>
          <w:trHeight w:hRule="atLeast" w:val="425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Тема 1.</w:t>
            </w:r>
          </w:p>
          <w:p w14:paraId="1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Розничная торговля</w:t>
            </w:r>
          </w:p>
          <w:p w14:paraId="1F010000">
            <w:pPr>
              <w:ind/>
              <w:jc w:val="both"/>
              <w:rPr>
                <w:b w:val="1"/>
                <w:sz w:val="16"/>
              </w:rPr>
            </w:pPr>
          </w:p>
          <w:p w14:paraId="20010000">
            <w:pPr>
              <w:ind/>
              <w:jc w:val="both"/>
              <w:rPr>
                <w:b w:val="1"/>
              </w:rPr>
            </w:pPr>
            <w:r>
              <w:rPr>
                <w:b w:val="1"/>
                <w:sz w:val="16"/>
              </w:rPr>
              <w:t>ЦОПТВ.1.</w:t>
            </w:r>
            <w:r>
              <w:rPr>
                <w:b w:val="1"/>
                <w:sz w:val="16"/>
              </w:rPr>
              <w:t>-</w:t>
            </w:r>
            <w:r>
              <w:rPr>
                <w:b w:val="1"/>
                <w:sz w:val="16"/>
              </w:rPr>
              <w:t xml:space="preserve"> ЦОПТВ.</w:t>
            </w:r>
            <w:r>
              <w:rPr>
                <w:b w:val="1"/>
                <w:sz w:val="16"/>
              </w:rPr>
              <w:t>6</w:t>
            </w: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1010000">
            <w:pPr>
              <w:rPr>
                <w:b w:val="1"/>
              </w:rPr>
            </w:pPr>
            <w:r>
              <w:rPr>
                <w:b w:val="1"/>
              </w:rPr>
              <w:t xml:space="preserve">Содержание:  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2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3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4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10000">
            <w:pPr>
              <w:ind/>
              <w:jc w:val="center"/>
            </w:pPr>
          </w:p>
        </w:tc>
      </w:tr>
      <w:tr>
        <w:trPr>
          <w:trHeight w:hRule="atLeast" w:val="668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6010000">
            <w:pPr>
              <w:ind/>
              <w:jc w:val="both"/>
            </w:pPr>
          </w:p>
          <w:p w14:paraId="27010000">
            <w:pPr>
              <w:ind/>
              <w:jc w:val="both"/>
            </w:pPr>
            <w:r>
              <w:rPr>
                <w:b w:val="1"/>
                <w:sz w:val="20"/>
              </w:rPr>
              <w:t>ОК 1</w:t>
            </w:r>
            <w:r>
              <w:rPr>
                <w:b w:val="1"/>
                <w:sz w:val="20"/>
              </w:rPr>
              <w:t>,2</w:t>
            </w:r>
          </w:p>
          <w:p w14:paraId="28010000">
            <w:pPr>
              <w:ind/>
              <w:jc w:val="both"/>
              <w:rPr>
                <w:b w:val="1"/>
              </w:rPr>
            </w:pP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9010000">
            <w:pPr>
              <w:ind/>
              <w:jc w:val="both"/>
              <w:rPr>
                <w:i w:val="1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 xml:space="preserve">Розничная торговля: сущность, задачи, формы. </w:t>
            </w:r>
            <w:r>
              <w:t xml:space="preserve"> Требования к обслуживающему персоналу</w:t>
            </w:r>
            <w:r>
              <w:rPr>
                <w:i w:val="1"/>
              </w:rPr>
              <w:t xml:space="preserve"> </w:t>
            </w:r>
          </w:p>
          <w:p w14:paraId="2A010000">
            <w:pPr>
              <w:ind/>
              <w:jc w:val="both"/>
              <w:rPr>
                <w:i w:val="1"/>
              </w:rPr>
            </w:pPr>
            <w:r>
              <w:rPr>
                <w:i w:val="1"/>
              </w:rPr>
              <w:t xml:space="preserve">Понимать сущность и социальную </w:t>
            </w:r>
            <w:r>
              <w:rPr>
                <w:i w:val="1"/>
              </w:rPr>
              <w:t>значимость  профессии</w:t>
            </w:r>
            <w:r>
              <w:rPr>
                <w:i w:val="1"/>
              </w:rPr>
              <w:t xml:space="preserve"> продавца</w:t>
            </w:r>
          </w:p>
          <w:p w14:paraId="2B010000">
            <w:pPr>
              <w:ind/>
              <w:jc w:val="both"/>
              <w:rPr>
                <w:i w:val="1"/>
              </w:rPr>
            </w:pPr>
            <w:r>
              <w:t>2.</w:t>
            </w:r>
            <w:r>
              <w:t>Услуги розничной торговли, их классификацию и качество</w:t>
            </w:r>
            <w:r>
              <w:rPr>
                <w:color w:val="000000"/>
              </w:rPr>
              <w:t xml:space="preserve"> Виды розничной торговой </w:t>
            </w:r>
            <w:r>
              <w:rPr>
                <w:color w:val="000000"/>
              </w:rPr>
              <w:t xml:space="preserve">сети, </w:t>
            </w:r>
            <w:r>
              <w:t xml:space="preserve"> их</w:t>
            </w:r>
            <w:r>
              <w:t xml:space="preserve"> характеристика</w:t>
            </w:r>
            <w:r>
              <w:rPr>
                <w:color w:val="000000"/>
              </w:rPr>
              <w:t>.</w:t>
            </w:r>
            <w:r>
              <w:t xml:space="preserve"> </w:t>
            </w:r>
            <w:r>
              <w:rPr>
                <w:i w:val="1"/>
              </w:rPr>
              <w:t>Организовывать собственную деятельность по предоставлению услуг розничной торговли</w:t>
            </w:r>
          </w:p>
          <w:p w14:paraId="2C010000">
            <w:pPr>
              <w:ind/>
              <w:jc w:val="both"/>
              <w:rPr>
                <w:i w:val="1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D010000">
            <w:pPr>
              <w:ind/>
              <w:jc w:val="center"/>
            </w:pPr>
          </w:p>
          <w:p w14:paraId="2E010000">
            <w:pPr>
              <w:ind/>
              <w:jc w:val="center"/>
            </w:pPr>
            <w:r>
              <w:t>1</w:t>
            </w:r>
          </w:p>
          <w:p w14:paraId="2F010000">
            <w:pPr>
              <w:ind/>
              <w:jc w:val="center"/>
            </w:pPr>
          </w:p>
          <w:p w14:paraId="3001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1010000">
            <w:pPr>
              <w:ind/>
              <w:jc w:val="center"/>
            </w:pPr>
          </w:p>
          <w:p w14:paraId="32010000">
            <w:pPr>
              <w:ind/>
              <w:jc w:val="center"/>
            </w:pPr>
            <w:r>
              <w:t>1</w:t>
            </w:r>
          </w:p>
          <w:p w14:paraId="33010000">
            <w:pPr>
              <w:ind/>
              <w:jc w:val="center"/>
            </w:pPr>
          </w:p>
          <w:p w14:paraId="34010000">
            <w:pPr>
              <w:ind/>
              <w:jc w:val="center"/>
            </w:pPr>
            <w:r>
              <w:t>1</w:t>
            </w:r>
          </w:p>
          <w:p w14:paraId="3501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6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10000">
            <w:pPr>
              <w:ind/>
              <w:jc w:val="center"/>
            </w:pPr>
          </w:p>
          <w:p w14:paraId="38010000">
            <w:pPr>
              <w:ind/>
              <w:jc w:val="center"/>
            </w:pPr>
            <w:r>
              <w:t>1</w:t>
            </w:r>
          </w:p>
        </w:tc>
      </w:tr>
      <w:t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9010000">
            <w:pPr>
              <w:rPr>
                <w:b w:val="1"/>
              </w:rPr>
            </w:pPr>
            <w:r>
              <w:rPr>
                <w:b w:val="1"/>
              </w:rPr>
              <w:t>Самостоятельная работа:</w:t>
            </w:r>
          </w:p>
          <w:p w14:paraId="3A010000">
            <w:pPr>
              <w:rPr>
                <w:b w:val="1"/>
              </w:rPr>
            </w:pPr>
            <w:r>
              <w:rPr>
                <w:b w:val="1"/>
              </w:rPr>
              <w:t>Фрзс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 xml:space="preserve"> </w:t>
            </w:r>
            <w:r>
              <w:t>Подготовка сообщения</w:t>
            </w:r>
            <w:r>
              <w:t xml:space="preserve"> «Органы контроля и управления в торговле нашего региона»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B010000">
            <w:pPr>
              <w:ind/>
              <w:jc w:val="center"/>
            </w:pPr>
            <w:r>
              <w:t>1</w:t>
            </w:r>
          </w:p>
          <w:p w14:paraId="3C01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D01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E010000">
            <w:pPr>
              <w:ind/>
              <w:jc w:val="center"/>
            </w:pPr>
            <w:r>
              <w:t>1</w:t>
            </w:r>
          </w:p>
          <w:p w14:paraId="3F01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1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rPr>
                <w:b w:val="1"/>
              </w:rPr>
            </w:pPr>
          </w:p>
          <w:p w14:paraId="42010000">
            <w:pPr>
              <w:rPr>
                <w:b w:val="1"/>
              </w:rPr>
            </w:pPr>
          </w:p>
          <w:p w14:paraId="43010000">
            <w:pPr>
              <w:rPr>
                <w:b w:val="1"/>
              </w:rPr>
            </w:pPr>
          </w:p>
          <w:p w14:paraId="44010000">
            <w:pPr>
              <w:rPr>
                <w:b w:val="1"/>
              </w:rPr>
            </w:pPr>
          </w:p>
          <w:p w14:paraId="45010000">
            <w:pPr>
              <w:rPr>
                <w:b w:val="1"/>
              </w:rPr>
            </w:pPr>
          </w:p>
          <w:p w14:paraId="46010000">
            <w:pPr>
              <w:rPr>
                <w:b w:val="1"/>
              </w:rPr>
            </w:pPr>
          </w:p>
          <w:p w14:paraId="47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Тема.2.</w:t>
            </w:r>
          </w:p>
          <w:p w14:paraId="48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Розничная торговая сеть</w:t>
            </w:r>
          </w:p>
          <w:p w14:paraId="49010000">
            <w:pPr>
              <w:ind/>
              <w:jc w:val="center"/>
              <w:rPr>
                <w:b w:val="1"/>
                <w:sz w:val="16"/>
              </w:rPr>
            </w:pPr>
          </w:p>
          <w:p w14:paraId="4A01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16"/>
              </w:rPr>
              <w:t>ЦОПТВ.1.- ЦОПТВ.6</w:t>
            </w: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B010000">
            <w:pPr>
              <w:rPr>
                <w:b w:val="1"/>
              </w:rPr>
            </w:pPr>
            <w:r>
              <w:rPr>
                <w:b w:val="1"/>
              </w:rPr>
              <w:t xml:space="preserve">Содержание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C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D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E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1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0010000">
            <w:pPr>
              <w:ind/>
              <w:jc w:val="center"/>
            </w:pPr>
          </w:p>
          <w:p w14:paraId="51010000">
            <w:pPr>
              <w:ind/>
              <w:jc w:val="center"/>
            </w:pPr>
          </w:p>
          <w:p w14:paraId="52010000">
            <w:pPr>
              <w:ind/>
              <w:jc w:val="center"/>
            </w:pPr>
          </w:p>
          <w:p w14:paraId="53010000">
            <w:pPr>
              <w:ind/>
              <w:jc w:val="center"/>
            </w:pPr>
          </w:p>
        </w:tc>
        <w:tc>
          <w:tcPr>
            <w:tcW w:type="dxa" w:w="8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4010000">
            <w:pPr>
              <w:ind/>
              <w:jc w:val="both"/>
              <w:rPr>
                <w:i w:val="1"/>
              </w:rPr>
            </w:pPr>
            <w:r>
              <w:rPr>
                <w:color w:val="000000"/>
              </w:rPr>
              <w:t>3.</w:t>
            </w:r>
            <w:r>
              <w:rPr>
                <w:color w:val="000000"/>
              </w:rPr>
              <w:t xml:space="preserve">Типизация розничных торговых предприятий. Специализация розничных торговых предприятий. 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 xml:space="preserve">ФРЗС  </w:t>
            </w:r>
            <w:r>
              <w:rPr>
                <w:i w:val="1"/>
              </w:rPr>
              <w:t>Характеристика</w:t>
            </w:r>
            <w:r>
              <w:rPr>
                <w:i w:val="1"/>
              </w:rPr>
              <w:t xml:space="preserve"> ритейла </w:t>
            </w:r>
            <w:r>
              <w:rPr>
                <w:i w:val="1"/>
              </w:rPr>
              <w:t>г.Ульяновска</w:t>
            </w:r>
          </w:p>
          <w:p w14:paraId="55010000">
            <w:pPr>
              <w:ind/>
              <w:jc w:val="both"/>
            </w:pPr>
            <w:r>
              <w:rPr>
                <w:i w:val="1"/>
              </w:rPr>
              <w:t xml:space="preserve">4. </w:t>
            </w:r>
            <w:r>
              <w:t>Особенности технологических планировок предприятий торговли</w:t>
            </w:r>
            <w:r>
              <w:rPr>
                <w:b w:val="1"/>
              </w:rPr>
              <w:t xml:space="preserve"> </w:t>
            </w:r>
            <w:r>
              <w:rPr>
                <w:color w:val="000000"/>
              </w:rPr>
              <w:t xml:space="preserve"> Устройство и планировка торгового зала магазина.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6010000">
            <w:pPr>
              <w:ind/>
              <w:jc w:val="center"/>
            </w:pPr>
          </w:p>
          <w:p w14:paraId="57010000">
            <w:pPr>
              <w:ind/>
              <w:jc w:val="center"/>
            </w:pPr>
            <w:r>
              <w:t>1</w:t>
            </w:r>
          </w:p>
          <w:p w14:paraId="58010000">
            <w:pPr>
              <w:ind/>
              <w:jc w:val="center"/>
            </w:pPr>
          </w:p>
          <w:p w14:paraId="59010000">
            <w:pPr>
              <w:ind/>
              <w:jc w:val="center"/>
            </w:pPr>
            <w:r>
              <w:t>1</w:t>
            </w:r>
          </w:p>
          <w:p w14:paraId="5A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B010000">
            <w:pPr>
              <w:ind/>
              <w:jc w:val="center"/>
            </w:pPr>
          </w:p>
          <w:p w14:paraId="5C010000">
            <w:pPr>
              <w:ind/>
              <w:jc w:val="center"/>
            </w:pPr>
            <w:r>
              <w:t>1</w:t>
            </w:r>
          </w:p>
          <w:p w14:paraId="5D010000">
            <w:pPr>
              <w:ind/>
              <w:jc w:val="center"/>
            </w:pPr>
          </w:p>
          <w:p w14:paraId="5E01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F010000">
            <w:pPr>
              <w:ind/>
              <w:jc w:val="center"/>
            </w:pPr>
          </w:p>
          <w:p w14:paraId="60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10000">
            <w:pPr>
              <w:ind/>
              <w:jc w:val="center"/>
            </w:pPr>
          </w:p>
          <w:p w14:paraId="62010000">
            <w:pPr>
              <w:ind/>
              <w:jc w:val="center"/>
            </w:pPr>
            <w:r>
              <w:t>1</w:t>
            </w:r>
          </w:p>
        </w:tc>
      </w:tr>
      <w:tr>
        <w:trPr>
          <w:trHeight w:hRule="atLeast" w:val="32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olor w:val="000000"/>
              </w:rPr>
            </w:pPr>
            <w:r>
              <w:rPr>
                <w:b w:val="1"/>
              </w:rPr>
              <w:t>Практические занятия: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4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501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6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1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rPr>
                <w:color w:val="000000"/>
              </w:rPr>
            </w:pPr>
            <w:r>
              <w:rPr>
                <w:b w:val="1"/>
                <w:color w:val="000000"/>
                <w:sz w:val="20"/>
              </w:rPr>
              <w:t xml:space="preserve"> </w:t>
            </w:r>
            <w:r>
              <w:rPr>
                <w:b w:val="1"/>
                <w:color w:val="000000"/>
              </w:rPr>
              <w:t>П</w:t>
            </w:r>
            <w:r>
              <w:rPr>
                <w:b w:val="1"/>
                <w:color w:val="000000"/>
              </w:rPr>
              <w:t>З</w:t>
            </w:r>
            <w:r>
              <w:rPr>
                <w:b w:val="1"/>
                <w:color w:val="000000"/>
              </w:rPr>
              <w:t xml:space="preserve"> </w:t>
            </w:r>
            <w:r>
              <w:rPr>
                <w:b w:val="1"/>
                <w:color w:val="000000"/>
              </w:rPr>
              <w:t>№1</w:t>
            </w:r>
            <w:r>
              <w:rPr>
                <w:b w:val="1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</w:rPr>
              <w:t xml:space="preserve">Изучение видов розничных торговых предприятий, </w:t>
            </w:r>
            <w:r>
              <w:rPr>
                <w:color w:val="000000"/>
              </w:rPr>
              <w:t>идентифицирование</w:t>
            </w:r>
            <w:r>
              <w:rPr>
                <w:color w:val="000000"/>
              </w:rPr>
              <w:t xml:space="preserve"> их  по признакам</w:t>
            </w:r>
          </w:p>
          <w:p w14:paraId="69010000">
            <w:pPr>
              <w:rPr>
                <w:color w:val="000000"/>
              </w:rPr>
            </w:pPr>
            <w:r>
              <w:rPr>
                <w:b w:val="1"/>
                <w:color w:val="000000"/>
              </w:rPr>
              <w:t>П</w:t>
            </w:r>
            <w:r>
              <w:rPr>
                <w:b w:val="1"/>
                <w:color w:val="000000"/>
              </w:rPr>
              <w:t>З</w:t>
            </w:r>
            <w:r>
              <w:rPr>
                <w:b w:val="1"/>
                <w:color w:val="000000"/>
              </w:rPr>
              <w:t xml:space="preserve"> </w:t>
            </w:r>
            <w:r>
              <w:rPr>
                <w:b w:val="1"/>
                <w:color w:val="000000"/>
                <w:sz w:val="20"/>
              </w:rPr>
              <w:t xml:space="preserve"> №</w:t>
            </w:r>
            <w:r>
              <w:rPr>
                <w:b w:val="1"/>
                <w:color w:val="000000"/>
              </w:rPr>
              <w:t>1</w:t>
            </w:r>
            <w:r>
              <w:rPr>
                <w:color w:val="000000"/>
              </w:rPr>
              <w:t xml:space="preserve"> Изучение типов розничных торговых предприятий</w:t>
            </w:r>
          </w:p>
          <w:p w14:paraId="6A01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 xml:space="preserve">ПЗ </w:t>
            </w:r>
            <w:r>
              <w:rPr>
                <w:b w:val="1"/>
                <w:color w:val="000000"/>
              </w:rPr>
              <w:t>№2</w:t>
            </w:r>
            <w:r>
              <w:rPr>
                <w:color w:val="000000"/>
              </w:rPr>
              <w:t>.Технологические планировки магазинов и анализ оптимального      размещения оборудования в торговом зале</w:t>
            </w:r>
          </w:p>
          <w:p w14:paraId="6B010000">
            <w:pPr>
              <w:rPr>
                <w:color w:val="000000"/>
              </w:rPr>
            </w:pPr>
            <w:r>
              <w:rPr>
                <w:b w:val="1"/>
                <w:color w:val="000000"/>
              </w:rPr>
              <w:t xml:space="preserve">ПЗ </w:t>
            </w:r>
            <w:r>
              <w:rPr>
                <w:b w:val="1"/>
                <w:color w:val="000000"/>
              </w:rPr>
              <w:t>№2</w:t>
            </w:r>
            <w:r>
              <w:rPr>
                <w:color w:val="000000"/>
              </w:rPr>
              <w:t>.Технологические планировки магазинов и анализ оптимального      размещения оборудования в торговом зале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C010000">
            <w:pPr>
              <w:ind/>
              <w:jc w:val="center"/>
            </w:pPr>
            <w:r>
              <w:t>1</w:t>
            </w:r>
          </w:p>
          <w:p w14:paraId="6D010000">
            <w:pPr>
              <w:ind/>
              <w:jc w:val="center"/>
            </w:pPr>
          </w:p>
          <w:p w14:paraId="6E01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F010000">
            <w:pPr>
              <w:ind/>
              <w:jc w:val="center"/>
            </w:pPr>
            <w:r>
              <w:t>1</w:t>
            </w:r>
          </w:p>
          <w:p w14:paraId="70010000">
            <w:pPr>
              <w:ind/>
              <w:jc w:val="center"/>
            </w:pPr>
          </w:p>
          <w:p w14:paraId="7101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2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1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4010000">
            <w:pPr>
              <w:ind/>
              <w:jc w:val="center"/>
            </w:pPr>
            <w:r>
              <w:t>1</w:t>
            </w:r>
          </w:p>
          <w:p w14:paraId="75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601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7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1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9010000">
            <w:pPr>
              <w:ind/>
              <w:jc w:val="center"/>
            </w:pPr>
            <w:r>
              <w:t>1</w:t>
            </w:r>
          </w:p>
          <w:p w14:paraId="7A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B01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C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1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E010000">
            <w:pPr>
              <w:rPr>
                <w:b w:val="1"/>
              </w:rPr>
            </w:pPr>
            <w:r>
              <w:rPr>
                <w:b w:val="1"/>
              </w:rPr>
              <w:t>Самостоятельная работа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F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001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1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1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3010000">
            <w:pPr>
              <w:ind/>
              <w:jc w:val="center"/>
            </w:pPr>
          </w:p>
          <w:p w14:paraId="84010000">
            <w:pPr>
              <w:ind/>
              <w:jc w:val="center"/>
            </w:pPr>
          </w:p>
          <w:p w14:paraId="85010000">
            <w:pPr>
              <w:ind/>
              <w:jc w:val="center"/>
            </w:pPr>
          </w:p>
          <w:p w14:paraId="86010000">
            <w:pPr>
              <w:ind/>
              <w:jc w:val="center"/>
            </w:pPr>
          </w:p>
        </w:tc>
        <w:tc>
          <w:tcPr>
            <w:tcW w:type="dxa" w:w="864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7010000">
            <w:r>
              <w:t>Конспектирование  п.</w:t>
            </w:r>
            <w:r>
              <w:t>3. ГОСТ Р 51305-99 Розничная торговля. Требования к обслуживающему персоналу</w:t>
            </w:r>
          </w:p>
          <w:p w14:paraId="88010000">
            <w:pPr>
              <w:ind/>
              <w:jc w:val="both"/>
            </w:pPr>
            <w:r>
              <w:t>Обзор материалов Интернет-сайта по теме «Современный рынок стрит-ритейла»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9010000">
            <w:pPr>
              <w:ind/>
              <w:jc w:val="center"/>
            </w:pPr>
          </w:p>
          <w:p w14:paraId="8A010000">
            <w:pPr>
              <w:ind/>
              <w:jc w:val="center"/>
            </w:pPr>
            <w:r>
              <w:t>1</w:t>
            </w:r>
          </w:p>
          <w:p w14:paraId="8B01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C010000">
            <w:pPr>
              <w:ind/>
              <w:jc w:val="center"/>
            </w:pPr>
          </w:p>
          <w:p w14:paraId="8D01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E010000">
            <w:pPr>
              <w:ind/>
              <w:jc w:val="center"/>
            </w:pPr>
          </w:p>
          <w:p w14:paraId="8F010000">
            <w:pPr>
              <w:ind/>
              <w:jc w:val="center"/>
            </w:pPr>
            <w:r>
              <w:t>1</w:t>
            </w:r>
          </w:p>
          <w:p w14:paraId="9001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10000">
            <w:pPr>
              <w:ind/>
              <w:jc w:val="center"/>
            </w:pPr>
          </w:p>
          <w:p w14:paraId="92010000">
            <w:pPr>
              <w:ind/>
              <w:jc w:val="center"/>
            </w:pPr>
            <w:r>
              <w:t>2</w:t>
            </w:r>
          </w:p>
          <w:p w14:paraId="93010000">
            <w:pPr>
              <w:ind/>
              <w:jc w:val="center"/>
            </w:pP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rPr>
                <w:b w:val="1"/>
              </w:rPr>
            </w:pPr>
          </w:p>
          <w:p w14:paraId="9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Тема </w:t>
            </w:r>
            <w:r>
              <w:rPr>
                <w:b w:val="1"/>
              </w:rPr>
              <w:t>1.3.</w:t>
            </w:r>
          </w:p>
          <w:p w14:paraId="9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Маркетинг  и</w:t>
            </w: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4229100</wp:posOffset>
                      </wp:positionV>
                      <wp:extent cx="0" cy="0"/>
                      <wp:wrapNone/>
                      <wp:docPr hidden="false" id="1" name="Picture 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len="med" type="none" w="med"/>
                                <a:tailEnd len="med" type="none" w="med"/>
                              </a:ln>
                            </wps:spPr>
                            <wps:bodyPr bIns="45720" lIns="91440" rIns="91440" tIns="45720"/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4311650</wp:posOffset>
                      </wp:positionV>
                      <wp:extent cx="0" cy="0"/>
                      <wp:wrapNone/>
                      <wp:docPr hidden="false" id="2" name="Picture 2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len="med" type="none" w="med"/>
                                <a:tailEnd len="med" type="none" w="med"/>
                              </a:ln>
                            </wps:spPr>
                            <wps:bodyPr bIns="45720" lIns="91440" rIns="91440" tIns="45720"/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</w:rPr>
              <w:t xml:space="preserve"> менеджмент в торговле</w:t>
            </w:r>
            <w:r>
              <w:rPr>
                <w:b w:val="1"/>
                <w:color w:val="000000"/>
              </w:rPr>
              <w:t>.</w:t>
            </w:r>
          </w:p>
          <w:p w14:paraId="9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</w:rPr>
            </w:pPr>
          </w:p>
          <w:p w14:paraId="98010000">
            <w:pPr>
              <w:rPr>
                <w:b w:val="1"/>
              </w:rPr>
            </w:pPr>
            <w:r>
              <w:rPr>
                <w:b w:val="1"/>
                <w:sz w:val="16"/>
              </w:rPr>
              <w:t>ЦОПТВ.1. - ЦОПТВ.6</w:t>
            </w:r>
          </w:p>
          <w:p w14:paraId="9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9A010000">
            <w:pPr>
              <w:rPr>
                <w:b w:val="1"/>
              </w:rPr>
            </w:pPr>
            <w:r>
              <w:rPr>
                <w:b w:val="1"/>
              </w:rPr>
              <w:t xml:space="preserve">Содержание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9B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9C010000">
            <w:pPr>
              <w:rPr>
                <w:b w:val="1"/>
              </w:rPr>
            </w:pPr>
            <w:r>
              <w:rPr>
                <w:b w:val="1"/>
              </w:rPr>
              <w:t xml:space="preserve">  4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9D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1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9F010000">
            <w:pPr>
              <w:ind/>
              <w:jc w:val="center"/>
            </w:pPr>
          </w:p>
          <w:p w14:paraId="A0010000">
            <w:pPr>
              <w:ind/>
              <w:jc w:val="center"/>
            </w:pPr>
          </w:p>
          <w:p w14:paraId="A101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ОК 1,2,5</w:t>
            </w:r>
          </w:p>
          <w:p w14:paraId="A2010000">
            <w:pPr>
              <w:ind/>
              <w:jc w:val="center"/>
            </w:pPr>
          </w:p>
          <w:p w14:paraId="A301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4010000">
            <w:pPr>
              <w:ind/>
              <w:jc w:val="both"/>
              <w:rPr>
                <w:color w:val="000000"/>
              </w:rPr>
            </w:pPr>
            <w:r>
              <w:t>9.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</w:rPr>
              <w:t>Сущност</w:t>
            </w:r>
            <w:r>
              <w:rPr>
                <w:i w:val="1"/>
                <w:color w:val="000000"/>
              </w:rPr>
              <w:t>ь,</w:t>
            </w:r>
            <w:r>
              <w:rPr>
                <w:color w:val="000000"/>
              </w:rPr>
              <w:t xml:space="preserve"> содержание и основные цели маркетинговой деятельности в торговле.</w:t>
            </w:r>
          </w:p>
          <w:p w14:paraId="A5010000">
            <w:pPr>
              <w:ind/>
              <w:jc w:val="both"/>
            </w:pPr>
            <w:r>
              <w:rPr>
                <w:color w:val="000000"/>
              </w:rPr>
              <w:t xml:space="preserve">10. </w:t>
            </w:r>
            <w:r>
              <w:rPr>
                <w:color w:val="000000"/>
              </w:rPr>
              <w:t>Менеджмент в торговле. Понятие менеджмента, основные принципы и функции. Роль информации в торговле.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6010000">
            <w:pPr>
              <w:ind/>
              <w:jc w:val="center"/>
            </w:pPr>
            <w:r>
              <w:t>1</w:t>
            </w:r>
          </w:p>
          <w:p w14:paraId="A7010000">
            <w:pPr>
              <w:ind/>
              <w:jc w:val="center"/>
            </w:pPr>
          </w:p>
          <w:p w14:paraId="A8010000">
            <w:pPr>
              <w:ind/>
              <w:jc w:val="center"/>
            </w:pPr>
            <w:r>
              <w:t>1</w:t>
            </w:r>
          </w:p>
          <w:p w14:paraId="A9010000">
            <w:pPr>
              <w:ind/>
              <w:jc w:val="center"/>
            </w:pPr>
          </w:p>
          <w:p w14:paraId="AA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B010000">
            <w:pPr>
              <w:ind/>
              <w:jc w:val="center"/>
            </w:pPr>
            <w:r>
              <w:t>1</w:t>
            </w:r>
          </w:p>
          <w:p w14:paraId="AC010000">
            <w:pPr>
              <w:ind/>
              <w:jc w:val="center"/>
            </w:pPr>
          </w:p>
          <w:p w14:paraId="AD010000">
            <w:pPr>
              <w:ind/>
              <w:jc w:val="center"/>
            </w:pPr>
            <w:r>
              <w:t>1</w:t>
            </w:r>
          </w:p>
          <w:p w14:paraId="AE01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F010000">
            <w:pPr>
              <w:ind/>
              <w:jc w:val="center"/>
            </w:pPr>
          </w:p>
          <w:p w14:paraId="B0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10000">
            <w:pPr>
              <w:ind/>
              <w:jc w:val="center"/>
            </w:pPr>
          </w:p>
          <w:p w14:paraId="B2010000">
            <w:pPr>
              <w:ind/>
              <w:jc w:val="center"/>
            </w:pPr>
            <w:r>
              <w:t>1</w:t>
            </w:r>
          </w:p>
        </w:tc>
      </w:tr>
      <w:tr>
        <w:trPr>
          <w:trHeight w:hRule="atLeast" w:val="418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B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olor w:val="000000"/>
              </w:rPr>
            </w:pPr>
            <w:r>
              <w:rPr>
                <w:b w:val="1"/>
              </w:rPr>
              <w:t>Практические занятия: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B4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B501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B6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1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val="nil"/>
              <w:right w:color="000000" w:val="nil"/>
            </w:tcBorders>
          </w:tcPr>
          <w:p w14:paraId="B8010000">
            <w:pPr>
              <w:rPr>
                <w:color w:val="000000"/>
              </w:rPr>
            </w:pPr>
            <w:r>
              <w:rPr>
                <w:b w:val="1"/>
                <w:color w:val="000000"/>
                <w:sz w:val="20"/>
              </w:rPr>
              <w:t xml:space="preserve"> </w:t>
            </w:r>
            <w:r>
              <w:rPr>
                <w:b w:val="1"/>
                <w:color w:val="000000"/>
              </w:rPr>
              <w:t>П</w:t>
            </w:r>
            <w:r>
              <w:rPr>
                <w:b w:val="1"/>
                <w:color w:val="000000"/>
              </w:rPr>
              <w:t>З</w:t>
            </w:r>
            <w:r>
              <w:rPr>
                <w:b w:val="1"/>
                <w:color w:val="000000"/>
              </w:rPr>
              <w:t xml:space="preserve"> №3</w:t>
            </w:r>
            <w:r>
              <w:rPr>
                <w:b w:val="1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</w:rPr>
              <w:t>Изучение покупательского спроса</w:t>
            </w:r>
          </w:p>
          <w:p w14:paraId="B9010000">
            <w:pPr>
              <w:rPr>
                <w:i w:val="1"/>
              </w:rPr>
            </w:pPr>
            <w:r>
              <w:rPr>
                <w:b w:val="1"/>
                <w:color w:val="000000"/>
              </w:rPr>
              <w:t>П</w:t>
            </w:r>
            <w:r>
              <w:rPr>
                <w:b w:val="1"/>
                <w:color w:val="000000"/>
              </w:rPr>
              <w:t xml:space="preserve">З №3 </w:t>
            </w:r>
            <w:r>
              <w:rPr>
                <w:color w:val="000000"/>
              </w:rPr>
              <w:t>Определение критериев конкурентоспособности предприятия розничной торговли</w:t>
            </w:r>
          </w:p>
          <w:p w14:paraId="BA010000">
            <w:pPr>
              <w:rPr>
                <w:color w:val="000000"/>
              </w:rPr>
            </w:pPr>
            <w:r>
              <w:rPr>
                <w:i w:val="1"/>
              </w:rPr>
              <w:t xml:space="preserve">Организовывать собственную деятельность исходя из цели и способов ее </w:t>
            </w:r>
            <w:r>
              <w:rPr>
                <w:i w:val="1"/>
              </w:rPr>
              <w:t>достижения, определенных руководителем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BB010000">
            <w:pPr>
              <w:ind/>
              <w:jc w:val="center"/>
            </w:pPr>
            <w:r>
              <w:t>1</w:t>
            </w:r>
          </w:p>
          <w:p w14:paraId="BC010000">
            <w:pPr>
              <w:ind/>
              <w:jc w:val="center"/>
            </w:pPr>
          </w:p>
          <w:p w14:paraId="BD01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BE010000">
            <w:pPr>
              <w:ind/>
              <w:jc w:val="center"/>
            </w:pPr>
            <w:r>
              <w:t>1</w:t>
            </w:r>
          </w:p>
          <w:p w14:paraId="BF010000">
            <w:pPr>
              <w:ind/>
              <w:jc w:val="center"/>
            </w:pPr>
          </w:p>
          <w:p w14:paraId="C001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1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1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9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val="nil"/>
              <w:right w:color="000000" w:val="nil"/>
            </w:tcBorders>
          </w:tcPr>
          <w:p w14:paraId="C3010000">
            <w:pPr>
              <w:rPr>
                <w:color w:val="C00000"/>
              </w:rPr>
            </w:pPr>
            <w:r>
              <w:rPr>
                <w:b w:val="1"/>
              </w:rPr>
              <w:t>Самостоятельная работа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0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501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6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1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8010000">
            <w:pPr>
              <w:ind/>
              <w:jc w:val="center"/>
            </w:pPr>
          </w:p>
          <w:p w14:paraId="C9010000">
            <w:pPr>
              <w:ind/>
              <w:jc w:val="center"/>
            </w:pPr>
          </w:p>
          <w:p w14:paraId="CA010000">
            <w:pPr>
              <w:ind/>
              <w:jc w:val="center"/>
            </w:pPr>
          </w:p>
          <w:p w14:paraId="CB010000">
            <w:pPr>
              <w:ind/>
              <w:jc w:val="center"/>
            </w:pPr>
          </w:p>
        </w:tc>
        <w:tc>
          <w:tcPr>
            <w:tcW w:type="dxa" w:w="836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C010000">
            <w:pPr>
              <w:ind/>
              <w:jc w:val="both"/>
            </w:pPr>
            <w:r>
              <w:t>Составление алгоритма проведения промо-акции по продаже парфюмерно-косметических товаров</w:t>
            </w:r>
          </w:p>
          <w:p w14:paraId="CD010000">
            <w:pPr>
              <w:ind/>
              <w:jc w:val="both"/>
              <w:rPr>
                <w:color w:val="C00000"/>
              </w:rPr>
            </w:pPr>
            <w:r>
              <w:t>Составление текста интервью по изучению спроса на кондитерские издели</w:t>
            </w:r>
            <w:r>
              <w:t>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E010000">
            <w:pPr>
              <w:ind/>
              <w:jc w:val="center"/>
            </w:pPr>
          </w:p>
          <w:p w14:paraId="CF010000">
            <w:pPr>
              <w:ind/>
              <w:jc w:val="center"/>
            </w:pPr>
            <w:r>
              <w:t>1</w:t>
            </w:r>
          </w:p>
          <w:p w14:paraId="D0010000">
            <w:pPr>
              <w:ind/>
              <w:jc w:val="center"/>
            </w:pPr>
            <w:r>
              <w:t>1</w:t>
            </w:r>
          </w:p>
          <w:p w14:paraId="D1010000">
            <w:pPr>
              <w:ind/>
              <w:jc w:val="center"/>
            </w:pPr>
          </w:p>
          <w:p w14:paraId="D2010000">
            <w:pPr>
              <w:ind/>
              <w:jc w:val="center"/>
            </w:pPr>
          </w:p>
          <w:p w14:paraId="D3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D4010000">
            <w:pPr>
              <w:ind/>
              <w:jc w:val="center"/>
            </w:pPr>
          </w:p>
          <w:p w14:paraId="D501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D6010000">
            <w:pPr>
              <w:ind/>
              <w:jc w:val="center"/>
            </w:pPr>
          </w:p>
          <w:p w14:paraId="D7010000">
            <w:pPr>
              <w:ind/>
              <w:jc w:val="center"/>
            </w:pPr>
            <w:r>
              <w:t>1</w:t>
            </w:r>
          </w:p>
          <w:p w14:paraId="D801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10000">
            <w:pPr>
              <w:ind/>
              <w:jc w:val="center"/>
            </w:pPr>
          </w:p>
          <w:p w14:paraId="DA01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rPr>
                <w:b w:val="1"/>
              </w:rPr>
            </w:pPr>
          </w:p>
          <w:p w14:paraId="DC010000">
            <w:pPr>
              <w:rPr>
                <w:b w:val="1"/>
              </w:rPr>
            </w:pPr>
          </w:p>
          <w:p w14:paraId="DD010000">
            <w:pPr>
              <w:rPr>
                <w:b w:val="1"/>
              </w:rPr>
            </w:pPr>
          </w:p>
          <w:p w14:paraId="DE01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</w:rPr>
              <w:t>Тема 1.4.</w:t>
            </w:r>
          </w:p>
          <w:p w14:paraId="DF01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Технология снабжения и завоза товаров на розничные торговые предприятия</w:t>
            </w:r>
          </w:p>
          <w:p w14:paraId="E0010000">
            <w:pPr>
              <w:ind/>
              <w:jc w:val="center"/>
              <w:rPr>
                <w:b w:val="1"/>
              </w:rPr>
            </w:pPr>
          </w:p>
          <w:p w14:paraId="E101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16"/>
              </w:rPr>
              <w:t>ЦОПТВ.1- ЦОПТВ.6</w:t>
            </w:r>
          </w:p>
          <w:p w14:paraId="E2010000">
            <w:pPr>
              <w:rPr>
                <w:b w:val="1"/>
              </w:rPr>
            </w:pPr>
          </w:p>
          <w:p w14:paraId="E301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4010000">
            <w:pPr>
              <w:rPr>
                <w:b w:val="1"/>
              </w:rPr>
            </w:pPr>
            <w:r>
              <w:rPr>
                <w:b w:val="1"/>
              </w:rPr>
              <w:t>Содержание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5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6010000">
            <w:pPr>
              <w:rPr>
                <w:b w:val="1"/>
              </w:rPr>
            </w:pPr>
            <w:r>
              <w:rPr>
                <w:b w:val="1"/>
              </w:rPr>
              <w:t xml:space="preserve">  4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7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1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9010000">
            <w:pPr>
              <w:ind/>
              <w:jc w:val="center"/>
            </w:pPr>
          </w:p>
          <w:p w14:paraId="EA010000">
            <w:pPr>
              <w:ind/>
              <w:jc w:val="center"/>
            </w:pPr>
          </w:p>
          <w:p w14:paraId="EB010000">
            <w:pPr>
              <w:ind/>
              <w:jc w:val="center"/>
            </w:pPr>
            <w:r>
              <w:rPr>
                <w:b w:val="1"/>
                <w:sz w:val="20"/>
              </w:rPr>
              <w:t>ОК 5</w:t>
            </w:r>
          </w:p>
          <w:p w14:paraId="EC01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D010000">
            <w:pPr>
              <w:ind/>
              <w:jc w:val="both"/>
              <w:rPr>
                <w:color w:val="000000"/>
              </w:rPr>
            </w:pPr>
            <w:r>
              <w:t>13.</w:t>
            </w:r>
            <w:r>
              <w:rPr>
                <w:sz w:val="20"/>
              </w:rPr>
              <w:t xml:space="preserve"> </w:t>
            </w:r>
            <w:r>
              <w:t xml:space="preserve">Основы товароснабжения в торговле. </w:t>
            </w:r>
            <w:r>
              <w:rPr>
                <w:color w:val="000000"/>
              </w:rPr>
              <w:t xml:space="preserve"> Технология товароснабжения розничной торговой сети</w:t>
            </w:r>
          </w:p>
          <w:p w14:paraId="EE010000">
            <w:pPr>
              <w:ind/>
              <w:jc w:val="both"/>
            </w:pPr>
            <w:r>
              <w:rPr>
                <w:color w:val="000000"/>
              </w:rPr>
              <w:t>14.Основные нормативные документы, регламентирующие поставку товаров.</w:t>
            </w:r>
          </w:p>
          <w:p w14:paraId="EF010000">
            <w:pPr>
              <w:ind/>
              <w:jc w:val="both"/>
            </w:pPr>
            <w:r>
              <w:rPr>
                <w:b w:val="1"/>
                <w:color w:val="000000"/>
                <w:sz w:val="20"/>
              </w:rPr>
              <w:t>ФРЗС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i w:val="1"/>
                <w:color w:val="000000"/>
                <w:sz w:val="20"/>
              </w:rPr>
              <w:t>Основные источники поступления  продовольственных и непродовольственных товаров в ритейл г. Ульяновска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0010000">
            <w:pPr>
              <w:ind/>
              <w:jc w:val="center"/>
            </w:pPr>
            <w:r>
              <w:t>1</w:t>
            </w:r>
          </w:p>
          <w:p w14:paraId="F1010000">
            <w:pPr>
              <w:ind/>
              <w:jc w:val="center"/>
            </w:pPr>
          </w:p>
          <w:p w14:paraId="F201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3010000">
            <w:pPr>
              <w:ind/>
              <w:jc w:val="center"/>
            </w:pPr>
            <w:r>
              <w:t>1</w:t>
            </w:r>
          </w:p>
          <w:p w14:paraId="F4010000">
            <w:pPr>
              <w:ind/>
              <w:jc w:val="center"/>
            </w:pPr>
          </w:p>
          <w:p w14:paraId="F5010000">
            <w:pPr>
              <w:ind/>
              <w:jc w:val="center"/>
            </w:pPr>
            <w:r>
              <w:t>1</w:t>
            </w:r>
          </w:p>
          <w:p w14:paraId="F601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7010000">
            <w:pPr>
              <w:ind/>
              <w:jc w:val="center"/>
            </w:pPr>
          </w:p>
          <w:p w14:paraId="F801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10000">
            <w:pPr>
              <w:ind/>
              <w:jc w:val="center"/>
            </w:pPr>
            <w:r>
              <w:t>1</w:t>
            </w:r>
          </w:p>
          <w:p w14:paraId="FA010000">
            <w:pPr>
              <w:ind/>
              <w:jc w:val="center"/>
            </w:pP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B010000">
            <w:pPr>
              <w:rPr>
                <w:b w:val="1"/>
              </w:rPr>
            </w:pPr>
            <w:r>
              <w:rPr>
                <w:b w:val="1"/>
              </w:rPr>
              <w:t>Практические занятия: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C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D01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E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10000">
            <w:pPr>
              <w:ind/>
              <w:jc w:val="center"/>
            </w:pPr>
          </w:p>
        </w:tc>
      </w:tr>
      <w:tr>
        <w:trPr>
          <w:trHeight w:hRule="atLeast" w:val="864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0020000">
            <w:pPr>
              <w:ind/>
              <w:jc w:val="center"/>
            </w:pPr>
          </w:p>
          <w:p w14:paraId="01020000">
            <w:pPr>
              <w:ind/>
              <w:jc w:val="center"/>
            </w:pPr>
          </w:p>
          <w:p w14:paraId="0202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3020000">
            <w:pPr>
              <w:rPr>
                <w:color w:val="000000"/>
              </w:rPr>
            </w:pP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</w:rPr>
              <w:t>П</w:t>
            </w:r>
            <w:r>
              <w:rPr>
                <w:b w:val="1"/>
              </w:rPr>
              <w:t xml:space="preserve">З №4 </w:t>
            </w:r>
            <w:r>
              <w:rPr>
                <w:color w:val="000000"/>
              </w:rPr>
              <w:t>Технология товароснабжения   розничных торговых предприятий</w:t>
            </w:r>
          </w:p>
          <w:p w14:paraId="04020000">
            <w:r>
              <w:rPr>
                <w:b w:val="1"/>
              </w:rPr>
              <w:t>П</w:t>
            </w:r>
            <w:r>
              <w:rPr>
                <w:b w:val="1"/>
              </w:rPr>
              <w:t xml:space="preserve">З №4 </w:t>
            </w:r>
            <w:r>
              <w:rPr>
                <w:color w:val="000000"/>
              </w:rPr>
              <w:t>Технология товароснабжения   розничных торговых предприятий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5020000">
            <w:pPr>
              <w:ind/>
              <w:jc w:val="center"/>
            </w:pPr>
            <w:r>
              <w:t>1</w:t>
            </w:r>
          </w:p>
          <w:p w14:paraId="06020000">
            <w:pPr>
              <w:ind/>
              <w:jc w:val="center"/>
            </w:pPr>
          </w:p>
          <w:p w14:paraId="07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8020000">
            <w:pPr>
              <w:ind/>
              <w:jc w:val="center"/>
            </w:pPr>
            <w:r>
              <w:t>1</w:t>
            </w:r>
          </w:p>
          <w:p w14:paraId="09020000">
            <w:pPr>
              <w:ind/>
              <w:jc w:val="center"/>
            </w:pPr>
          </w:p>
          <w:p w14:paraId="0A020000">
            <w:pPr>
              <w:ind/>
              <w:jc w:val="center"/>
            </w:pPr>
            <w:r>
              <w:t>1</w:t>
            </w:r>
          </w:p>
          <w:p w14:paraId="0B02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C020000">
            <w:pPr>
              <w:ind/>
              <w:jc w:val="center"/>
            </w:pPr>
          </w:p>
          <w:p w14:paraId="0D02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20000">
            <w:pPr>
              <w:ind/>
              <w:jc w:val="center"/>
            </w:pPr>
            <w:r>
              <w:t>2</w:t>
            </w:r>
          </w:p>
          <w:p w14:paraId="0F020000">
            <w:pPr>
              <w:ind/>
              <w:jc w:val="center"/>
            </w:pP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0020000">
            <w:pPr>
              <w:rPr>
                <w:b w:val="1"/>
              </w:rPr>
            </w:pPr>
            <w:r>
              <w:rPr>
                <w:b w:val="1"/>
              </w:rPr>
              <w:t>Самостоятельная работа: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1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202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3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2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5020000">
            <w:pPr>
              <w:ind/>
              <w:jc w:val="center"/>
            </w:pPr>
          </w:p>
          <w:p w14:paraId="16020000">
            <w:pPr>
              <w:ind/>
              <w:jc w:val="center"/>
            </w:pPr>
          </w:p>
          <w:p w14:paraId="1702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8020000">
            <w:r>
              <w:t xml:space="preserve">Подбор информации об основных поставщиках АО «Гулливер». </w:t>
            </w:r>
          </w:p>
          <w:p w14:paraId="19020000">
            <w:r>
              <w:t>Составить таблицу «Особенности снабжения предприятий оптовой и розничной торговли».</w:t>
            </w:r>
          </w:p>
          <w:p w14:paraId="1A020000">
            <w:r>
              <w:t>Составить технологическую цепь товародвижения  на</w:t>
            </w:r>
            <w:r>
              <w:t xml:space="preserve"> примере КФ</w:t>
            </w:r>
            <w:r>
              <w:t xml:space="preserve"> «Сладко».</w:t>
            </w:r>
          </w:p>
          <w:p w14:paraId="1B020000">
            <w:pPr>
              <w:ind/>
              <w:jc w:val="both"/>
            </w:pPr>
            <w:r>
              <w:rPr>
                <w:i w:val="1"/>
              </w:rPr>
              <w:t>Использование  информационно- коммуникационных технологий  в профессиональной деятельности по сбору материала об источниках снабжения розничных торговых предприятий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C020000">
            <w:pPr>
              <w:ind/>
              <w:jc w:val="center"/>
            </w:pPr>
          </w:p>
          <w:p w14:paraId="1D020000">
            <w:pPr>
              <w:ind/>
              <w:jc w:val="center"/>
            </w:pPr>
            <w:r>
              <w:t>1</w:t>
            </w:r>
          </w:p>
          <w:p w14:paraId="1E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F020000">
            <w:pPr>
              <w:ind/>
              <w:jc w:val="center"/>
            </w:pPr>
          </w:p>
          <w:p w14:paraId="2002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1020000">
            <w:pPr>
              <w:ind/>
              <w:jc w:val="center"/>
            </w:pPr>
          </w:p>
          <w:p w14:paraId="22020000">
            <w:pPr>
              <w:ind/>
              <w:jc w:val="center"/>
            </w:pPr>
            <w:r>
              <w:t>1</w:t>
            </w:r>
          </w:p>
          <w:p w14:paraId="23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20000">
            <w:pPr>
              <w:ind/>
              <w:jc w:val="center"/>
            </w:pPr>
          </w:p>
          <w:p w14:paraId="2502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rPr>
                <w:b w:val="1"/>
              </w:rPr>
            </w:pPr>
          </w:p>
          <w:p w14:paraId="27020000">
            <w:pPr>
              <w:ind/>
              <w:jc w:val="center"/>
              <w:rPr>
                <w:b w:val="1"/>
              </w:rPr>
            </w:pPr>
          </w:p>
          <w:p w14:paraId="28020000">
            <w:pPr>
              <w:ind/>
              <w:jc w:val="center"/>
              <w:rPr>
                <w:b w:val="1"/>
              </w:rPr>
            </w:pPr>
          </w:p>
          <w:p w14:paraId="29020000">
            <w:pPr>
              <w:ind/>
              <w:jc w:val="center"/>
              <w:rPr>
                <w:b w:val="1"/>
              </w:rPr>
            </w:pPr>
          </w:p>
          <w:p w14:paraId="2A020000">
            <w:pPr>
              <w:ind/>
              <w:jc w:val="center"/>
              <w:rPr>
                <w:b w:val="1"/>
              </w:rPr>
            </w:pPr>
          </w:p>
          <w:p w14:paraId="2B020000">
            <w:pPr>
              <w:ind/>
              <w:jc w:val="center"/>
              <w:rPr>
                <w:b w:val="1"/>
              </w:rPr>
            </w:pPr>
          </w:p>
          <w:p w14:paraId="2C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Тема 1.5.</w:t>
            </w:r>
          </w:p>
          <w:p w14:paraId="2D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Тара и тарные операции в торговле.</w:t>
            </w:r>
            <w:r>
              <w:rPr>
                <w:b w:val="1"/>
              </w:rPr>
              <w:t xml:space="preserve"> </w:t>
            </w:r>
          </w:p>
          <w:p w14:paraId="2E02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16"/>
              </w:rPr>
              <w:t>ЦОПТВ.1. - ЦОПТВ.6</w:t>
            </w:r>
          </w:p>
          <w:p w14:paraId="2F020000">
            <w:pPr>
              <w:rPr>
                <w:b w:val="1"/>
              </w:rPr>
            </w:pPr>
          </w:p>
          <w:p w14:paraId="30020000">
            <w:pPr>
              <w:rPr>
                <w:b w:val="1"/>
              </w:rPr>
            </w:pPr>
          </w:p>
          <w:p w14:paraId="31020000">
            <w:pPr>
              <w:rPr>
                <w:b w:val="1"/>
              </w:rPr>
            </w:pPr>
          </w:p>
          <w:p w14:paraId="3202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3020000">
            <w:pPr>
              <w:rPr>
                <w:b w:val="1"/>
              </w:rPr>
            </w:pPr>
            <w:r>
              <w:rPr>
                <w:b w:val="1"/>
              </w:rPr>
              <w:t>Содержание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4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5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6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20000">
            <w:pPr>
              <w:ind/>
              <w:jc w:val="center"/>
            </w:pPr>
          </w:p>
        </w:tc>
      </w:tr>
      <w:tr>
        <w:trPr>
          <w:trHeight w:hRule="atLeast" w:val="832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8020000">
            <w:pPr>
              <w:ind/>
              <w:jc w:val="center"/>
            </w:pPr>
          </w:p>
          <w:p w14:paraId="39020000">
            <w:pPr>
              <w:ind/>
              <w:jc w:val="center"/>
            </w:pPr>
            <w:r>
              <w:rPr>
                <w:b w:val="1"/>
                <w:sz w:val="20"/>
              </w:rPr>
              <w:t>ОК 1, ОК 5</w:t>
            </w:r>
          </w:p>
          <w:p w14:paraId="3A02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B02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17.</w:t>
            </w:r>
            <w:r>
              <w:rPr>
                <w:color w:val="000000"/>
              </w:rPr>
              <w:t xml:space="preserve">Понятие и функции  Классификация тары и </w:t>
            </w:r>
            <w:r>
              <w:rPr>
                <w:color w:val="000000"/>
              </w:rPr>
              <w:t>тароматериалов</w:t>
            </w:r>
            <w:r>
              <w:rPr>
                <w:color w:val="000000"/>
              </w:rPr>
              <w:t>,  характеристика основных ее видов.</w:t>
            </w:r>
          </w:p>
          <w:p w14:paraId="3C020000">
            <w:pPr>
              <w:ind/>
              <w:jc w:val="both"/>
            </w:pPr>
            <w:r>
              <w:t>18.</w:t>
            </w:r>
            <w:r>
              <w:t>Организация оборота тары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D020000">
            <w:pPr>
              <w:ind/>
              <w:jc w:val="center"/>
            </w:pPr>
            <w:r>
              <w:t>1</w:t>
            </w:r>
          </w:p>
          <w:p w14:paraId="3E020000">
            <w:pPr>
              <w:ind/>
              <w:jc w:val="center"/>
            </w:pPr>
          </w:p>
          <w:p w14:paraId="3F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0020000">
            <w:pPr>
              <w:ind/>
              <w:jc w:val="center"/>
            </w:pPr>
            <w:r>
              <w:t>1</w:t>
            </w:r>
          </w:p>
          <w:p w14:paraId="41020000">
            <w:pPr>
              <w:ind/>
              <w:jc w:val="center"/>
            </w:pPr>
          </w:p>
          <w:p w14:paraId="42020000">
            <w:pPr>
              <w:ind/>
              <w:jc w:val="center"/>
            </w:pPr>
            <w:r>
              <w:t>1</w:t>
            </w:r>
          </w:p>
          <w:p w14:paraId="4302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4020000">
            <w:pPr>
              <w:ind/>
              <w:jc w:val="center"/>
            </w:pPr>
          </w:p>
          <w:p w14:paraId="4502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20000">
            <w:pPr>
              <w:ind/>
              <w:jc w:val="center"/>
            </w:pPr>
          </w:p>
          <w:p w14:paraId="47020000">
            <w:pPr>
              <w:ind/>
              <w:jc w:val="center"/>
            </w:pPr>
            <w:r>
              <w:t>1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8020000">
            <w:pPr>
              <w:rPr>
                <w:b w:val="1"/>
              </w:rPr>
            </w:pPr>
            <w:r>
              <w:rPr>
                <w:b w:val="1"/>
              </w:rPr>
              <w:t>Практические занятия: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9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A02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B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20000">
            <w:pPr>
              <w:ind/>
              <w:jc w:val="center"/>
            </w:pPr>
          </w:p>
        </w:tc>
      </w:tr>
      <w:tr>
        <w:trPr>
          <w:trHeight w:hRule="atLeast" w:val="582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D020000">
            <w:pPr>
              <w:ind/>
              <w:jc w:val="center"/>
            </w:pPr>
          </w:p>
          <w:p w14:paraId="4E02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F020000">
            <w:pPr>
              <w:ind/>
              <w:jc w:val="both"/>
            </w:pP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</w:rPr>
              <w:t>П</w:t>
            </w:r>
            <w:r>
              <w:rPr>
                <w:b w:val="1"/>
              </w:rPr>
              <w:t>З №5</w:t>
            </w:r>
            <w:r>
              <w:t xml:space="preserve">  Распознавание   видов тары, применяемых в торговле.</w:t>
            </w:r>
          </w:p>
          <w:p w14:paraId="50020000">
            <w:pPr>
              <w:ind/>
              <w:jc w:val="both"/>
            </w:pPr>
            <w:r>
              <w:rPr>
                <w:b w:val="1"/>
              </w:rPr>
              <w:t xml:space="preserve"> П</w:t>
            </w:r>
            <w:r>
              <w:rPr>
                <w:b w:val="1"/>
              </w:rPr>
              <w:t>З №5</w:t>
            </w:r>
            <w:r>
              <w:t xml:space="preserve">  </w:t>
            </w:r>
            <w:r>
              <w:rPr>
                <w:color w:val="000000"/>
              </w:rPr>
              <w:t>Определение качества тары.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1020000">
            <w:pPr>
              <w:ind/>
              <w:jc w:val="center"/>
            </w:pPr>
            <w:r>
              <w:t>1</w:t>
            </w:r>
          </w:p>
          <w:p w14:paraId="52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3020000">
            <w:pPr>
              <w:ind/>
              <w:jc w:val="center"/>
            </w:pPr>
            <w:r>
              <w:t>1</w:t>
            </w:r>
          </w:p>
          <w:p w14:paraId="5402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5020000">
            <w:pPr>
              <w:ind/>
              <w:jc w:val="center"/>
            </w:pPr>
          </w:p>
          <w:p w14:paraId="5602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20000">
            <w:pPr>
              <w:ind/>
              <w:jc w:val="center"/>
            </w:pPr>
            <w:r>
              <w:t>2</w:t>
            </w:r>
          </w:p>
          <w:p w14:paraId="58020000">
            <w:pPr>
              <w:ind/>
              <w:jc w:val="center"/>
            </w:pP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9020000">
            <w:pPr>
              <w:rPr>
                <w:b w:val="1"/>
              </w:rPr>
            </w:pPr>
            <w:r>
              <w:rPr>
                <w:b w:val="1"/>
              </w:rPr>
              <w:t>Самостоятельная работа: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A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B02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C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20000">
            <w:pPr>
              <w:ind/>
              <w:jc w:val="center"/>
            </w:pPr>
          </w:p>
        </w:tc>
      </w:tr>
      <w:tr>
        <w:trPr>
          <w:trHeight w:hRule="atLeast" w:val="680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E020000">
            <w:pPr>
              <w:ind/>
              <w:jc w:val="center"/>
            </w:pPr>
          </w:p>
          <w:p w14:paraId="5F02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0020000">
            <w:pPr>
              <w:ind/>
              <w:jc w:val="both"/>
            </w:pPr>
            <w:r>
              <w:t>Оформление в рабочей тетради образцов  разных видов тары с  их кратким описанием</w:t>
            </w:r>
            <w:r>
              <w:t xml:space="preserve">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1020000">
            <w:pPr>
              <w:ind/>
              <w:jc w:val="center"/>
            </w:pPr>
            <w:r>
              <w:t>1</w:t>
            </w:r>
          </w:p>
          <w:p w14:paraId="62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3020000">
            <w:pPr>
              <w:ind/>
              <w:jc w:val="center"/>
            </w:pPr>
          </w:p>
          <w:p w14:paraId="6402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5020000">
            <w:pPr>
              <w:ind/>
              <w:jc w:val="center"/>
            </w:pPr>
            <w:r>
              <w:t>1</w:t>
            </w:r>
          </w:p>
          <w:p w14:paraId="66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20000">
            <w:pPr>
              <w:ind/>
              <w:jc w:val="center"/>
            </w:pPr>
          </w:p>
          <w:p w14:paraId="6802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rPr>
                <w:b w:val="1"/>
              </w:rPr>
            </w:pPr>
          </w:p>
          <w:p w14:paraId="6A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Тема 1.6. </w:t>
            </w:r>
          </w:p>
          <w:p w14:paraId="6B02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Технология приемки товаров в магазине</w:t>
            </w:r>
          </w:p>
          <w:p w14:paraId="6C020000">
            <w:pPr>
              <w:ind/>
              <w:jc w:val="center"/>
              <w:rPr>
                <w:b w:val="1"/>
                <w:color w:val="000000"/>
              </w:rPr>
            </w:pPr>
          </w:p>
          <w:p w14:paraId="6D02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16"/>
              </w:rPr>
              <w:t>ЦОПТВ.1. - ЦОПТВ.6</w:t>
            </w:r>
          </w:p>
          <w:p w14:paraId="6E02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F020000">
            <w:pPr>
              <w:rPr>
                <w:b w:val="1"/>
              </w:rPr>
            </w:pPr>
            <w:r>
              <w:rPr>
                <w:b w:val="1"/>
              </w:rPr>
              <w:t>Содержание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0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1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2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2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402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ОК 1, </w:t>
            </w:r>
          </w:p>
          <w:p w14:paraId="7502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ОК 2</w:t>
            </w:r>
          </w:p>
          <w:p w14:paraId="7602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ОК 5</w:t>
            </w:r>
          </w:p>
          <w:p w14:paraId="7702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ПК 2.1</w:t>
            </w:r>
          </w:p>
          <w:p w14:paraId="78020000">
            <w:pPr>
              <w:ind/>
              <w:jc w:val="center"/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635</wp:posOffset>
                      </wp:positionV>
                      <wp:extent cx="1016000" cy="0"/>
                      <wp:wrapSquare distB="0" distL="114300" distR="114300" distT="0" wrapText="bothSides"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1016000" cy="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79020000">
                                  <w:pPr>
                                    <w:ind/>
                                    <w:jc w:val="center"/>
                                    <w:rPr>
                                      <w:b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20"/>
                                    </w:rPr>
                                    <w:t>ПК 1.1</w:t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A020000">
            <w:pPr>
              <w:rPr>
                <w:color w:val="000000"/>
              </w:rPr>
            </w:pPr>
            <w:r>
              <w:t>21.</w:t>
            </w:r>
            <w:r>
              <w:rPr>
                <w:color w:val="000000"/>
              </w:rPr>
              <w:t xml:space="preserve"> Организация технологии приемки товаров   в магазине.  Приемка товаров по количеству в закрытой, открытой таре, без тары.</w:t>
            </w:r>
          </w:p>
          <w:p w14:paraId="7B020000">
            <w:r>
              <w:rPr>
                <w:color w:val="000000"/>
              </w:rPr>
              <w:t>22.</w:t>
            </w:r>
            <w:r>
              <w:t xml:space="preserve"> Приемка  товаров по качеству упаковки, маркировки товаров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C020000">
            <w:pPr>
              <w:ind/>
              <w:jc w:val="center"/>
            </w:pPr>
            <w:r>
              <w:t>1</w:t>
            </w:r>
          </w:p>
          <w:p w14:paraId="7D020000">
            <w:pPr>
              <w:ind/>
              <w:jc w:val="center"/>
            </w:pPr>
          </w:p>
          <w:p w14:paraId="7E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F020000">
            <w:pPr>
              <w:ind/>
              <w:jc w:val="center"/>
            </w:pPr>
            <w:r>
              <w:t>1</w:t>
            </w:r>
          </w:p>
          <w:p w14:paraId="80020000">
            <w:pPr>
              <w:ind/>
              <w:jc w:val="center"/>
            </w:pPr>
          </w:p>
          <w:p w14:paraId="81020000">
            <w:pPr>
              <w:ind/>
              <w:jc w:val="center"/>
            </w:pPr>
            <w:r>
              <w:t>1</w:t>
            </w:r>
          </w:p>
          <w:p w14:paraId="8202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3020000">
            <w:pPr>
              <w:ind/>
              <w:jc w:val="center"/>
            </w:pPr>
          </w:p>
          <w:p w14:paraId="8402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20000">
            <w:pPr>
              <w:ind/>
              <w:jc w:val="center"/>
            </w:pPr>
          </w:p>
          <w:p w14:paraId="86020000">
            <w:pPr>
              <w:ind/>
              <w:jc w:val="center"/>
            </w:pPr>
            <w:r>
              <w:t>1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7020000">
            <w:pPr>
              <w:rPr>
                <w:b w:val="1"/>
              </w:rPr>
            </w:pPr>
            <w:r>
              <w:rPr>
                <w:b w:val="1"/>
              </w:rPr>
              <w:t>Практические занятия: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8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902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A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2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C020000">
            <w:pPr>
              <w:ind/>
              <w:jc w:val="center"/>
            </w:pPr>
          </w:p>
          <w:p w14:paraId="8D020000">
            <w:pPr>
              <w:ind/>
              <w:jc w:val="center"/>
            </w:pPr>
          </w:p>
          <w:p w14:paraId="8E02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8F020000">
            <w:r>
              <w:rPr>
                <w:sz w:val="18"/>
              </w:rPr>
              <w:t xml:space="preserve"> </w:t>
            </w:r>
            <w:r>
              <w:rPr>
                <w:b w:val="1"/>
              </w:rPr>
              <w:t>П</w:t>
            </w:r>
            <w:r>
              <w:rPr>
                <w:b w:val="1"/>
              </w:rPr>
              <w:t>З № 6</w:t>
            </w:r>
            <w:r>
              <w:rPr>
                <w:sz w:val="18"/>
              </w:rPr>
              <w:t xml:space="preserve"> </w:t>
            </w:r>
            <w:r>
              <w:t>Изучение пакета сопроводительных документов  при приемке товаров  Оформление сопроводительных документов  по приемке товаров</w:t>
            </w:r>
          </w:p>
          <w:p w14:paraId="90020000">
            <w:pPr>
              <w:rPr>
                <w:i w:val="1"/>
              </w:rPr>
            </w:pPr>
            <w:r>
              <w:rPr>
                <w:b w:val="1"/>
              </w:rPr>
              <w:t>П</w:t>
            </w:r>
            <w:r>
              <w:rPr>
                <w:b w:val="1"/>
              </w:rPr>
              <w:t>З № 6</w:t>
            </w:r>
            <w:r>
              <w:t xml:space="preserve"> Технология приемки товаров в магазине по количеству Технология приемки товаров в магазине по качеству</w:t>
            </w:r>
          </w:p>
          <w:p w14:paraId="91020000">
            <w:pPr>
              <w:ind/>
              <w:jc w:val="both"/>
            </w:pPr>
            <w:r>
              <w:rPr>
                <w:i w:val="1"/>
                <w:sz w:val="20"/>
              </w:rPr>
              <w:t>Организация  собственной деятельности  по приемке товаров по количеству, качеству и оформлению сопроводительных документов, исходя из цели и способов ее достижения, определенных руководителем</w:t>
            </w:r>
            <w:r>
              <w:rPr>
                <w:sz w:val="20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92020000">
            <w:pPr>
              <w:ind/>
              <w:jc w:val="center"/>
            </w:pPr>
            <w:r>
              <w:t>1</w:t>
            </w:r>
          </w:p>
          <w:p w14:paraId="93020000">
            <w:pPr>
              <w:ind/>
              <w:jc w:val="center"/>
            </w:pPr>
          </w:p>
          <w:p w14:paraId="94020000">
            <w:pPr>
              <w:ind/>
              <w:jc w:val="center"/>
            </w:pPr>
          </w:p>
          <w:p w14:paraId="95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96020000">
            <w:pPr>
              <w:ind/>
              <w:jc w:val="center"/>
            </w:pPr>
            <w:r>
              <w:t>1</w:t>
            </w:r>
          </w:p>
          <w:p w14:paraId="97020000">
            <w:pPr>
              <w:ind/>
              <w:jc w:val="center"/>
            </w:pPr>
          </w:p>
          <w:p w14:paraId="98020000">
            <w:pPr>
              <w:ind/>
              <w:jc w:val="center"/>
            </w:pPr>
          </w:p>
          <w:p w14:paraId="99020000">
            <w:pPr>
              <w:ind/>
              <w:jc w:val="center"/>
            </w:pPr>
            <w:r>
              <w:t>1</w:t>
            </w:r>
          </w:p>
          <w:p w14:paraId="9A02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9B020000">
            <w:pPr>
              <w:ind/>
              <w:jc w:val="center"/>
            </w:pPr>
          </w:p>
          <w:p w14:paraId="9C02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20000">
            <w:pPr>
              <w:ind/>
              <w:jc w:val="center"/>
            </w:pPr>
          </w:p>
          <w:p w14:paraId="9E02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rPr>
                <w:b w:val="1"/>
              </w:rPr>
            </w:pPr>
          </w:p>
          <w:p w14:paraId="A002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1020000">
            <w:pPr>
              <w:rPr>
                <w:b w:val="1"/>
              </w:rPr>
            </w:pPr>
            <w:r>
              <w:rPr>
                <w:b w:val="1"/>
              </w:rPr>
              <w:t>Самостоятельная работа: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2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302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4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20000">
            <w:pPr>
              <w:ind/>
              <w:jc w:val="center"/>
            </w:pPr>
          </w:p>
        </w:tc>
      </w:tr>
      <w:tr>
        <w:trPr>
          <w:trHeight w:hRule="atLeast" w:val="276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6020000">
            <w:pPr>
              <w:ind/>
              <w:jc w:val="center"/>
            </w:pPr>
          </w:p>
          <w:p w14:paraId="A7020000">
            <w:pPr>
              <w:ind/>
              <w:jc w:val="center"/>
            </w:pPr>
          </w:p>
          <w:p w14:paraId="A802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9020000">
            <w:pPr>
              <w:rPr>
                <w:b w:val="1"/>
              </w:rPr>
            </w:pPr>
            <w:r>
              <w:t>Составление конспекта «Особенности приемки импортных товаров».</w:t>
            </w:r>
          </w:p>
          <w:p w14:paraId="AA020000">
            <w:pPr>
              <w:rPr>
                <w:i w:val="1"/>
              </w:rPr>
            </w:pPr>
            <w:r>
              <w:rPr>
                <w:b w:val="1"/>
              </w:rPr>
              <w:t xml:space="preserve">ФРЗС </w:t>
            </w:r>
            <w:r>
              <w:rPr>
                <w:i w:val="1"/>
              </w:rPr>
              <w:t xml:space="preserve">  Подготовка сообщения « Особенности приемки товаров  в АО «Гулливер» и  «Рубль Бум</w:t>
            </w:r>
          </w:p>
          <w:p w14:paraId="AB020000">
            <w:pPr>
              <w:ind/>
              <w:jc w:val="both"/>
            </w:pPr>
            <w:r>
              <w:t>Составление торговых ситуаций по  приемке товаров согласно инструкции П-7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C020000">
            <w:pPr>
              <w:ind/>
              <w:jc w:val="center"/>
            </w:pPr>
            <w:r>
              <w:t>1</w:t>
            </w:r>
          </w:p>
          <w:p w14:paraId="AD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AE020000">
            <w:pPr>
              <w:ind/>
              <w:jc w:val="center"/>
            </w:pPr>
          </w:p>
          <w:p w14:paraId="AF02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B0020000">
            <w:pPr>
              <w:ind/>
              <w:jc w:val="center"/>
            </w:pPr>
            <w:r>
              <w:t>1</w:t>
            </w:r>
          </w:p>
          <w:p w14:paraId="B1020000">
            <w:pPr>
              <w:ind/>
              <w:jc w:val="center"/>
            </w:pPr>
            <w:r>
              <w:t>1</w:t>
            </w:r>
          </w:p>
          <w:p w14:paraId="B202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20000">
            <w:pPr>
              <w:ind/>
              <w:jc w:val="center"/>
            </w:pPr>
          </w:p>
          <w:p w14:paraId="B402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rPr>
                <w:b w:val="1"/>
              </w:rPr>
            </w:pPr>
          </w:p>
          <w:p w14:paraId="B6020000">
            <w:pPr>
              <w:rPr>
                <w:b w:val="1"/>
              </w:rPr>
            </w:pPr>
          </w:p>
          <w:p w14:paraId="B7020000">
            <w:pPr>
              <w:ind/>
              <w:jc w:val="center"/>
              <w:rPr>
                <w:b w:val="1"/>
              </w:rPr>
            </w:pPr>
          </w:p>
          <w:p w14:paraId="B8020000">
            <w:pPr>
              <w:ind/>
              <w:jc w:val="center"/>
              <w:rPr>
                <w:b w:val="1"/>
              </w:rPr>
            </w:pPr>
          </w:p>
          <w:p w14:paraId="B9020000">
            <w:pPr>
              <w:ind/>
              <w:jc w:val="center"/>
              <w:rPr>
                <w:b w:val="1"/>
              </w:rPr>
            </w:pPr>
          </w:p>
          <w:p w14:paraId="BA020000">
            <w:pPr>
              <w:ind/>
              <w:jc w:val="center"/>
              <w:rPr>
                <w:b w:val="1"/>
              </w:rPr>
            </w:pPr>
          </w:p>
          <w:p w14:paraId="BB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Тема 1.7.</w:t>
            </w:r>
          </w:p>
          <w:p w14:paraId="BC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 Технология хранения, подготовки к продаже, размещения и выкладки товаров в торговом зале.</w:t>
            </w:r>
          </w:p>
          <w:p w14:paraId="BD020000">
            <w:pPr>
              <w:ind/>
              <w:jc w:val="center"/>
              <w:rPr>
                <w:b w:val="1"/>
              </w:rPr>
            </w:pPr>
          </w:p>
          <w:p w14:paraId="BE02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16"/>
              </w:rPr>
              <w:t>ЦОПТВ.</w:t>
            </w:r>
            <w:r>
              <w:rPr>
                <w:b w:val="1"/>
                <w:sz w:val="16"/>
              </w:rPr>
              <w:t>1.-</w:t>
            </w:r>
            <w:r>
              <w:rPr>
                <w:b w:val="1"/>
                <w:sz w:val="16"/>
              </w:rPr>
              <w:t xml:space="preserve"> ЦОПТВ.6</w:t>
            </w:r>
          </w:p>
          <w:p w14:paraId="BF020000">
            <w:pPr>
              <w:rPr>
                <w:b w:val="1"/>
              </w:rPr>
            </w:pPr>
          </w:p>
          <w:p w14:paraId="C0020000">
            <w:pPr>
              <w:rPr>
                <w:b w:val="1"/>
              </w:rPr>
            </w:pPr>
          </w:p>
          <w:p w14:paraId="C102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2020000">
            <w:pPr>
              <w:rPr>
                <w:b w:val="1"/>
              </w:rPr>
            </w:pPr>
            <w:r>
              <w:rPr>
                <w:b w:val="1"/>
              </w:rPr>
              <w:t>Содержание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3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4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5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20000">
            <w:pPr>
              <w:ind/>
              <w:jc w:val="center"/>
            </w:pPr>
          </w:p>
        </w:tc>
      </w:tr>
      <w:tr>
        <w:trPr>
          <w:trHeight w:hRule="atLeast" w:val="1694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7020000">
            <w:pPr>
              <w:ind/>
              <w:jc w:val="center"/>
            </w:pPr>
          </w:p>
          <w:p w14:paraId="C8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ОК 5</w:t>
            </w:r>
          </w:p>
          <w:p w14:paraId="C9020000">
            <w:pPr>
              <w:ind/>
              <w:jc w:val="center"/>
            </w:pPr>
            <w:r>
              <w:rPr>
                <w:b w:val="1"/>
              </w:rPr>
              <w:t>ПК 1.2</w:t>
            </w: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A02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25.Технология  хранения  товаров. Сроки и режимы хранения.</w:t>
            </w:r>
          </w:p>
          <w:p w14:paraId="C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olor w:val="000000"/>
              </w:rPr>
            </w:pPr>
            <w:r>
              <w:rPr>
                <w:color w:val="000000"/>
              </w:rPr>
              <w:t>Требования к хранению отдельных видов товаров.  Способы укладки товаров на хранение.</w:t>
            </w:r>
          </w:p>
          <w:p w14:paraId="C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color w:val="000000"/>
              </w:rPr>
            </w:pPr>
            <w:r>
              <w:rPr>
                <w:color w:val="000000"/>
              </w:rPr>
              <w:t>26.</w:t>
            </w:r>
            <w:r>
              <w:rPr>
                <w:color w:val="000000"/>
              </w:rPr>
              <w:t>Технология предварительной подготовки товаров к продаже.</w:t>
            </w:r>
          </w:p>
          <w:p w14:paraId="C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rPr>
                <w:color w:val="000000"/>
              </w:rPr>
              <w:t>Технология размещения товаров в торговом зале.</w:t>
            </w:r>
            <w:r>
              <w:t xml:space="preserve"> </w:t>
            </w:r>
            <w:r>
              <w:rPr>
                <w:color w:val="000000"/>
              </w:rPr>
              <w:t>Выкладка товаров в торговом зале.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CE020000">
            <w:pPr>
              <w:ind/>
              <w:jc w:val="center"/>
            </w:pPr>
          </w:p>
          <w:p w14:paraId="CF020000">
            <w:pPr>
              <w:ind/>
              <w:jc w:val="center"/>
            </w:pPr>
            <w:r>
              <w:t>1</w:t>
            </w:r>
          </w:p>
          <w:p w14:paraId="D0020000">
            <w:pPr>
              <w:ind/>
              <w:jc w:val="center"/>
            </w:pPr>
          </w:p>
          <w:p w14:paraId="D1020000">
            <w:pPr>
              <w:ind/>
              <w:jc w:val="center"/>
            </w:pPr>
          </w:p>
          <w:p w14:paraId="D2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D3020000">
            <w:pPr>
              <w:ind/>
              <w:jc w:val="center"/>
            </w:pPr>
            <w:r>
              <w:t>1</w:t>
            </w:r>
          </w:p>
          <w:p w14:paraId="D4020000"/>
          <w:p w14:paraId="D5020000">
            <w:pPr>
              <w:ind/>
              <w:jc w:val="center"/>
            </w:pPr>
          </w:p>
          <w:p w14:paraId="D6020000">
            <w:pPr>
              <w:ind/>
              <w:jc w:val="center"/>
            </w:pPr>
          </w:p>
          <w:p w14:paraId="D702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D8020000">
            <w:pPr>
              <w:ind/>
              <w:jc w:val="center"/>
            </w:pPr>
          </w:p>
          <w:p w14:paraId="D902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ind/>
              <w:jc w:val="center"/>
            </w:pPr>
          </w:p>
          <w:p w14:paraId="DB020000">
            <w:pPr>
              <w:ind/>
              <w:jc w:val="center"/>
            </w:pPr>
            <w:r>
              <w:t>1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DC020000">
            <w:pPr>
              <w:rPr>
                <w:b w:val="1"/>
              </w:rPr>
            </w:pPr>
            <w:r>
              <w:rPr>
                <w:b w:val="1"/>
              </w:rPr>
              <w:t>Практические занятия: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DD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DE02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DF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2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1020000">
            <w:pPr>
              <w:ind/>
              <w:jc w:val="center"/>
            </w:pPr>
          </w:p>
          <w:p w14:paraId="E2020000">
            <w:pPr>
              <w:ind/>
              <w:jc w:val="center"/>
            </w:pPr>
          </w:p>
          <w:p w14:paraId="E302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4020000">
            <w:pPr>
              <w:rPr>
                <w:b w:val="1"/>
              </w:rPr>
            </w:pPr>
            <w:bookmarkStart w:id="1" w:name="_GoBack"/>
            <w:r>
              <w:rPr>
                <w:b w:val="1"/>
              </w:rPr>
              <w:t>П</w:t>
            </w:r>
            <w:r>
              <w:rPr>
                <w:b w:val="1"/>
              </w:rPr>
              <w:t xml:space="preserve">З </w:t>
            </w:r>
            <w:r>
              <w:rPr>
                <w:b w:val="1"/>
              </w:rPr>
              <w:t>№</w:t>
            </w:r>
            <w:r>
              <w:rPr>
                <w:b w:val="1"/>
              </w:rPr>
              <w:t>7</w:t>
            </w:r>
            <w:r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</w:rPr>
              <w:t xml:space="preserve">Изучение правил хранения товаров </w:t>
            </w:r>
            <w:r>
              <w:t xml:space="preserve"> Анализ условий и сроков хранения</w:t>
            </w:r>
            <w:bookmarkEnd w:id="1"/>
          </w:p>
          <w:p w14:paraId="E5020000">
            <w:pPr>
              <w:rPr>
                <w:b w:val="1"/>
              </w:rPr>
            </w:pPr>
            <w:r>
              <w:rPr>
                <w:b w:val="1"/>
              </w:rPr>
              <w:t>П</w:t>
            </w:r>
            <w:r>
              <w:rPr>
                <w:b w:val="1"/>
              </w:rPr>
              <w:t>З№ 7</w:t>
            </w:r>
            <w:r>
              <w:rPr>
                <w:color w:val="000000"/>
              </w:rPr>
              <w:t xml:space="preserve"> Распознавание этапов подготовки товаров к продаже Приобретение умений выкладки товаров в мини-магазине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6020000">
            <w:pPr>
              <w:ind/>
              <w:jc w:val="center"/>
            </w:pPr>
            <w:r>
              <w:t>1</w:t>
            </w:r>
          </w:p>
          <w:p w14:paraId="E7020000">
            <w:pPr>
              <w:ind/>
              <w:jc w:val="center"/>
            </w:pPr>
          </w:p>
          <w:p w14:paraId="E802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9020000">
            <w:pPr>
              <w:ind/>
              <w:jc w:val="center"/>
            </w:pPr>
            <w:r>
              <w:t>1</w:t>
            </w:r>
          </w:p>
          <w:p w14:paraId="EA020000">
            <w:pPr>
              <w:ind/>
              <w:jc w:val="center"/>
            </w:pPr>
          </w:p>
          <w:p w14:paraId="EB020000">
            <w:pPr>
              <w:ind/>
              <w:jc w:val="center"/>
            </w:pPr>
            <w:r>
              <w:t>1</w:t>
            </w:r>
          </w:p>
          <w:p w14:paraId="EC02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ED020000">
            <w:pPr>
              <w:ind/>
              <w:jc w:val="center"/>
            </w:pPr>
          </w:p>
          <w:p w14:paraId="EE02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20000">
            <w:pPr>
              <w:ind/>
              <w:jc w:val="center"/>
            </w:pPr>
          </w:p>
          <w:p w14:paraId="F002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1020000">
            <w:pPr>
              <w:rPr>
                <w:b w:val="1"/>
              </w:rPr>
            </w:pPr>
            <w:r>
              <w:rPr>
                <w:b w:val="1"/>
              </w:rPr>
              <w:t>Самостоятельная работа: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2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302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4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6020000">
            <w:pPr>
              <w:ind/>
              <w:jc w:val="center"/>
            </w:pPr>
          </w:p>
          <w:p w14:paraId="F7020000">
            <w:pPr>
              <w:ind/>
              <w:jc w:val="center"/>
            </w:pPr>
          </w:p>
          <w:p w14:paraId="F802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9020000">
            <w:pPr>
              <w:rPr>
                <w:color w:val="000000"/>
              </w:rPr>
            </w:pPr>
            <w:r>
              <w:rPr>
                <w:color w:val="000000"/>
              </w:rPr>
              <w:t>Составление конспекта «Требования стандартов и технических условий к хранению товаров».</w:t>
            </w:r>
          </w:p>
          <w:p w14:paraId="FA020000">
            <w:pPr>
              <w:rPr>
                <w:color w:val="FFFFFF"/>
              </w:rPr>
            </w:pPr>
            <w:r>
              <w:rPr>
                <w:color w:val="000000"/>
              </w:rPr>
              <w:t>Составление конспекта «Размещение и выкладка отдельных видов товаров»</w:t>
            </w:r>
            <w:r>
              <w:rPr>
                <w:color w:val="FFFFFF"/>
              </w:rPr>
              <w:t xml:space="preserve">  </w:t>
            </w:r>
          </w:p>
          <w:p w14:paraId="F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 xml:space="preserve">Составление таблицы « Условия и сроки хранения продовольственных товаров в магазинах АО «Гулливер».                                                    </w:t>
            </w:r>
          </w:p>
          <w:p w14:paraId="FC020000">
            <w:r>
              <w:t>Анализ основных принципов размещения и выкладки товаров в ООО «Полюс-сервис», их преимущества и недостатки.                                                                                                           Подготовка сообщения «  Использование скидок - уменьшение потерь магазина».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FD020000">
            <w:pPr>
              <w:ind/>
              <w:jc w:val="center"/>
            </w:pPr>
            <w:r>
              <w:t>2</w:t>
            </w:r>
          </w:p>
          <w:p w14:paraId="FE020000">
            <w:pPr>
              <w:ind/>
              <w:jc w:val="center"/>
            </w:pPr>
          </w:p>
          <w:p w14:paraId="FF020000">
            <w:pPr>
              <w:ind/>
              <w:jc w:val="center"/>
            </w:pPr>
            <w:r>
              <w:t>2</w:t>
            </w:r>
          </w:p>
          <w:p w14:paraId="00030000">
            <w:pPr>
              <w:ind/>
              <w:jc w:val="center"/>
            </w:pPr>
          </w:p>
          <w:p w14:paraId="01030000">
            <w:pPr>
              <w:ind/>
              <w:jc w:val="center"/>
            </w:pPr>
            <w:r>
              <w:t>2</w:t>
            </w:r>
          </w:p>
          <w:p w14:paraId="02030000">
            <w:pPr>
              <w:ind/>
              <w:jc w:val="center"/>
            </w:pPr>
          </w:p>
          <w:p w14:paraId="03030000">
            <w:pPr>
              <w:ind/>
              <w:jc w:val="center"/>
            </w:pPr>
          </w:p>
          <w:p w14:paraId="04030000">
            <w:pPr>
              <w:ind/>
              <w:jc w:val="center"/>
            </w:pPr>
          </w:p>
          <w:p w14:paraId="05030000">
            <w:pPr>
              <w:ind/>
              <w:jc w:val="center"/>
            </w:pPr>
          </w:p>
          <w:p w14:paraId="0603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7030000">
            <w:pPr>
              <w:ind/>
              <w:jc w:val="center"/>
            </w:pPr>
          </w:p>
          <w:p w14:paraId="0803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09030000">
            <w:pPr>
              <w:ind/>
              <w:jc w:val="center"/>
            </w:pPr>
            <w:r>
              <w:t>2</w:t>
            </w:r>
          </w:p>
          <w:p w14:paraId="0A030000">
            <w:pPr>
              <w:ind/>
              <w:jc w:val="center"/>
            </w:pPr>
          </w:p>
          <w:p w14:paraId="0B030000">
            <w:pPr>
              <w:ind/>
              <w:jc w:val="center"/>
            </w:pPr>
            <w:r>
              <w:t>2</w:t>
            </w:r>
          </w:p>
          <w:p w14:paraId="0C030000">
            <w:pPr>
              <w:ind/>
              <w:jc w:val="center"/>
            </w:pPr>
          </w:p>
          <w:p w14:paraId="0D030000">
            <w:pPr>
              <w:ind/>
              <w:jc w:val="center"/>
            </w:pPr>
            <w:r>
              <w:t>2</w:t>
            </w:r>
          </w:p>
          <w:p w14:paraId="0E03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30000">
            <w:pPr>
              <w:ind/>
              <w:jc w:val="center"/>
            </w:pPr>
          </w:p>
          <w:p w14:paraId="1003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rPr>
                <w:b w:val="1"/>
              </w:rPr>
            </w:pPr>
          </w:p>
          <w:p w14:paraId="12030000">
            <w:pPr>
              <w:ind/>
              <w:jc w:val="center"/>
              <w:rPr>
                <w:b w:val="1"/>
              </w:rPr>
            </w:pPr>
          </w:p>
          <w:p w14:paraId="13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Тема 1.8. </w:t>
            </w:r>
          </w:p>
          <w:p w14:paraId="1403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Технология продажи товаров и обслуживание покупателей.</w:t>
            </w:r>
          </w:p>
          <w:p w14:paraId="15030000">
            <w:pPr>
              <w:ind/>
              <w:jc w:val="center"/>
              <w:rPr>
                <w:b w:val="1"/>
                <w:color w:val="000000"/>
              </w:rPr>
            </w:pPr>
          </w:p>
          <w:p w14:paraId="1603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ЦОПТВ.</w:t>
            </w:r>
            <w:r>
              <w:rPr>
                <w:b w:val="1"/>
                <w:sz w:val="16"/>
              </w:rPr>
              <w:t>1.-</w:t>
            </w:r>
            <w:r>
              <w:rPr>
                <w:b w:val="1"/>
                <w:sz w:val="16"/>
              </w:rPr>
              <w:t xml:space="preserve"> ЦОПТВ.6</w:t>
            </w:r>
          </w:p>
          <w:p w14:paraId="17030000">
            <w:pPr>
              <w:ind/>
              <w:jc w:val="center"/>
              <w:rPr>
                <w:b w:val="1"/>
                <w:color w:val="000000"/>
              </w:rPr>
            </w:pPr>
          </w:p>
          <w:p w14:paraId="18030000">
            <w:pPr>
              <w:rPr>
                <w:b w:val="1"/>
              </w:rPr>
            </w:pPr>
          </w:p>
          <w:p w14:paraId="1903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A030000">
            <w:pPr>
              <w:rPr>
                <w:b w:val="1"/>
              </w:rPr>
            </w:pPr>
            <w:r>
              <w:rPr>
                <w:b w:val="1"/>
              </w:rPr>
              <w:t>Содержание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B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C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D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3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1F030000">
            <w:pPr>
              <w:ind/>
              <w:jc w:val="center"/>
            </w:pPr>
          </w:p>
          <w:p w14:paraId="20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ОК 2</w:t>
            </w:r>
          </w:p>
          <w:p w14:paraId="21030000">
            <w:pPr>
              <w:ind/>
              <w:jc w:val="center"/>
              <w:rPr>
                <w:b w:val="1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410210</wp:posOffset>
                      </wp:positionV>
                      <wp:extent cx="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len="med" type="none" w="med"/>
                                <a:tailEnd len="med" type="none" w="med"/>
                              </a:ln>
                            </wps:spPr>
                            <wps:bodyPr bIns="45720" lIns="91440" rIns="91440" tIns="45720"/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</w:rPr>
              <w:t>ПК 1.2</w:t>
            </w:r>
          </w:p>
          <w:p w14:paraId="22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ПК 2.3</w:t>
            </w:r>
          </w:p>
          <w:p w14:paraId="23030000">
            <w:pPr>
              <w:ind/>
              <w:jc w:val="center"/>
            </w:pPr>
            <w:r>
              <w:rPr>
                <w:b w:val="1"/>
              </w:rPr>
              <w:t>ПК 3.2- 3.4</w:t>
            </w:r>
          </w:p>
          <w:p w14:paraId="2403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b w:val="1"/>
              </w:rPr>
            </w:pPr>
            <w:r>
              <w:t>29</w:t>
            </w:r>
            <w:r>
              <w:t xml:space="preserve"> </w:t>
            </w:r>
            <w:r>
              <w:t>Основные правила торгового обслуживания и торговли товарами</w:t>
            </w:r>
            <w:r>
              <w:t xml:space="preserve">: </w:t>
            </w:r>
            <w:r>
              <w:t xml:space="preserve">обслуживание покупателей, консультирование их о пищевой ценности, вкусовых особенностях и свойствах отдельных продовольственных товаров; проверка платежеспособность государственных денежных знаков, проверка качества и количества продаваемых товаров, качества упаковки, наличие маркировки, правильность цен на товары и </w:t>
            </w:r>
            <w:r>
              <w:t>услуги</w:t>
            </w:r>
            <w:r>
              <w:rPr>
                <w:b w:val="1"/>
              </w:rPr>
              <w:t xml:space="preserve">,  </w:t>
            </w:r>
            <w:r>
              <w:t>оформление</w:t>
            </w:r>
            <w:r>
              <w:t xml:space="preserve"> документов по кассовым операциям</w:t>
            </w:r>
          </w:p>
          <w:p w14:paraId="26030000">
            <w:pPr>
              <w:ind/>
              <w:jc w:val="both"/>
            </w:pPr>
            <w:r>
              <w:t>30</w:t>
            </w:r>
            <w:r>
              <w:t>.</w:t>
            </w:r>
            <w:r>
              <w:t>Основные правила работы предприятий розничной торговли</w:t>
            </w:r>
          </w:p>
          <w:p w14:paraId="27030000">
            <w:pPr>
              <w:ind/>
              <w:jc w:val="both"/>
            </w:pPr>
            <w:r>
              <w:t>Основная нормативная документация по защите прав потребителей</w:t>
            </w:r>
            <w:r>
              <w:rPr>
                <w:sz w:val="18"/>
              </w:rPr>
              <w:t xml:space="preserve">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28030000">
            <w:pPr>
              <w:ind/>
              <w:jc w:val="center"/>
            </w:pPr>
            <w:r>
              <w:t>1</w:t>
            </w:r>
          </w:p>
          <w:p w14:paraId="29030000">
            <w:pPr>
              <w:ind/>
              <w:jc w:val="center"/>
            </w:pPr>
          </w:p>
          <w:p w14:paraId="2A030000">
            <w:pPr>
              <w:ind/>
              <w:jc w:val="center"/>
            </w:pPr>
          </w:p>
          <w:p w14:paraId="2B030000">
            <w:pPr>
              <w:ind/>
              <w:jc w:val="center"/>
            </w:pPr>
          </w:p>
          <w:p w14:paraId="2C030000">
            <w:pPr>
              <w:ind/>
              <w:jc w:val="center"/>
            </w:pPr>
          </w:p>
          <w:p w14:paraId="2D030000">
            <w:pPr>
              <w:ind/>
              <w:jc w:val="center"/>
            </w:pPr>
          </w:p>
          <w:p w14:paraId="2E030000">
            <w:pPr>
              <w:ind/>
              <w:jc w:val="center"/>
            </w:pPr>
          </w:p>
          <w:p w14:paraId="2F03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0030000">
            <w:pPr>
              <w:ind/>
              <w:jc w:val="center"/>
            </w:pPr>
            <w:r>
              <w:t>1</w:t>
            </w:r>
          </w:p>
          <w:p w14:paraId="31030000">
            <w:pPr>
              <w:ind/>
              <w:jc w:val="center"/>
            </w:pPr>
          </w:p>
          <w:p w14:paraId="32030000">
            <w:pPr>
              <w:ind/>
              <w:jc w:val="center"/>
            </w:pPr>
          </w:p>
          <w:p w14:paraId="33030000">
            <w:pPr>
              <w:ind/>
              <w:jc w:val="center"/>
            </w:pPr>
          </w:p>
          <w:p w14:paraId="34030000">
            <w:pPr>
              <w:ind/>
              <w:jc w:val="center"/>
            </w:pPr>
          </w:p>
          <w:p w14:paraId="35030000">
            <w:pPr>
              <w:ind/>
              <w:jc w:val="center"/>
            </w:pPr>
          </w:p>
          <w:p w14:paraId="36030000">
            <w:pPr>
              <w:ind/>
              <w:jc w:val="center"/>
            </w:pPr>
          </w:p>
          <w:p w14:paraId="37030000">
            <w:pPr>
              <w:ind/>
              <w:jc w:val="center"/>
            </w:pPr>
            <w:r>
              <w:t>1</w:t>
            </w:r>
          </w:p>
          <w:p w14:paraId="3803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9030000">
            <w:pPr>
              <w:ind/>
              <w:jc w:val="center"/>
            </w:pPr>
          </w:p>
          <w:p w14:paraId="3A03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ind/>
              <w:jc w:val="center"/>
            </w:pPr>
          </w:p>
          <w:p w14:paraId="3C030000">
            <w:pPr>
              <w:ind/>
              <w:jc w:val="center"/>
            </w:pPr>
            <w:r>
              <w:t>1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D030000">
            <w:pPr>
              <w:rPr>
                <w:b w:val="1"/>
              </w:rPr>
            </w:pPr>
            <w:r>
              <w:rPr>
                <w:b w:val="1"/>
              </w:rPr>
              <w:t>Практические занятия: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E03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3F03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003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30000">
            <w:pPr>
              <w:ind/>
              <w:jc w:val="center"/>
            </w:pPr>
          </w:p>
        </w:tc>
      </w:tr>
      <w:tr>
        <w:trPr>
          <w:trHeight w:hRule="atLeast" w:val="62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2030000">
            <w:pPr>
              <w:ind/>
              <w:jc w:val="center"/>
            </w:pPr>
          </w:p>
          <w:p w14:paraId="43030000">
            <w:pPr>
              <w:ind/>
              <w:jc w:val="center"/>
            </w:pPr>
          </w:p>
          <w:p w14:paraId="4403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503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ПЗ № 8</w:t>
            </w:r>
            <w:r>
              <w:rPr>
                <w:color w:val="000000"/>
              </w:rPr>
              <w:t xml:space="preserve"> Изучение основных правил розничной торговли   </w:t>
            </w:r>
          </w:p>
          <w:p w14:paraId="4603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ПЗ № 8</w:t>
            </w:r>
            <w:r>
              <w:rPr>
                <w:color w:val="000000"/>
              </w:rPr>
              <w:t xml:space="preserve"> Анализ соблюдения правил розничной торговли   (решение ситуационных задач)</w:t>
            </w:r>
          </w:p>
          <w:p w14:paraId="4703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ПЗ № 9</w:t>
            </w:r>
            <w:r>
              <w:rPr>
                <w:color w:val="000000"/>
              </w:rPr>
              <w:t xml:space="preserve"> Изучение закона РФ «О защите прав потребителей (решение ситуационных задач)</w:t>
            </w:r>
          </w:p>
          <w:p w14:paraId="48030000">
            <w:pPr>
              <w:ind/>
              <w:jc w:val="both"/>
            </w:pPr>
            <w:r>
              <w:rPr>
                <w:b w:val="1"/>
              </w:rPr>
              <w:t>ПЗ № 9</w:t>
            </w:r>
            <w:r>
              <w:rPr>
                <w:color w:val="000000"/>
              </w:rPr>
              <w:t xml:space="preserve"> Анализ соблюдения закона РФ «О защите прав потребителей (решение ситуационных задач)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9030000">
            <w:pPr>
              <w:ind/>
              <w:jc w:val="center"/>
            </w:pPr>
            <w:r>
              <w:t>1</w:t>
            </w:r>
          </w:p>
          <w:p w14:paraId="4A030000">
            <w:pPr>
              <w:ind/>
              <w:jc w:val="center"/>
            </w:pPr>
            <w:r>
              <w:t>1</w:t>
            </w:r>
          </w:p>
          <w:p w14:paraId="4B030000">
            <w:pPr>
              <w:ind/>
              <w:jc w:val="center"/>
            </w:pPr>
            <w:r>
              <w:t>1</w:t>
            </w:r>
          </w:p>
          <w:p w14:paraId="4C030000">
            <w:pPr>
              <w:ind/>
              <w:jc w:val="center"/>
            </w:pPr>
          </w:p>
          <w:p w14:paraId="4D03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4E030000">
            <w:pPr>
              <w:ind/>
              <w:jc w:val="center"/>
            </w:pPr>
            <w:r>
              <w:t>1</w:t>
            </w:r>
          </w:p>
          <w:p w14:paraId="4F030000">
            <w:pPr>
              <w:ind/>
              <w:jc w:val="center"/>
            </w:pPr>
            <w:r>
              <w:t>1</w:t>
            </w:r>
          </w:p>
          <w:p w14:paraId="50030000">
            <w:pPr>
              <w:ind/>
              <w:jc w:val="center"/>
            </w:pPr>
            <w:r>
              <w:t>1</w:t>
            </w:r>
          </w:p>
          <w:p w14:paraId="51030000">
            <w:pPr>
              <w:ind/>
              <w:jc w:val="center"/>
            </w:pPr>
          </w:p>
          <w:p w14:paraId="5203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3030000">
            <w:pPr>
              <w:ind/>
              <w:jc w:val="center"/>
            </w:pPr>
          </w:p>
          <w:p w14:paraId="54030000">
            <w:pPr>
              <w:ind/>
              <w:jc w:val="center"/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ind/>
              <w:jc w:val="center"/>
            </w:pPr>
          </w:p>
          <w:p w14:paraId="56030000">
            <w:pPr>
              <w:ind/>
              <w:jc w:val="center"/>
            </w:pPr>
            <w:r>
              <w:t>2</w:t>
            </w: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rPr>
                <w:b w:val="1"/>
              </w:rPr>
            </w:pPr>
          </w:p>
          <w:p w14:paraId="5803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9030000">
            <w:pPr>
              <w:rPr>
                <w:b w:val="1"/>
              </w:rPr>
            </w:pPr>
            <w:r>
              <w:rPr>
                <w:b w:val="1"/>
              </w:rPr>
              <w:t>Самостоятельная работа: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A03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B030000">
            <w:pPr>
              <w:rPr>
                <w:b w:val="1"/>
              </w:rPr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C03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30000">
            <w:pPr>
              <w:ind/>
              <w:jc w:val="center"/>
            </w:pPr>
          </w:p>
        </w:tc>
      </w:tr>
      <w:tr>
        <w:trPr>
          <w:trHeight w:hRule="atLeast" w:val="485"/>
        </w:trPr>
        <w:tc>
          <w:tcPr>
            <w:tcW w:type="dxa" w:w="309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7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5E030000">
            <w:pPr>
              <w:ind/>
              <w:jc w:val="center"/>
            </w:pPr>
          </w:p>
          <w:p w14:paraId="5F030000">
            <w:pPr>
              <w:ind/>
              <w:jc w:val="center"/>
            </w:pPr>
          </w:p>
        </w:tc>
        <w:tc>
          <w:tcPr>
            <w:tcW w:type="dxa" w:w="763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0030000">
            <w:pPr>
              <w:ind/>
              <w:jc w:val="both"/>
            </w:pPr>
            <w:r>
              <w:t>Моделирование  плоскостной карты «Дистанционные методы продажи товаров»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1030000">
            <w:pPr>
              <w:ind/>
              <w:jc w:val="center"/>
            </w:pPr>
            <w:r>
              <w:t>1</w:t>
            </w:r>
          </w:p>
          <w:p w14:paraId="62030000"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3030000">
            <w:pPr>
              <w:ind/>
              <w:jc w:val="center"/>
            </w:pPr>
          </w:p>
          <w:p w14:paraId="64030000">
            <w:pPr>
              <w:ind/>
              <w:jc w:val="center"/>
            </w:pP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5030000">
            <w:pPr>
              <w:ind/>
              <w:jc w:val="center"/>
            </w:pPr>
            <w:r>
              <w:t>1</w:t>
            </w:r>
          </w:p>
          <w:p w14:paraId="66030000"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30000">
            <w:pPr>
              <w:ind/>
              <w:jc w:val="center"/>
            </w:pPr>
            <w:r>
              <w:t>2</w:t>
            </w:r>
          </w:p>
          <w:p w14:paraId="68030000">
            <w:pPr>
              <w:ind/>
              <w:jc w:val="center"/>
            </w:pP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903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A030000">
            <w:r>
              <w:t>Дифференцированный зачет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B03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C03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D03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30000">
            <w:pPr>
              <w:ind/>
              <w:jc w:val="center"/>
            </w:pP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6F03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0030000">
            <w:r>
              <w:t>Дифференцированный зачет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1030000">
            <w:pPr>
              <w:ind/>
              <w:jc w:val="center"/>
            </w:pPr>
            <w: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2030000">
            <w:pPr>
              <w:ind/>
              <w:jc w:val="center"/>
            </w:pPr>
            <w:r>
              <w:t>1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303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30000">
            <w:pPr>
              <w:ind/>
              <w:jc w:val="center"/>
            </w:pPr>
          </w:p>
        </w:tc>
      </w:tr>
      <w:tr>
        <w:trPr>
          <w:trHeight w:hRule="atLeast" w:val="243"/>
        </w:trPr>
        <w:tc>
          <w:tcPr>
            <w:tcW w:type="dxa" w:w="30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5030000">
            <w:pPr>
              <w:rPr>
                <w:b w:val="1"/>
              </w:rPr>
            </w:pPr>
          </w:p>
          <w:p w14:paraId="76030000">
            <w:pPr>
              <w:rPr>
                <w:b w:val="1"/>
              </w:rPr>
            </w:pPr>
          </w:p>
        </w:tc>
        <w:tc>
          <w:tcPr>
            <w:tcW w:type="dxa" w:w="92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703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8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55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9030000">
            <w:pPr>
              <w:rPr>
                <w:b w:val="1"/>
              </w:rPr>
            </w:pPr>
            <w:r>
              <w:rPr>
                <w:b w:val="1"/>
              </w:rPr>
              <w:t>36</w:t>
            </w:r>
          </w:p>
        </w:tc>
        <w:tc>
          <w:tcPr>
            <w:tcW w:type="dxa" w:w="7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val="nil"/>
            </w:tcBorders>
          </w:tcPr>
          <w:p w14:paraId="7A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30000">
            <w:pPr>
              <w:ind/>
              <w:jc w:val="center"/>
            </w:pPr>
          </w:p>
        </w:tc>
      </w:tr>
    </w:tbl>
    <w:p w14:paraId="7C030000"/>
    <w:p w14:paraId="7D030000"/>
    <w:p w14:paraId="7E030000"/>
    <w:p w14:paraId="7F030000"/>
    <w:p w14:paraId="80030000"/>
    <w:p w14:paraId="81030000"/>
    <w:p w14:paraId="82030000"/>
    <w:p w14:paraId="83030000"/>
    <w:p w14:paraId="84030000"/>
    <w:p w14:paraId="85030000"/>
    <w:p w14:paraId="8603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rPr>
          <w:b w:val="1"/>
          <w:caps w:val="1"/>
        </w:rPr>
      </w:pPr>
      <w:r>
        <w:rPr>
          <w:b w:val="1"/>
          <w:caps w:val="1"/>
        </w:rPr>
        <w:t>4</w:t>
      </w:r>
      <w:r>
        <w:rPr>
          <w:b w:val="1"/>
          <w:caps w:val="1"/>
        </w:rPr>
        <w:t>. условия реализации УЧЕБНОЙ дисциплины</w: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0</wp:posOffset>
                </wp:positionH>
                <wp:positionV relativeFrom="margin">
                  <wp:posOffset>0</wp:posOffset>
                </wp:positionV>
                <wp:extent cx="9900920" cy="0"/>
                <wp:wrapSquare distB="0" distL="0" distR="0" distT="0" wrapText="bothSides"/>
                <wp:docPr hidden="false" id="5" name="Picture 5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9900920" cy="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87030000"/>
                          <w:p w14:paraId="88030000">
                            <w:pPr>
                              <w:sectPr>
                                <w:pgSz w:h="11906" w:orient="landscape" w:w="16838"/>
                                <w:pgMar w:bottom="1622" w:footer="709" w:gutter="0" w:header="709" w:left="1259" w:right="567" w:top="924"/>
                              </w:sectPr>
                            </w:pPr>
                          </w:p>
                        </w:txbxContent>
                      </wps:txbx>
                      <wps:bodyPr anchor="t" bIns="0" lIns="0" rIns="0" tIns="0" vert="horz"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9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>4</w:t>
      </w:r>
      <w:r>
        <w:rPr>
          <w:b w:val="1"/>
        </w:rPr>
        <w:t>.1. Требования к минимальному материально-техническому обеспечению</w:t>
      </w:r>
    </w:p>
    <w:p w14:paraId="8A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rPr>
          <w:b w:val="1"/>
        </w:rPr>
        <w:t>Оборудование учебного кабинета</w:t>
      </w:r>
      <w:r>
        <w:t xml:space="preserve">: </w:t>
      </w:r>
    </w:p>
    <w:p w14:paraId="8B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>учебные столы, стулья, стол преподавателя, кафедра, встроенные шкафы, классная доска, демонстрационные горки, учебные витрины, прилавки, комплект учебно-методической документации.</w:t>
      </w:r>
    </w:p>
    <w:p w14:paraId="8C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rPr>
          <w:b w:val="1"/>
        </w:rPr>
        <w:t>Технические средства обучения</w:t>
      </w:r>
      <w:r>
        <w:t xml:space="preserve">: </w:t>
      </w:r>
    </w:p>
    <w:p w14:paraId="8D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</w:pPr>
      <w:r>
        <w:t xml:space="preserve">телевизор, </w:t>
      </w:r>
      <w:r>
        <w:t>DVD</w:t>
      </w:r>
      <w:r>
        <w:t xml:space="preserve">-плеер, электронные носители </w:t>
      </w:r>
    </w:p>
    <w:p w14:paraId="8E030000">
      <w:pPr>
        <w:ind/>
        <w:jc w:val="both"/>
      </w:pPr>
      <w:r>
        <w:t xml:space="preserve">Оборудование </w:t>
      </w:r>
      <w:r>
        <w:t xml:space="preserve">лаборатории </w:t>
      </w:r>
      <w:r>
        <w:t xml:space="preserve">и рабочих мест лаборатории: </w:t>
      </w:r>
      <w:r>
        <w:t>учебная и справочная литература,  нормативные документы, обучающие и инструкционные карты,  бутафория, муляжи, методические рекомендации по проведению практических работ, презентации в электронном виде по отдельным  темам.</w:t>
      </w:r>
    </w:p>
    <w:p w14:paraId="8F03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rPr>
          <w:b w:val="1"/>
        </w:rPr>
      </w:pPr>
      <w:r>
        <w:rPr>
          <w:b w:val="1"/>
        </w:rPr>
        <w:t>4</w:t>
      </w:r>
      <w:r>
        <w:rPr>
          <w:b w:val="1"/>
        </w:rPr>
        <w:t>.2. Информационное обеспечение обучения</w:t>
      </w:r>
    </w:p>
    <w:p w14:paraId="90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>Перечень рекомендуемых учебных изданий, Интернет-ресурсов, дополнительной литературы</w:t>
      </w:r>
      <w:r>
        <w:rPr>
          <w:b w:val="1"/>
        </w:rPr>
        <w:t xml:space="preserve">  </w:t>
      </w:r>
    </w:p>
    <w:p w14:paraId="91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w:t xml:space="preserve">Список литературы актуализирован на заседании МК Экономики и управления, </w:t>
      </w:r>
      <w:r>
        <w:rPr>
          <w:b w:val="1"/>
        </w:rPr>
        <w:t>протокол  №</w:t>
      </w:r>
      <w:r>
        <w:rPr>
          <w:b w:val="1"/>
        </w:rPr>
        <w:t xml:space="preserve"> </w:t>
      </w:r>
      <w:r>
        <w:rPr>
          <w:b w:val="1"/>
        </w:rPr>
        <w:t>01 от 30.08.2023</w:t>
      </w:r>
      <w:r>
        <w:rPr>
          <w:b w:val="1"/>
        </w:rPr>
        <w:t>г</w:t>
      </w:r>
    </w:p>
    <w:p w14:paraId="92030000">
      <w:pPr>
        <w:ind/>
        <w:jc w:val="both"/>
        <w:rPr>
          <w:i w:val="1"/>
          <w:sz w:val="32"/>
        </w:rPr>
      </w:pPr>
      <w:r>
        <w:rPr>
          <w:i w:val="1"/>
          <w:sz w:val="32"/>
        </w:rPr>
        <w:t>I</w:t>
      </w:r>
      <w:r>
        <w:rPr>
          <w:i w:val="1"/>
          <w:sz w:val="32"/>
        </w:rPr>
        <w:t>.</w:t>
      </w:r>
      <w:r>
        <w:rPr>
          <w:i w:val="1"/>
          <w:sz w:val="32"/>
        </w:rPr>
        <w:t xml:space="preserve">    </w:t>
      </w:r>
      <w:r>
        <w:rPr>
          <w:i w:val="1"/>
          <w:sz w:val="28"/>
        </w:rPr>
        <w:t>Законодательные документы:</w:t>
      </w:r>
    </w:p>
    <w:p w14:paraId="93030000">
      <w:pPr>
        <w:numPr>
          <w:ilvl w:val="0"/>
          <w:numId w:val="4"/>
        </w:numPr>
      </w:pPr>
      <w:r>
        <w:rPr>
          <w:color w:val="000000"/>
          <w:highlight w:val="white"/>
        </w:rPr>
        <w:t>Закон РФ от</w:t>
      </w:r>
      <w:r>
        <w:rPr>
          <w:color w:val="000000"/>
          <w:highlight w:val="white"/>
        </w:rPr>
        <w:t xml:space="preserve"> 07.02.1992 N 2300-1 (ред. от 13.07.2015</w:t>
      </w:r>
      <w:r>
        <w:rPr>
          <w:color w:val="000000"/>
          <w:highlight w:val="white"/>
        </w:rPr>
        <w:t xml:space="preserve">) "О защите прав потребителей" (с изм. и доп., вступ. в силу с 01.07.2014) (07 февраля </w:t>
      </w:r>
      <w:r>
        <w:rPr>
          <w:color w:val="000000"/>
          <w:highlight w:val="white"/>
        </w:rPr>
        <w:t>1992 г</w:t>
      </w:r>
      <w:r>
        <w:rPr>
          <w:color w:val="000000"/>
          <w:highlight w:val="white"/>
        </w:rPr>
        <w:t>.)</w:t>
      </w:r>
    </w:p>
    <w:p w14:paraId="94030000">
      <w:pPr>
        <w:numPr>
          <w:ilvl w:val="0"/>
          <w:numId w:val="4"/>
        </w:numPr>
      </w:pPr>
      <w:r>
        <w:t>Правила продажи отдельных видов товаров (Утв. 19.01.1998 г. № 55 с изменениями и дополнениями.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>(ред. от 05.01.2015</w:t>
      </w:r>
      <w:r>
        <w:rPr>
          <w:color w:val="000000"/>
          <w:highlight w:val="white"/>
        </w:rPr>
        <w:t>)</w:t>
      </w:r>
      <w:r>
        <w:t>)</w:t>
      </w:r>
    </w:p>
    <w:p w14:paraId="95030000">
      <w:pPr>
        <w:spacing w:line="252" w:lineRule="auto"/>
        <w:ind w:hanging="220" w:left="540" w:right="400"/>
        <w:jc w:val="both"/>
      </w:pPr>
      <w:r>
        <w:t>3.</w:t>
      </w:r>
      <w:r>
        <w:t xml:space="preserve"> Правила продажи алкогольной продукции (Утв. 19.08.96 № 987 с изменениями</w:t>
      </w:r>
      <w:r>
        <w:t xml:space="preserve"> и дополнениями от 05.01.2015) </w:t>
      </w:r>
    </w:p>
    <w:p w14:paraId="96030000">
      <w:pPr>
        <w:spacing w:line="216" w:lineRule="auto"/>
        <w:ind w:hanging="256" w:left="540"/>
        <w:jc w:val="both"/>
        <w:rPr>
          <w:rFonts w:ascii="Arial" w:hAnsi="Arial"/>
          <w:color w:val="000000"/>
          <w:sz w:val="27"/>
        </w:rPr>
      </w:pPr>
      <w:r>
        <w:t>4</w:t>
      </w:r>
      <w:r>
        <w:t>. Правила продажи товаров по образцам (Утв.21.07.97 г. № 9</w:t>
      </w:r>
      <w:r>
        <w:t xml:space="preserve">18 с изменениями и дополнениями </w:t>
      </w:r>
      <w:r>
        <w:rPr>
          <w:color w:val="000000"/>
          <w:highlight w:val="white"/>
        </w:rPr>
        <w:t>2 октября 1999 г., 7 декабря 2000 г., 4 октября 2012 г)</w:t>
      </w:r>
    </w:p>
    <w:p w14:paraId="97030000">
      <w:pPr>
        <w:spacing w:line="216" w:lineRule="auto"/>
        <w:ind w:hanging="256" w:left="540"/>
        <w:jc w:val="both"/>
        <w:rPr>
          <w:rFonts w:ascii="Arial" w:hAnsi="Arial"/>
          <w:color w:val="000000"/>
          <w:sz w:val="27"/>
        </w:rPr>
      </w:pPr>
      <w:r>
        <w:t>5</w:t>
      </w:r>
      <w:r>
        <w:t xml:space="preserve">. Правила комиссионной торговли непродовольственными товарами (Утв. 06.06.98 № 569 с изменениями </w:t>
      </w:r>
      <w:r>
        <w:rPr>
          <w:color w:val="000000"/>
          <w:highlight w:val="white"/>
        </w:rPr>
        <w:t>2 октября 1999 г., 22 февраля 2001 г., 4 октября 2012 г.</w:t>
      </w:r>
    </w:p>
    <w:p w14:paraId="98030000">
      <w:pPr>
        <w:spacing w:line="216" w:lineRule="auto"/>
        <w:ind w:hanging="256" w:left="540"/>
        <w:jc w:val="both"/>
      </w:pPr>
      <w:r>
        <w:t>6</w:t>
      </w:r>
      <w:r>
        <w:t>.  Инструкция «О порядке приемки продукции производственно-технического назначения  и товаров народного потребления по количеству. /15.06.65 № П6.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>(изм. от 22.10.1997</w:t>
      </w:r>
      <w:r>
        <w:rPr>
          <w:color w:val="000000"/>
          <w:highlight w:val="white"/>
        </w:rPr>
        <w:t>)</w:t>
      </w:r>
    </w:p>
    <w:p w14:paraId="99030000">
      <w:pPr>
        <w:spacing w:line="252" w:lineRule="auto"/>
        <w:ind w:hanging="256" w:left="540" w:right="400"/>
        <w:jc w:val="both"/>
      </w:pPr>
      <w:r>
        <w:t>8</w:t>
      </w:r>
      <w:r>
        <w:t>. Инструкция «О порядке приемки продукции производственно-технического назначения и товаров народного потребления по качеству./ 25.04.66 № П-7 с изменениями и дополнениями от 14.11.74 № 98.</w:t>
      </w:r>
    </w:p>
    <w:p w14:paraId="9A030000">
      <w:pPr>
        <w:ind w:hanging="540" w:left="540"/>
        <w:jc w:val="both"/>
        <w:rPr>
          <w:i w:val="1"/>
          <w:sz w:val="28"/>
        </w:rPr>
      </w:pPr>
      <w:r>
        <w:rPr>
          <w:i w:val="1"/>
          <w:sz w:val="28"/>
        </w:rPr>
        <w:t>II</w:t>
      </w:r>
      <w:r>
        <w:rPr>
          <w:i w:val="1"/>
          <w:sz w:val="28"/>
        </w:rPr>
        <w:t>. Стандарты:</w:t>
      </w:r>
    </w:p>
    <w:p w14:paraId="9B030000">
      <w:pPr>
        <w:ind w:left="180"/>
        <w:jc w:val="both"/>
      </w:pPr>
      <w:r>
        <w:t>1. ГОСТ Р 51303-99 Торговля. Термины и определения</w:t>
      </w:r>
    </w:p>
    <w:p w14:paraId="9C030000">
      <w:pPr>
        <w:ind/>
        <w:jc w:val="both"/>
        <w:rPr>
          <w:i w:val="1"/>
          <w:sz w:val="28"/>
        </w:rPr>
      </w:pPr>
      <w:r>
        <w:rPr>
          <w:i w:val="1"/>
          <w:sz w:val="28"/>
        </w:rPr>
        <w:t>III</w:t>
      </w:r>
      <w:r>
        <w:rPr>
          <w:i w:val="1"/>
          <w:sz w:val="28"/>
        </w:rPr>
        <w:t>. Основная литература:</w:t>
      </w:r>
    </w:p>
    <w:p w14:paraId="9D030000">
      <w:pPr>
        <w:numPr>
          <w:ilvl w:val="0"/>
          <w:numId w:val="5"/>
        </w:numPr>
      </w:pPr>
      <w:r>
        <w:t>Розничная торговля продовольственными товарами: Товароведе</w:t>
      </w:r>
      <w:r>
        <w:t xml:space="preserve">ние и </w:t>
      </w:r>
      <w:r>
        <w:t>технология.-</w:t>
      </w:r>
      <w:r>
        <w:t>М.Академия,202</w:t>
      </w:r>
      <w:r>
        <w:t>1</w:t>
      </w:r>
    </w:p>
    <w:p w14:paraId="9E030000">
      <w:pPr>
        <w:spacing w:line="252" w:lineRule="auto"/>
        <w:ind w:firstLine="284"/>
      </w:pPr>
      <w:r>
        <w:t xml:space="preserve">2. . О.В. </w:t>
      </w:r>
      <w:r>
        <w:t>Памбухчиянц</w:t>
      </w:r>
      <w:r>
        <w:t>. Технология рознично</w:t>
      </w:r>
      <w:r>
        <w:t>й торговли,  М.: Дашков и К, 2010</w:t>
      </w:r>
      <w:r>
        <w:t>.-284с.</w:t>
      </w:r>
    </w:p>
    <w:p w14:paraId="9F030000">
      <w:pPr>
        <w:ind w:hanging="360" w:left="360"/>
        <w:jc w:val="both"/>
        <w:rPr>
          <w:i w:val="1"/>
          <w:sz w:val="28"/>
        </w:rPr>
      </w:pPr>
      <w:r>
        <w:rPr>
          <w:i w:val="1"/>
          <w:sz w:val="28"/>
        </w:rPr>
        <w:t>IV</w:t>
      </w:r>
      <w:r>
        <w:rPr>
          <w:i w:val="1"/>
          <w:sz w:val="28"/>
        </w:rPr>
        <w:t>. Дополнительная литература:</w:t>
      </w:r>
    </w:p>
    <w:p w14:paraId="A0030000">
      <w:pPr>
        <w:spacing w:line="252" w:lineRule="auto"/>
        <w:ind w:left="320"/>
        <w:jc w:val="both"/>
      </w:pPr>
      <w:r>
        <w:t>1.  Каплина С.Н.  Техноло</w:t>
      </w:r>
      <w:r>
        <w:t>гия торговли. - М.: Феникс, 202</w:t>
      </w:r>
      <w:r>
        <w:t>2</w:t>
      </w:r>
      <w:r>
        <w:t>.</w:t>
      </w:r>
    </w:p>
    <w:p w14:paraId="A1030000">
      <w:pPr>
        <w:spacing w:line="252" w:lineRule="auto"/>
        <w:ind w:firstLine="320"/>
        <w:jc w:val="both"/>
      </w:pPr>
      <w:r>
        <w:t>2. Рубцова Л.И. Продавец мелкорозничной</w:t>
      </w:r>
      <w:r>
        <w:t xml:space="preserve"> торговой сети. М.: Феникс, 20</w:t>
      </w:r>
      <w:r>
        <w:t>22</w:t>
      </w:r>
      <w:r>
        <w:t>.</w:t>
      </w:r>
    </w:p>
    <w:p w14:paraId="A2030000">
      <w:pPr>
        <w:spacing w:line="300" w:lineRule="atLeast"/>
        <w:ind/>
        <w:rPr>
          <w:i w:val="1"/>
        </w:rPr>
      </w:pPr>
      <w:r>
        <w:rPr>
          <w:i w:val="1"/>
          <w:sz w:val="28"/>
        </w:rPr>
        <w:t>V</w:t>
      </w:r>
      <w:r>
        <w:rPr>
          <w:i w:val="1"/>
        </w:rPr>
        <w:t>.</w:t>
      </w:r>
      <w:r>
        <w:rPr>
          <w:rFonts w:ascii="Arial Narrow" w:hAnsi="Arial Narrow"/>
          <w:i w:val="1"/>
        </w:rPr>
        <w:t xml:space="preserve"> ЭБС (электронно-библиотечная система)</w:t>
      </w:r>
    </w:p>
    <w:p w14:paraId="A3030000">
      <w:pPr>
        <w:spacing w:line="300" w:lineRule="atLeast"/>
        <w:ind/>
      </w:pPr>
      <w:r>
        <w:t>1.</w:t>
      </w:r>
      <w:r>
        <w:rPr>
          <w:rStyle w:val="Style_4_ch"/>
        </w:rPr>
        <w:fldChar w:fldCharType="begin"/>
      </w:r>
      <w:r>
        <w:rPr>
          <w:rStyle w:val="Style_4_ch"/>
        </w:rPr>
        <w:instrText>HYPERLINK "http://znanium.com/catalog.php?item=booksearch&amp;code=%D1%82%D0%B5%D1%85%D0%BD%D0%BE%D0%BB%D0%BE%D0%B3%D0%B8%D1%8F%20%D1%80%D0%BE%D0%B7%D0%BD%D0%B8%D1%87%D0%BD%D0%BE%D0%B9%20%D1%82%D0%BE%D1%80%D0%B3%D0%BE%D0%B2%D0%BB%D0%B8#none#none"</w:instrText>
      </w:r>
      <w:r>
        <w:rPr>
          <w:rStyle w:val="Style_4_ch"/>
        </w:rPr>
        <w:fldChar w:fldCharType="separate"/>
      </w:r>
      <w:r>
        <w:rPr>
          <w:rStyle w:val="Style_4_ch"/>
        </w:rPr>
        <w:t>Памбухчиянц О. В.</w:t>
      </w:r>
      <w:r>
        <w:rPr>
          <w:rStyle w:val="Style_4_ch"/>
        </w:rPr>
        <w:fldChar w:fldCharType="end"/>
      </w:r>
      <w:r>
        <w:t xml:space="preserve"> </w:t>
      </w:r>
      <w:r>
        <w:t xml:space="preserve">Технология розничной торговли: Учебник для нач. проф. образования по профессии "Продавец, контролер-кассир" / О.В. </w:t>
      </w:r>
      <w:r>
        <w:t>Памбухчиянц</w:t>
      </w:r>
      <w:r>
        <w:t xml:space="preserve">. - 9-e изд., </w:t>
      </w:r>
      <w:r>
        <w:t>перера</w:t>
      </w:r>
      <w:r>
        <w:t>б</w:t>
      </w:r>
      <w:r>
        <w:t>.</w:t>
      </w:r>
      <w:r>
        <w:t xml:space="preserve"> и доп. - М.: Дашков и К, 2022</w:t>
      </w:r>
    </w:p>
    <w:p w14:paraId="A4030000">
      <w:pPr>
        <w:spacing w:line="252" w:lineRule="auto"/>
        <w:ind/>
        <w:jc w:val="both"/>
        <w:rPr>
          <w:color w:val="FF0000"/>
        </w:rPr>
      </w:pPr>
      <w:r>
        <w:t>2. Правила торговли / Сост. М.Н. Сафонов. - 11-e и</w:t>
      </w:r>
      <w:r>
        <w:t>зд. - М.: ИЦ РИОР: ИНФРА-М, 2017</w:t>
      </w:r>
    </w:p>
    <w:p w14:paraId="A5030000">
      <w:pPr>
        <w:spacing w:line="300" w:lineRule="atLeast"/>
        <w:ind/>
        <w:rPr>
          <w:i w:val="1"/>
          <w:sz w:val="28"/>
        </w:rPr>
      </w:pPr>
      <w:r>
        <w:rPr>
          <w:i w:val="1"/>
          <w:sz w:val="28"/>
        </w:rPr>
        <w:t>VI</w:t>
      </w:r>
      <w:r>
        <w:rPr>
          <w:i w:val="1"/>
          <w:sz w:val="28"/>
        </w:rPr>
        <w:t>. Интернет-ресурсы:</w:t>
      </w:r>
    </w:p>
    <w:p w14:paraId="A6030000">
      <w:pPr>
        <w:spacing w:line="252" w:lineRule="auto"/>
        <w:ind w:firstLine="708"/>
        <w:jc w:val="both"/>
        <w:rPr>
          <w:rStyle w:val="Style_5_ch"/>
        </w:rPr>
      </w:pPr>
      <w:r>
        <w:rPr>
          <w:rStyle w:val="Style_5_ch"/>
        </w:rPr>
        <w:t xml:space="preserve">1. </w:t>
      </w:r>
      <w:r>
        <w:rPr>
          <w:rStyle w:val="Style_4_ch"/>
        </w:rPr>
        <w:fldChar w:fldCharType="begin"/>
      </w:r>
      <w:r>
        <w:rPr>
          <w:rStyle w:val="Style_4_ch"/>
        </w:rPr>
        <w:instrText>HYPERLINK "http://www.cfin.ru/"</w:instrText>
      </w:r>
      <w:r>
        <w:rPr>
          <w:rStyle w:val="Style_4_ch"/>
        </w:rPr>
        <w:fldChar w:fldCharType="separate"/>
      </w:r>
      <w:r>
        <w:rPr>
          <w:rStyle w:val="Style_4_ch"/>
        </w:rPr>
        <w:t>cfin.ru</w:t>
      </w:r>
      <w:r>
        <w:rPr>
          <w:rStyle w:val="Style_4_ch"/>
        </w:rPr>
        <w:fldChar w:fldCharType="end"/>
      </w:r>
    </w:p>
    <w:p w14:paraId="A7030000">
      <w:pPr>
        <w:spacing w:line="252" w:lineRule="auto"/>
        <w:ind w:firstLine="708"/>
        <w:jc w:val="both"/>
        <w:rPr>
          <w:rStyle w:val="Style_5_ch"/>
        </w:rPr>
      </w:pPr>
      <w:r>
        <w:rPr>
          <w:rStyle w:val="Style_5_ch"/>
        </w:rPr>
        <w:t xml:space="preserve">2. </w:t>
      </w:r>
      <w:r>
        <w:rPr>
          <w:rStyle w:val="Style_4_ch"/>
        </w:rPr>
        <w:fldChar w:fldCharType="begin"/>
      </w:r>
      <w:r>
        <w:rPr>
          <w:rStyle w:val="Style_4_ch"/>
        </w:rPr>
        <w:instrText>HYPERLINK "http://www.4retail.ru/"</w:instrText>
      </w:r>
      <w:r>
        <w:rPr>
          <w:rStyle w:val="Style_4_ch"/>
        </w:rPr>
        <w:fldChar w:fldCharType="separate"/>
      </w:r>
      <w:r>
        <w:rPr>
          <w:rStyle w:val="Style_4_ch"/>
        </w:rPr>
        <w:t>4</w:t>
      </w:r>
      <w:r>
        <w:rPr>
          <w:rStyle w:val="Style_4_ch"/>
        </w:rPr>
        <w:t>retail</w:t>
      </w:r>
      <w:r>
        <w:rPr>
          <w:rStyle w:val="Style_4_ch"/>
        </w:rPr>
        <w:t>.</w:t>
      </w:r>
      <w:r>
        <w:rPr>
          <w:rStyle w:val="Style_4_ch"/>
        </w:rPr>
        <w:t>ru</w:t>
      </w:r>
      <w:r>
        <w:rPr>
          <w:rStyle w:val="Style_4_ch"/>
        </w:rPr>
        <w:fldChar w:fldCharType="end"/>
      </w:r>
    </w:p>
    <w:p w14:paraId="A8030000">
      <w:pPr>
        <w:spacing w:line="252" w:lineRule="auto"/>
        <w:ind w:firstLine="708"/>
        <w:rPr>
          <w:rStyle w:val="Style_5_ch"/>
        </w:rPr>
      </w:pPr>
      <w:r>
        <w:rPr>
          <w:rStyle w:val="Style_5_ch"/>
        </w:rPr>
        <w:t xml:space="preserve">3. </w:t>
      </w:r>
      <w:r>
        <w:rPr>
          <w:rStyle w:val="Style_4_ch"/>
        </w:rPr>
        <w:fldChar w:fldCharType="begin"/>
      </w:r>
      <w:r>
        <w:rPr>
          <w:rStyle w:val="Style_4_ch"/>
        </w:rPr>
        <w:instrText>HYPERLINK "http://www.ot.ru/"</w:instrText>
      </w:r>
      <w:r>
        <w:rPr>
          <w:rStyle w:val="Style_4_ch"/>
        </w:rPr>
        <w:fldChar w:fldCharType="separate"/>
      </w:r>
      <w:r>
        <w:rPr>
          <w:rStyle w:val="Style_4_ch"/>
        </w:rPr>
        <w:t>ot</w:t>
      </w:r>
      <w:r>
        <w:rPr>
          <w:rStyle w:val="Style_4_ch"/>
        </w:rPr>
        <w:t>.</w:t>
      </w:r>
      <w:r>
        <w:rPr>
          <w:rStyle w:val="Style_4_ch"/>
        </w:rPr>
        <w:t>ru</w:t>
      </w:r>
      <w:r>
        <w:rPr>
          <w:rStyle w:val="Style_4_ch"/>
        </w:rPr>
        <w:fldChar w:fldCharType="end"/>
      </w:r>
      <w:r>
        <w:rPr>
          <w:rStyle w:val="Style_5_ch"/>
        </w:rPr>
        <w:t xml:space="preserve"> › </w:t>
      </w:r>
      <w:r>
        <w:rPr>
          <w:rStyle w:val="Style_4_ch"/>
        </w:rPr>
        <w:fldChar w:fldCharType="begin"/>
      </w:r>
      <w:r>
        <w:rPr>
          <w:rStyle w:val="Style_4_ch"/>
        </w:rPr>
        <w:instrText>HYPERLINK "http://www.ot.ru/industry_retail.html"</w:instrText>
      </w:r>
      <w:r>
        <w:rPr>
          <w:rStyle w:val="Style_4_ch"/>
        </w:rPr>
        <w:fldChar w:fldCharType="separate"/>
      </w:r>
      <w:r>
        <w:rPr>
          <w:rStyle w:val="Style_4_ch"/>
        </w:rPr>
        <w:t>industry</w:t>
      </w:r>
      <w:r>
        <w:rPr>
          <w:rStyle w:val="Style_4_ch"/>
        </w:rPr>
        <w:t xml:space="preserve"> </w:t>
      </w:r>
      <w:r>
        <w:rPr>
          <w:rStyle w:val="Style_4_ch"/>
        </w:rPr>
        <w:t>retail</w:t>
      </w:r>
      <w:r>
        <w:rPr>
          <w:rStyle w:val="Style_4_ch"/>
        </w:rPr>
        <w:t>.</w:t>
      </w:r>
      <w:r>
        <w:rPr>
          <w:rStyle w:val="Style_4_ch"/>
        </w:rPr>
        <w:t>html</w:t>
      </w:r>
      <w:r>
        <w:rPr>
          <w:rStyle w:val="Style_4_ch"/>
        </w:rPr>
        <w:fldChar w:fldCharType="end"/>
      </w:r>
    </w:p>
    <w:p w14:paraId="A903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rPr>
          <w:b w:val="1"/>
        </w:rPr>
      </w:pPr>
      <w:r>
        <w:rPr>
          <w:b w:val="1"/>
        </w:rPr>
        <w:t>4.3. Общие требования к организации образовательного процесса</w:t>
      </w:r>
    </w:p>
    <w:p w14:paraId="AA030000">
      <w:pPr>
        <w:ind w:firstLine="708"/>
        <w:rPr>
          <w:color w:val="000000"/>
        </w:rPr>
      </w:pPr>
      <w:r>
        <w:rPr>
          <w:color w:val="000000"/>
        </w:rPr>
        <w:t>Образовательный процесс ориентирован на формирование компетенций, освоение которых является результатом обучения профессиональному модулю. Базой для изучения данного курса являются общепрофессиональные дисциплины профессионального цикла:</w:t>
      </w:r>
      <w:r>
        <w:t xml:space="preserve"> </w:t>
      </w:r>
      <w:r>
        <w:rPr>
          <w:color w:val="000000"/>
        </w:rPr>
        <w:t>организация и технология розничной торговли, санитария и гигиена, безопасность жизнедеятельности, междисциплинарные курсы: эксплуатация контрольно</w:t>
      </w:r>
      <w:r>
        <w:rPr>
          <w:color w:val="000000"/>
        </w:rPr>
        <w:t xml:space="preserve"> </w:t>
      </w:r>
      <w:r>
        <w:rPr>
          <w:color w:val="000000"/>
        </w:rPr>
        <w:t>- кассовой техники, розничная торговля непродовольственными товарами.</w:t>
      </w:r>
    </w:p>
    <w:p w14:paraId="AB030000">
      <w:pPr>
        <w:rPr>
          <w:color w:val="000000"/>
        </w:rPr>
      </w:pPr>
      <w:r>
        <w:rPr>
          <w:color w:val="000000"/>
        </w:rPr>
        <w:t xml:space="preserve">Программу </w:t>
      </w:r>
      <w:r>
        <w:rPr>
          <w:color w:val="000000"/>
        </w:rPr>
        <w:t xml:space="preserve">дисциплины «Организация и технология розничной торговли» </w:t>
      </w:r>
      <w:r>
        <w:rPr>
          <w:color w:val="000000"/>
        </w:rPr>
        <w:t xml:space="preserve"> учащиеся осваивают на теоретических, практических занятиях, учебной практике, производственной практике, в рамках аудиторной и внеаудиторной самостоятельной работы. </w:t>
      </w:r>
    </w:p>
    <w:p w14:paraId="AC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contextualSpacing w:val="1"/>
        <w:jc w:val="both"/>
      </w:pPr>
      <w:r>
        <w:t xml:space="preserve">Для проведения теоретических занятий используются лекционные, практические методы, предусмотрена работа с законодательными, нормативными, справочными материалами, организуются экскурсии в торговые организации. </w:t>
      </w:r>
      <w:r>
        <w:tab/>
      </w:r>
      <w:r>
        <w:t xml:space="preserve">В процессе изучения </w:t>
      </w:r>
      <w:r>
        <w:t>учебной дисциплины ОП.03</w:t>
      </w:r>
      <w:r>
        <w:t xml:space="preserve"> в соответствии с учебным планом проводятся практические занятия, где обучающиеся отрабатывают навыки </w:t>
      </w:r>
      <w:r>
        <w:t>по определению</w:t>
      </w:r>
      <w:r>
        <w:t xml:space="preserve"> вид</w:t>
      </w:r>
      <w:r>
        <w:t>а</w:t>
      </w:r>
      <w:r>
        <w:t xml:space="preserve"> и тип</w:t>
      </w:r>
      <w:r>
        <w:t>а</w:t>
      </w:r>
      <w:r>
        <w:t xml:space="preserve"> предприятий торговли по идентифицирующим признакам;</w:t>
      </w:r>
      <w:r>
        <w:t xml:space="preserve"> по </w:t>
      </w:r>
      <w:r>
        <w:rPr>
          <w:sz w:val="18"/>
        </w:rPr>
        <w:t xml:space="preserve"> </w:t>
      </w:r>
      <w:r>
        <w:t>определению</w:t>
      </w:r>
      <w:r>
        <w:t xml:space="preserve"> критерии конкурентоспособности на основе  покупательского спроса;</w:t>
      </w:r>
      <w:r>
        <w:t xml:space="preserve"> по  применению правил</w:t>
      </w:r>
      <w:r>
        <w:t xml:space="preserve"> </w:t>
      </w:r>
      <w:r>
        <w:t>торгового обслуживания и правил</w:t>
      </w:r>
      <w:r>
        <w:t xml:space="preserve"> торговли в профессиональной деятельности</w:t>
      </w:r>
    </w:p>
    <w:p w14:paraId="AD0300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Учебная практика направлена на формирование у учащихся практических профессиональных умений, приобретение первоначального практического опыта. Учебная практика проводится, на базе учебного магазина мастерами производственного обучения. </w:t>
      </w:r>
    </w:p>
    <w:p w14:paraId="AE0300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Производственная практика проводится в торговых предприятиях города под руководством мастеров производственного обучения. Организацию и руководство производственной практикой осуществляют руководители практики от образовательного учреждения и от организации. </w:t>
      </w:r>
    </w:p>
    <w:p w14:paraId="AF0300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Самостоятельная работа студентов: аудиторная и внеаудиторная. </w:t>
      </w:r>
    </w:p>
    <w:p w14:paraId="B0030000">
      <w:pPr>
        <w:ind/>
        <w:jc w:val="both"/>
        <w:rPr>
          <w:color w:val="000000"/>
        </w:rPr>
      </w:pPr>
      <w:r>
        <w:rPr>
          <w:color w:val="000000"/>
        </w:rPr>
        <w:t xml:space="preserve">Аудиторная самостоятельная работа выполняется обучающимися под непосредственным руководством преподавателя и по его заданию. Внеаудиторная самостоятельная работа студентов выполняется обучающимися по заданию преподавателя, но без его непосредственного участия. </w:t>
      </w:r>
    </w:p>
    <w:p w14:paraId="B103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both"/>
        <w:rPr>
          <w:b w:val="1"/>
        </w:rPr>
      </w:pPr>
      <w:r>
        <w:rPr>
          <w:color w:val="000000"/>
        </w:rPr>
        <w:t>Содержание аудиторной и внеаудиторной самостоятельной работы учащихся определяется преподавателем в соответствии с рекомендуемыми видами заданий. Виды заданий, их содержание имеют вариативный и дифференцированный характер, учитывают специфику региона, индивидуальные особенности учащихся.</w:t>
      </w:r>
    </w:p>
    <w:p w14:paraId="B203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both"/>
        <w:rPr>
          <w:b w:val="1"/>
        </w:rPr>
      </w:pPr>
      <w:r>
        <w:rPr>
          <w:b w:val="1"/>
        </w:rPr>
        <w:t>4.4. Кадровое обеспечение образовательного процесса</w:t>
      </w:r>
    </w:p>
    <w:p w14:paraId="B3030000">
      <w:pPr>
        <w:ind w:firstLine="708"/>
      </w:pPr>
      <w:r>
        <w:t>Квалификация педагогических кадров, обеспечивающих обуче</w:t>
      </w:r>
      <w:r>
        <w:t>ние по учебной дисциплине</w:t>
      </w:r>
      <w:r>
        <w:t xml:space="preserve"> </w:t>
      </w:r>
      <w:r>
        <w:t>соответствует  требованиям</w:t>
      </w:r>
      <w:r>
        <w:t xml:space="preserve"> ФГОС  по профессии </w:t>
      </w:r>
      <w:r>
        <w:t>38.01.02</w:t>
      </w:r>
      <w:r>
        <w:t xml:space="preserve"> </w:t>
      </w:r>
      <w:r>
        <w:t>«Продавец; контролер-кассир»</w:t>
      </w:r>
      <w:r>
        <w:t xml:space="preserve"> </w:t>
      </w:r>
    </w:p>
    <w:p w14:paraId="B4030000">
      <w:pPr>
        <w:ind w:firstLine="708"/>
      </w:pPr>
      <w:r>
        <w:rPr>
          <w:b w:val="1"/>
        </w:rPr>
        <w:t>преподаватели и мастера производственного обучения</w:t>
      </w:r>
      <w:r>
        <w:t xml:space="preserve"> </w:t>
      </w:r>
      <w:r>
        <w:t>имеют высшее профессиональное или среднее профессиональное образование, соответствующее профилю преподаваемой дисциплины (модуля).</w:t>
      </w:r>
    </w:p>
    <w:p w14:paraId="B5030000">
      <w:pPr>
        <w:ind w:firstLine="708"/>
      </w:pPr>
      <w:r>
        <w:t xml:space="preserve"> </w:t>
      </w:r>
      <w:r>
        <w:rPr>
          <w:b w:val="1"/>
        </w:rPr>
        <w:t>мастера производственного обучения</w:t>
      </w:r>
      <w:r>
        <w:t xml:space="preserve"> имеют на 1 – 2 разряда по профессии рабочего выше, чем предусмотрено образовательным стандартом для выпускников. </w:t>
      </w:r>
    </w:p>
    <w:p w14:paraId="B6030000">
      <w:pPr>
        <w:ind w:firstLine="708"/>
      </w:pPr>
      <w:r>
        <w:t>У преподавателей, отвечающих за освоение обучающимися профессионального цикла, имеется опыт практической деятельности в организациях соответствующей профессиональной сферы. Преподаватели проходят стажировку в профильных организациях не реже 1 раза в 3 года.</w:t>
      </w:r>
      <w:r>
        <w:t xml:space="preserve"> </w:t>
      </w:r>
    </w:p>
    <w:p w14:paraId="B7030000"/>
    <w:p w14:paraId="B8030000">
      <w:pPr>
        <w:sectPr>
          <w:pgSz w:h="16838" w:orient="portrait" w:w="11906"/>
          <w:pgMar w:bottom="567" w:footer="708" w:gutter="0" w:header="708" w:left="1622" w:right="924" w:top="1259"/>
        </w:sectPr>
      </w:pPr>
    </w:p>
    <w:p w14:paraId="B903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both"/>
      </w:pPr>
      <w:r>
        <w:t xml:space="preserve">    </w:t>
      </w:r>
      <w:r>
        <w:rPr>
          <w:b w:val="1"/>
          <w:caps w:val="1"/>
        </w:rPr>
        <w:t>5</w:t>
      </w:r>
      <w:r>
        <w:rPr>
          <w:b w:val="1"/>
          <w:caps w:val="1"/>
        </w:rPr>
        <w:t xml:space="preserve">. Контроль и оценка </w:t>
      </w:r>
      <w:r>
        <w:rPr>
          <w:b w:val="1"/>
          <w:caps w:val="1"/>
        </w:rPr>
        <w:t xml:space="preserve">результатов </w:t>
      </w:r>
      <w:r>
        <w:rPr>
          <w:b w:val="1"/>
          <w:caps w:val="1"/>
        </w:rPr>
        <w:t xml:space="preserve"> учебной</w:t>
      </w:r>
      <w:r>
        <w:rPr>
          <w:b w:val="1"/>
          <w:caps w:val="1"/>
        </w:rPr>
        <w:t xml:space="preserve"> дисциплины </w:t>
      </w:r>
      <w:r>
        <w:rPr>
          <w:b w:val="1"/>
          <w:caps w:val="1"/>
        </w:rPr>
        <w:t>(вида профессиональной деятельности)</w:t>
      </w:r>
      <w:r>
        <w:rPr>
          <w:b w:val="1"/>
        </w:rPr>
        <w:t xml:space="preserve"> </w:t>
      </w:r>
    </w:p>
    <w:p w14:paraId="BA03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contextualSpacing w:val="1"/>
        <w:rPr>
          <w:b w:val="1"/>
          <w:caps w:val="1"/>
        </w:rPr>
      </w:pPr>
    </w:p>
    <w:tbl>
      <w:tblPr>
        <w:tblStyle w:val="Style_1"/>
        <w:tblW w:type="auto" w:w="0"/>
        <w:tblInd w:type="dxa" w:w="23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80"/>
        <w:gridCol w:w="2199"/>
        <w:gridCol w:w="3189"/>
        <w:gridCol w:w="4618"/>
        <w:gridCol w:w="2830"/>
      </w:tblGrid>
      <w:tr>
        <w:tc>
          <w:tcPr>
            <w:tcW w:type="dxa" w:w="1980"/>
            <w:tcBorders>
              <w:top w:color="000000" w:sz="12" w:val="single"/>
              <w:left w:color="000000" w:sz="12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ind/>
              <w:contextualSpacing w:val="1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Результаты </w:t>
            </w:r>
          </w:p>
          <w:p w14:paraId="BC030000">
            <w:pPr>
              <w:ind/>
              <w:contextualSpacing w:val="1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(освоенные ПК)</w:t>
            </w:r>
          </w:p>
        </w:tc>
        <w:tc>
          <w:tcPr>
            <w:tcW w:type="dxa" w:w="2199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BD030000">
            <w:pPr>
              <w:ind/>
              <w:contextualSpacing w:val="1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Основные обобщенные показатели оценки результата</w:t>
            </w:r>
          </w:p>
        </w:tc>
        <w:tc>
          <w:tcPr>
            <w:tcW w:type="dxa" w:w="3189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  <w:vAlign w:val="center"/>
          </w:tcPr>
          <w:p w14:paraId="BE030000">
            <w:pPr>
              <w:ind/>
              <w:contextualSpacing w:val="1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Результаты  обучения</w:t>
            </w:r>
            <w:r>
              <w:rPr>
                <w:b w:val="1"/>
                <w:sz w:val="18"/>
              </w:rPr>
              <w:t xml:space="preserve"> </w:t>
            </w:r>
          </w:p>
          <w:p w14:paraId="BF030000">
            <w:pPr>
              <w:ind/>
              <w:contextualSpacing w:val="1"/>
              <w:jc w:val="center"/>
              <w:rPr>
                <w:sz w:val="18"/>
              </w:rPr>
            </w:pPr>
            <w:r>
              <w:rPr>
                <w:b w:val="1"/>
                <w:sz w:val="18"/>
              </w:rPr>
              <w:t>(освоенные  умения, усвоенные  знания)</w:t>
            </w:r>
          </w:p>
        </w:tc>
        <w:tc>
          <w:tcPr>
            <w:tcW w:type="dxa" w:w="4618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  <w:vAlign w:val="center"/>
          </w:tcPr>
          <w:p w14:paraId="C0030000">
            <w:pPr>
              <w:ind/>
              <w:contextualSpacing w:val="1"/>
              <w:jc w:val="center"/>
              <w:rPr>
                <w:sz w:val="18"/>
              </w:rPr>
            </w:pPr>
            <w:r>
              <w:rPr>
                <w:b w:val="1"/>
                <w:sz w:val="18"/>
              </w:rPr>
              <w:t>Основные показатели оценки результата</w:t>
            </w:r>
          </w:p>
        </w:tc>
        <w:tc>
          <w:tcPr>
            <w:tcW w:type="dxa" w:w="283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vAlign w:val="center"/>
          </w:tcPr>
          <w:p w14:paraId="C103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            Формы и методы</w:t>
            </w:r>
          </w:p>
          <w:p w14:paraId="C203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             контроля и оценки</w:t>
            </w:r>
          </w:p>
        </w:tc>
      </w:tr>
      <w:tr>
        <w:trPr>
          <w:trHeight w:hRule="atLeast" w:val="410"/>
        </w:trPr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ПК.1.1</w:t>
            </w:r>
            <w:r>
              <w:rPr>
                <w:sz w:val="18"/>
              </w:rPr>
              <w:t xml:space="preserve"> Проверять качество, комплектность, количественные характеристики непродовольственных товаров.</w:t>
            </w:r>
          </w:p>
        </w:tc>
        <w:tc>
          <w:tcPr>
            <w:tcW w:type="dxa" w:w="2199"/>
            <w:vMerge w:val="restart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ind/>
              <w:contextualSpacing w:val="1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1.</w:t>
            </w:r>
          </w:p>
          <w:p w14:paraId="C5030000">
            <w:pPr>
              <w:ind/>
              <w:contextualSpacing w:val="1"/>
              <w:jc w:val="both"/>
              <w:rPr>
                <w:sz w:val="18"/>
              </w:rPr>
            </w:pPr>
            <w:r>
              <w:rPr>
                <w:sz w:val="18"/>
              </w:rPr>
              <w:t>Точное соблюдение требований  и контроль нормативно-технической документации  при выполнении процедуры приемки.</w:t>
            </w:r>
          </w:p>
        </w:tc>
        <w:tc>
          <w:tcPr>
            <w:tcW w:type="dxa" w:w="3189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  <w:vAlign w:val="center"/>
          </w:tcPr>
          <w:p w14:paraId="C6030000">
            <w:pPr>
              <w:ind/>
              <w:contextualSpacing w:val="1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Умения</w:t>
            </w:r>
          </w:p>
        </w:tc>
        <w:tc>
          <w:tcPr>
            <w:tcW w:type="dxa" w:w="4618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  <w:vAlign w:val="center"/>
          </w:tcPr>
          <w:p w14:paraId="C7030000">
            <w:pPr>
              <w:ind/>
              <w:contextualSpacing w:val="1"/>
              <w:jc w:val="center"/>
              <w:rPr>
                <w:b w:val="1"/>
                <w:sz w:val="18"/>
              </w:rPr>
            </w:pPr>
          </w:p>
        </w:tc>
        <w:tc>
          <w:tcPr>
            <w:tcW w:type="dxa" w:w="283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vAlign w:val="center"/>
          </w:tcPr>
          <w:p w14:paraId="C8030000">
            <w:pPr>
              <w:ind/>
              <w:contextualSpacing w:val="1"/>
              <w:rPr>
                <w:b w:val="1"/>
                <w:sz w:val="18"/>
              </w:rPr>
            </w:pPr>
          </w:p>
        </w:tc>
      </w:tr>
      <w:tr>
        <w:trPr>
          <w:trHeight w:hRule="atLeast" w:val="1455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89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У 03</w:t>
            </w:r>
          </w:p>
          <w:p w14:paraId="C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sz w:val="18"/>
              </w:rPr>
            </w:pPr>
            <w:r>
              <w:rPr>
                <w:sz w:val="18"/>
              </w:rPr>
              <w:t>применять правила торгового обслуживания и правила торговли в профессиональной деятельности</w:t>
            </w:r>
          </w:p>
        </w:tc>
        <w:tc>
          <w:tcPr>
            <w:tcW w:type="dxa" w:w="4618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ind/>
              <w:contextualSpacing w:val="1"/>
              <w:rPr>
                <w:sz w:val="18"/>
              </w:rPr>
            </w:pPr>
            <w:r>
              <w:rPr>
                <w:b w:val="1"/>
                <w:sz w:val="18"/>
              </w:rPr>
              <w:t>ОПОР 1.1</w:t>
            </w:r>
            <w:r>
              <w:rPr>
                <w:sz w:val="18"/>
              </w:rPr>
              <w:t xml:space="preserve"> Грамотное применение правил торгового обслуживания и правил торговли в профессиональной деятельности</w:t>
            </w:r>
          </w:p>
          <w:p w14:paraId="CC030000">
            <w:pPr>
              <w:tabs>
                <w:tab w:leader="none" w:pos="2700" w:val="left"/>
              </w:tabs>
              <w:ind/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type="dxa" w:w="2830"/>
            <w:tcBorders>
              <w:top w:color="000000" w:sz="12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CD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Экспертная оценка выполнения практических занятий</w:t>
            </w:r>
          </w:p>
          <w:p w14:paraId="CE030000">
            <w:pPr>
              <w:rPr>
                <w:sz w:val="18"/>
              </w:rPr>
            </w:pPr>
          </w:p>
          <w:p w14:paraId="CF030000">
            <w:pPr>
              <w:ind w:firstLine="708"/>
              <w:rPr>
                <w:sz w:val="18"/>
              </w:rPr>
            </w:pPr>
          </w:p>
        </w:tc>
      </w:tr>
      <w:tr>
        <w:trPr>
          <w:trHeight w:hRule="atLeast" w:val="433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rPr>
                <w:sz w:val="18"/>
              </w:rPr>
            </w:pPr>
            <w:r>
              <w:rPr>
                <w:b w:val="1"/>
                <w:sz w:val="18"/>
              </w:rPr>
              <w:t>Зн</w:t>
            </w:r>
            <w:r>
              <w:rPr>
                <w:b w:val="1"/>
                <w:sz w:val="18"/>
              </w:rPr>
              <w:t xml:space="preserve"> 06</w:t>
            </w:r>
            <w:r>
              <w:rPr>
                <w:sz w:val="18"/>
              </w:rPr>
              <w:t xml:space="preserve">  основы товароснабжения в торговле;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ind/>
              <w:contextualSpacing w:val="1"/>
              <w:rPr>
                <w:sz w:val="18"/>
              </w:rPr>
            </w:pPr>
            <w:r>
              <w:rPr>
                <w:b w:val="1"/>
                <w:sz w:val="18"/>
              </w:rPr>
              <w:t>ОПОР 1.2</w:t>
            </w:r>
            <w:r>
              <w:rPr>
                <w:sz w:val="18"/>
              </w:rPr>
              <w:t xml:space="preserve">  Профессиональное распознавание форм и методов товароснабжения, контроль соблюдения графиков завоза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D2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Экспертная оценка выполнения практических занятий</w:t>
            </w:r>
          </w:p>
        </w:tc>
      </w:tr>
      <w:tr>
        <w:trPr>
          <w:trHeight w:hRule="atLeast" w:val="2310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ind/>
              <w:contextualSpacing w:val="1"/>
              <w:rPr>
                <w:sz w:val="18"/>
              </w:rPr>
            </w:pPr>
            <w:r>
              <w:rPr>
                <w:b w:val="1"/>
                <w:sz w:val="18"/>
              </w:rPr>
              <w:t>Зн</w:t>
            </w:r>
            <w:r>
              <w:rPr>
                <w:b w:val="1"/>
                <w:sz w:val="18"/>
              </w:rPr>
              <w:t xml:space="preserve"> 08</w:t>
            </w:r>
            <w:r>
              <w:rPr>
                <w:sz w:val="18"/>
              </w:rPr>
              <w:t>технология приемки, хранения, подготовки к продаже, размещения и выкладки;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ind/>
              <w:contextualSpacing w:val="1"/>
              <w:rPr>
                <w:sz w:val="18"/>
              </w:rPr>
            </w:pPr>
            <w:r>
              <w:rPr>
                <w:b w:val="1"/>
                <w:sz w:val="18"/>
              </w:rPr>
              <w:t xml:space="preserve">ОПОР </w:t>
            </w:r>
            <w:r>
              <w:rPr>
                <w:b w:val="1"/>
                <w:sz w:val="18"/>
              </w:rPr>
              <w:t>1.3</w:t>
            </w:r>
            <w:r>
              <w:rPr>
                <w:sz w:val="18"/>
              </w:rPr>
              <w:t xml:space="preserve">  Соблюдение</w:t>
            </w:r>
            <w:r>
              <w:rPr>
                <w:sz w:val="18"/>
              </w:rPr>
              <w:t xml:space="preserve"> требований инструкций «О порядке приёмки продукции материально-технического назначения и товаров народного потребления по количеству (П-6_. По качеству (П-7), требований приёмки; соблюдение требований по подготовке товаров к продаже; соблюдение правил размещения и выкладки  товаров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D5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1665"/>
        </w:trPr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ПК1.2</w:t>
            </w:r>
            <w:r>
              <w:rPr>
                <w:sz w:val="18"/>
              </w:rPr>
              <w:t xml:space="preserve"> Осуществлять подготовку, размещение товаров в торговом зале и выкладку на торгово-</w:t>
            </w:r>
            <w:r>
              <w:rPr>
                <w:sz w:val="18"/>
              </w:rPr>
              <w:t>технологическо</w:t>
            </w:r>
            <w:r>
              <w:rPr>
                <w:sz w:val="18"/>
              </w:rPr>
              <w:t xml:space="preserve"> оборудовании.</w:t>
            </w:r>
          </w:p>
        </w:tc>
        <w:tc>
          <w:tcPr>
            <w:tcW w:type="dxa" w:w="21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30000">
            <w:pPr>
              <w:pStyle w:val="Style_6"/>
              <w:ind/>
              <w:contextualSpacing w:val="1"/>
              <w:rPr>
                <w:color w:val="000000"/>
                <w:sz w:val="18"/>
              </w:rPr>
            </w:pPr>
            <w:r>
              <w:rPr>
                <w:b w:val="1"/>
                <w:color w:val="000000"/>
                <w:sz w:val="18"/>
              </w:rPr>
              <w:t>ОПОР 2.</w:t>
            </w:r>
          </w:p>
          <w:p w14:paraId="D8030000">
            <w:pPr>
              <w:pStyle w:val="Style_6"/>
              <w:ind/>
              <w:contextualSpacing w:val="1"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Эффективность выполнения </w:t>
            </w:r>
          </w:p>
          <w:p w14:paraId="D9030000">
            <w:pPr>
              <w:pStyle w:val="Style_6"/>
              <w:ind/>
              <w:contextualSpacing w:val="1"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правил   подготовки товаров к продаже,</w:t>
            </w:r>
          </w:p>
          <w:p w14:paraId="DA030000">
            <w:pPr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sz w:val="18"/>
              </w:rPr>
              <w:t>демонстрация умений размещения  и выкладки товаров на торгово-</w:t>
            </w:r>
            <w:r>
              <w:rPr>
                <w:sz w:val="18"/>
              </w:rPr>
              <w:t>технологическом</w:t>
            </w:r>
            <w:r>
              <w:rPr>
                <w:b w:val="1"/>
                <w:sz w:val="18"/>
              </w:rPr>
              <w:t xml:space="preserve"> </w:t>
            </w:r>
            <w:r>
              <w:rPr>
                <w:sz w:val="18"/>
              </w:rPr>
              <w:t>оборудовании.</w:t>
            </w:r>
          </w:p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Уметь</w:t>
            </w:r>
          </w:p>
          <w:p w14:paraId="DC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У 03 применять правила торгового обслуживания и правила торговли в профессиональной деятельности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2.1</w:t>
            </w:r>
            <w:r>
              <w:rPr>
                <w:sz w:val="18"/>
              </w:rPr>
              <w:t xml:space="preserve"> Грамотное применение правил торгового обслуживания и правил торговли в профессиональной деятельности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DE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2460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sz w:val="18"/>
              </w:rPr>
            </w:pPr>
            <w:r>
              <w:rPr>
                <w:sz w:val="18"/>
              </w:rPr>
              <w:t>Знать</w:t>
            </w:r>
          </w:p>
          <w:p w14:paraId="E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18"/>
              </w:rPr>
            </w:pPr>
            <w:r>
              <w:rPr>
                <w:sz w:val="18"/>
              </w:rPr>
              <w:t>Зн</w:t>
            </w:r>
            <w:r>
              <w:rPr>
                <w:sz w:val="18"/>
              </w:rPr>
              <w:t xml:space="preserve"> 08 технология приемки, хранения, подготовки к продаже, размещения и выкладки;</w:t>
            </w:r>
          </w:p>
          <w:p w14:paraId="E1030000">
            <w:pPr>
              <w:ind/>
              <w:contextualSpacing w:val="1"/>
              <w:rPr>
                <w:sz w:val="18"/>
              </w:rPr>
            </w:pP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ОПОР </w:t>
            </w:r>
            <w:r>
              <w:rPr>
                <w:b w:val="1"/>
                <w:sz w:val="18"/>
              </w:rPr>
              <w:t>2.2</w:t>
            </w:r>
            <w:r>
              <w:rPr>
                <w:sz w:val="18"/>
              </w:rPr>
              <w:t xml:space="preserve">  Соблюдение</w:t>
            </w:r>
            <w:r>
              <w:rPr>
                <w:sz w:val="18"/>
              </w:rPr>
              <w:t xml:space="preserve"> требований инструкций «О порядке приёмки продукции материально-технического назначения и товаров народного потребления по количеству (П-6_. По качеству (П-7), требований приёмки; соблюдение требований по подготовке товаров к продаже; соблюдение правил размещения и выкладки  товаров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E3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240"/>
        </w:trPr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ПК2.1.  </w:t>
            </w:r>
            <w:r>
              <w:rPr>
                <w:sz w:val="18"/>
              </w:rPr>
              <w:t>Осуществлять приемку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type="dxa" w:w="21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30000">
            <w:pPr>
              <w:pStyle w:val="Style_6"/>
              <w:spacing w:line="276" w:lineRule="auto"/>
              <w:ind/>
              <w:rPr>
                <w:b w:val="1"/>
                <w:color w:val="000000"/>
                <w:sz w:val="18"/>
              </w:rPr>
            </w:pPr>
            <w:r>
              <w:rPr>
                <w:b w:val="1"/>
                <w:color w:val="000000"/>
                <w:sz w:val="18"/>
              </w:rPr>
              <w:t>ОПОР 3</w:t>
            </w:r>
          </w:p>
          <w:p w14:paraId="E6030000">
            <w:pPr>
              <w:pStyle w:val="Style_6"/>
              <w:spacing w:line="276" w:lineRule="auto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Эффективность выполнения </w:t>
            </w:r>
          </w:p>
          <w:p w14:paraId="E7030000">
            <w:pPr>
              <w:pStyle w:val="Style_6"/>
              <w:spacing w:line="276" w:lineRule="auto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правил   приёмки товаров,</w:t>
            </w:r>
          </w:p>
          <w:p w14:paraId="E8030000">
            <w:pPr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sz w:val="18"/>
              </w:rPr>
              <w:t>демонстрация навыков контроля за наличием необходимых сопроводительных документов</w:t>
            </w:r>
          </w:p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Уметь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ind/>
              <w:contextualSpacing w:val="1"/>
              <w:rPr>
                <w:b w:val="1"/>
                <w:sz w:val="18"/>
              </w:rPr>
            </w:pP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EB030000">
            <w:pPr>
              <w:ind/>
              <w:contextualSpacing w:val="1"/>
              <w:rPr>
                <w:sz w:val="18"/>
              </w:rPr>
            </w:pPr>
          </w:p>
        </w:tc>
      </w:tr>
      <w:tr>
        <w:trPr>
          <w:trHeight w:hRule="atLeast" w:val="1313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sz w:val="18"/>
              </w:rPr>
            </w:pPr>
            <w:r>
              <w:rPr>
                <w:sz w:val="18"/>
              </w:rPr>
              <w:t>У 01 устанавливать вид и тип предприятий торговли по идентифицирующим признакам;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3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ОПОР 3.1 </w:t>
            </w:r>
            <w:r>
              <w:rPr>
                <w:sz w:val="18"/>
              </w:rPr>
              <w:t>Умение устанавливать вид и тип предприятий торговли  по идентифицирующим признакам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EE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Экспертная оценка выполнения практических занятий</w:t>
            </w:r>
          </w:p>
        </w:tc>
      </w:tr>
      <w:tr>
        <w:trPr>
          <w:trHeight w:hRule="atLeast" w:val="1335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18"/>
              </w:rPr>
            </w:pPr>
            <w:r>
              <w:rPr>
                <w:sz w:val="18"/>
              </w:rPr>
              <w:t>Зн</w:t>
            </w:r>
            <w:r>
              <w:rPr>
                <w:sz w:val="18"/>
              </w:rPr>
              <w:t xml:space="preserve"> 08 технология приемки, хранения, подготовки к продаже, размещения и выкладки;</w:t>
            </w:r>
          </w:p>
        </w:tc>
        <w:tc>
          <w:tcPr>
            <w:tcW w:type="dxa" w:w="46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3.2</w:t>
            </w:r>
            <w:r>
              <w:rPr>
                <w:sz w:val="18"/>
              </w:rPr>
              <w:t xml:space="preserve"> Соблюдение требований инструкций «О порядке приёмки продукции материально-технического назначения и товаров народного потребления по количеству (П-6_. По качеству (П-7), требований приёмки; соблюдение требований по подготовке товаров к продаже; соблюдение правил размещения и выкладки  товаров</w:t>
            </w:r>
          </w:p>
        </w:tc>
        <w:tc>
          <w:tcPr>
            <w:tcW w:type="dxa" w:w="28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F1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30000">
            <w:pPr>
              <w:ind/>
              <w:contextualSpacing w:val="1"/>
              <w:rPr>
                <w:b w:val="1"/>
                <w:sz w:val="18"/>
              </w:rPr>
            </w:pPr>
          </w:p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</w:tr>
      <w:t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ПК 2.3</w:t>
            </w:r>
          </w:p>
          <w:p w14:paraId="F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sz w:val="18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type="dxa" w:w="2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30000">
            <w:pPr>
              <w:tabs>
                <w:tab w:leader="none" w:pos="1280" w:val="left"/>
              </w:tabs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4</w:t>
            </w:r>
            <w:r>
              <w:rPr>
                <w:b w:val="1"/>
                <w:sz w:val="18"/>
              </w:rPr>
              <w:tab/>
            </w:r>
          </w:p>
          <w:p w14:paraId="F6030000">
            <w:pPr>
              <w:ind/>
              <w:contextualSpacing w:val="1"/>
              <w:jc w:val="both"/>
              <w:rPr>
                <w:sz w:val="18"/>
              </w:rPr>
            </w:pPr>
            <w:r>
              <w:rPr>
                <w:sz w:val="18"/>
              </w:rPr>
              <w:t>Осознанное</w:t>
            </w:r>
          </w:p>
          <w:p w14:paraId="F7030000">
            <w:pPr>
              <w:ind/>
              <w:contextualSpacing w:val="1"/>
              <w:jc w:val="both"/>
              <w:rPr>
                <w:sz w:val="18"/>
              </w:rPr>
            </w:pPr>
            <w:r>
              <w:rPr>
                <w:sz w:val="18"/>
              </w:rPr>
              <w:t>выполнение основных элементов обслуживания установленным правилам и определенному алгоритму</w:t>
            </w:r>
          </w:p>
          <w:p w14:paraId="F8030000">
            <w:pPr>
              <w:ind/>
              <w:contextualSpacing w:val="1"/>
              <w:jc w:val="center"/>
              <w:rPr>
                <w:b w:val="1"/>
                <w:sz w:val="18"/>
              </w:rPr>
            </w:pPr>
          </w:p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3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Уметь:</w:t>
            </w:r>
          </w:p>
          <w:p w14:paraId="F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18"/>
              </w:rPr>
            </w:pPr>
            <w:r>
              <w:rPr>
                <w:sz w:val="18"/>
              </w:rPr>
              <w:t>У 03 применять правила торгового обслуживания и правила торговли в профессиональной деятельности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4.1</w:t>
            </w:r>
            <w:r>
              <w:rPr>
                <w:sz w:val="18"/>
              </w:rPr>
              <w:t xml:space="preserve"> Грамотное применение правил торгового обслуживания и правил торговли в профессиональной деятельности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FC03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321"/>
        </w:trPr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sz w:val="18"/>
              </w:rPr>
            </w:pPr>
            <w:r>
              <w:rPr>
                <w:b w:val="1"/>
                <w:sz w:val="18"/>
              </w:rPr>
              <w:t>ПК3.2</w:t>
            </w:r>
            <w:r>
              <w:rPr>
                <w:sz w:val="18"/>
              </w:rPr>
              <w:t xml:space="preserve"> Проверять </w:t>
            </w:r>
            <w:r>
              <w:rPr>
                <w:sz w:val="18"/>
              </w:rPr>
              <w:t>платежеспособность государственных денежных знаков.</w:t>
            </w:r>
          </w:p>
          <w:p w14:paraId="FE030000">
            <w:pPr>
              <w:ind/>
              <w:contextualSpacing w:val="1"/>
              <w:rPr>
                <w:b w:val="1"/>
                <w:sz w:val="18"/>
              </w:rPr>
            </w:pPr>
          </w:p>
        </w:tc>
        <w:tc>
          <w:tcPr>
            <w:tcW w:type="dxa" w:w="21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30000">
            <w:pPr>
              <w:pStyle w:val="Style_6"/>
              <w:spacing w:line="276" w:lineRule="auto"/>
              <w:ind/>
              <w:rPr>
                <w:b w:val="1"/>
                <w:color w:val="000000"/>
                <w:sz w:val="18"/>
              </w:rPr>
            </w:pPr>
            <w:r>
              <w:rPr>
                <w:b w:val="1"/>
                <w:color w:val="000000"/>
                <w:sz w:val="18"/>
              </w:rPr>
              <w:t>ОПОР 5</w:t>
            </w:r>
          </w:p>
          <w:p w14:paraId="00040000">
            <w:pPr>
              <w:pStyle w:val="Style_6"/>
              <w:spacing w:line="276" w:lineRule="auto"/>
              <w:ind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Эффективность выполнения </w:t>
            </w:r>
          </w:p>
          <w:p w14:paraId="01040000">
            <w:pPr>
              <w:pStyle w:val="Style_6"/>
              <w:spacing w:line="276" w:lineRule="auto"/>
              <w:ind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расчетных операций,</w:t>
            </w:r>
          </w:p>
          <w:p w14:paraId="02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sz w:val="18"/>
              </w:rPr>
              <w:t>демонстрация умений распознавания платежеспособности государственных денежных знаков.</w:t>
            </w:r>
          </w:p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Уметь:</w:t>
            </w:r>
          </w:p>
        </w:tc>
        <w:tc>
          <w:tcPr>
            <w:tcW w:type="dxa" w:w="46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5.1</w:t>
            </w:r>
          </w:p>
          <w:p w14:paraId="05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sz w:val="18"/>
              </w:rPr>
              <w:t>Осознанное выполнение правил торгового обслуживания и правил торговли в профессиональной деятельности</w:t>
            </w:r>
          </w:p>
          <w:p w14:paraId="06040000">
            <w:pPr>
              <w:rPr>
                <w:sz w:val="18"/>
              </w:rPr>
            </w:pPr>
          </w:p>
          <w:p w14:paraId="07040000">
            <w:pPr>
              <w:rPr>
                <w:sz w:val="18"/>
              </w:rPr>
            </w:pPr>
          </w:p>
        </w:tc>
        <w:tc>
          <w:tcPr>
            <w:tcW w:type="dxa" w:w="28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08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 xml:space="preserve">Экспертное наблюдение и </w:t>
            </w:r>
            <w:r>
              <w:rPr>
                <w:sz w:val="18"/>
              </w:rPr>
              <w:t>экспертная оценка выполнения практических занятий</w:t>
            </w:r>
          </w:p>
          <w:p w14:paraId="09040000">
            <w:pPr>
              <w:rPr>
                <w:sz w:val="18"/>
              </w:rPr>
            </w:pPr>
          </w:p>
          <w:p w14:paraId="0A040000">
            <w:pPr>
              <w:rPr>
                <w:sz w:val="18"/>
              </w:rPr>
            </w:pPr>
          </w:p>
        </w:tc>
      </w:tr>
      <w:tr>
        <w:trPr>
          <w:trHeight w:hRule="atLeast" w:val="1421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18"/>
              </w:rPr>
            </w:pPr>
            <w:r>
              <w:rPr>
                <w:sz w:val="18"/>
              </w:rPr>
              <w:t>У 03 применять правила торгового обслуживания и правила торговли в профессиональной деятельности</w:t>
            </w:r>
          </w:p>
        </w:tc>
        <w:tc>
          <w:tcPr>
            <w:tcW w:type="dxa" w:w="4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</w:tr>
      <w:tr>
        <w:trPr>
          <w:trHeight w:hRule="atLeast" w:val="1095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Знать:</w:t>
            </w:r>
          </w:p>
          <w:p w14:paraId="0D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Зн</w:t>
            </w:r>
            <w:r>
              <w:rPr>
                <w:sz w:val="18"/>
              </w:rPr>
              <w:t xml:space="preserve"> 09 правила торгового обслуживания и торговли товарами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ОПОР 5.2 </w:t>
            </w:r>
            <w:r>
              <w:rPr>
                <w:sz w:val="18"/>
              </w:rPr>
              <w:t xml:space="preserve"> Эффективное применение правил  торгового обслуживания и правил торговли товарами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0F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752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18"/>
              </w:rPr>
            </w:pPr>
            <w:r>
              <w:rPr>
                <w:sz w:val="18"/>
              </w:rPr>
              <w:t>Зн</w:t>
            </w:r>
            <w:r>
              <w:rPr>
                <w:sz w:val="18"/>
              </w:rPr>
              <w:t xml:space="preserve"> 11 нормативную документацию по защите прав потребителей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ОПОР 5.3 </w:t>
            </w:r>
            <w:r>
              <w:rPr>
                <w:sz w:val="18"/>
              </w:rPr>
              <w:t>Контроль и строгое соблюдение ФЗ  о « Защите прав потребителей»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2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945"/>
        </w:trPr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sz w:val="18"/>
              </w:rPr>
            </w:pPr>
            <w:r>
              <w:rPr>
                <w:b w:val="1"/>
                <w:sz w:val="18"/>
              </w:rPr>
              <w:t>ПК3.3</w:t>
            </w:r>
            <w:r>
              <w:rPr>
                <w:sz w:val="18"/>
              </w:rPr>
              <w:t xml:space="preserve"> Проверять качество и количество продаваемых товаров, качество упаковки, наличие маркировки, правильность цен на товары и услуги</w:t>
            </w:r>
          </w:p>
          <w:p w14:paraId="14040000">
            <w:pPr>
              <w:ind/>
              <w:contextualSpacing w:val="1"/>
              <w:rPr>
                <w:b w:val="1"/>
                <w:sz w:val="18"/>
              </w:rPr>
            </w:pPr>
          </w:p>
        </w:tc>
        <w:tc>
          <w:tcPr>
            <w:tcW w:type="dxa" w:w="21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6</w:t>
            </w:r>
          </w:p>
          <w:p w14:paraId="16040000">
            <w:pPr>
              <w:ind/>
              <w:contextualSpacing w:val="1"/>
              <w:jc w:val="both"/>
              <w:rPr>
                <w:sz w:val="18"/>
              </w:rPr>
            </w:pPr>
            <w:r>
              <w:rPr>
                <w:sz w:val="18"/>
              </w:rPr>
              <w:t xml:space="preserve">Точное соблюдение требований нормативно-технической документации и </w:t>
            </w:r>
            <w:r>
              <w:rPr>
                <w:sz w:val="18"/>
              </w:rPr>
              <w:t>договоров  при</w:t>
            </w:r>
            <w:r>
              <w:rPr>
                <w:sz w:val="18"/>
              </w:rPr>
              <w:t xml:space="preserve"> выполнении процедуры приемки.</w:t>
            </w:r>
          </w:p>
          <w:p w14:paraId="17040000">
            <w:pPr>
              <w:rPr>
                <w:sz w:val="18"/>
              </w:rPr>
            </w:pPr>
          </w:p>
          <w:p w14:paraId="18040000">
            <w:pPr>
              <w:rPr>
                <w:sz w:val="18"/>
              </w:rPr>
            </w:pPr>
          </w:p>
          <w:p w14:paraId="19040000">
            <w:pPr>
              <w:rPr>
                <w:sz w:val="18"/>
              </w:rPr>
            </w:pPr>
          </w:p>
          <w:p w14:paraId="1A040000">
            <w:pPr>
              <w:rPr>
                <w:sz w:val="18"/>
              </w:rPr>
            </w:pPr>
          </w:p>
          <w:p w14:paraId="1B040000">
            <w:pPr>
              <w:rPr>
                <w:sz w:val="18"/>
              </w:rPr>
            </w:pPr>
          </w:p>
          <w:p w14:paraId="1C040000">
            <w:pPr>
              <w:rPr>
                <w:sz w:val="18"/>
              </w:rPr>
            </w:pPr>
          </w:p>
          <w:p w14:paraId="1D040000">
            <w:pPr>
              <w:rPr>
                <w:sz w:val="18"/>
              </w:rPr>
            </w:pPr>
          </w:p>
          <w:p w14:paraId="1E040000">
            <w:pPr>
              <w:rPr>
                <w:sz w:val="18"/>
              </w:rPr>
            </w:pPr>
          </w:p>
          <w:p w14:paraId="1F040000">
            <w:pPr>
              <w:rPr>
                <w:sz w:val="18"/>
              </w:rPr>
            </w:pPr>
          </w:p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Уметь:</w:t>
            </w:r>
          </w:p>
          <w:p w14:paraId="2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18"/>
              </w:rPr>
            </w:pPr>
            <w:r>
              <w:rPr>
                <w:sz w:val="18"/>
              </w:rPr>
              <w:t>У 03 применять правила торгового обслуживания и правила торговли в профессиональной деятельности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6.1</w:t>
            </w:r>
            <w:r>
              <w:rPr>
                <w:sz w:val="18"/>
              </w:rPr>
              <w:t xml:space="preserve"> Грамотное применение правил торгового обслуживания и правил торговли в профессиональной деятельности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3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825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18"/>
              </w:rPr>
            </w:pPr>
            <w:r>
              <w:rPr>
                <w:sz w:val="18"/>
              </w:rPr>
              <w:t>Зн</w:t>
            </w:r>
            <w:r>
              <w:rPr>
                <w:sz w:val="18"/>
              </w:rPr>
              <w:t xml:space="preserve"> 08 технология приемки, хранения, подготовки к продаже, размещения и выкладки;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6.2</w:t>
            </w:r>
            <w:r>
              <w:rPr>
                <w:sz w:val="18"/>
              </w:rPr>
              <w:t xml:space="preserve"> Соблюдение требований инструкций «О порядке приёмки продукции материально-технического назначения и товаров народного потребления по количеству (П-6_. По качеству (П-7), требований приёмки; соблюдение требований по подготовке товаров к продаже; соблюдение правил размещения и выкладки  товаров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6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1189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18"/>
              </w:rPr>
            </w:pPr>
            <w:r>
              <w:rPr>
                <w:sz w:val="18"/>
              </w:rPr>
              <w:t>Зн</w:t>
            </w:r>
            <w:r>
              <w:rPr>
                <w:sz w:val="18"/>
              </w:rPr>
              <w:t xml:space="preserve"> 11 нормативную документацию по защите прав потребителей</w:t>
            </w:r>
          </w:p>
          <w:p w14:paraId="28040000">
            <w:pPr>
              <w:rPr>
                <w:sz w:val="18"/>
              </w:rPr>
            </w:pPr>
          </w:p>
          <w:p w14:paraId="29040000">
            <w:pPr>
              <w:ind/>
              <w:jc w:val="center"/>
              <w:rPr>
                <w:sz w:val="18"/>
              </w:rPr>
            </w:pP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40000">
            <w:pPr>
              <w:ind/>
              <w:contextualSpacing w:val="1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ОПОР 6.3 </w:t>
            </w:r>
            <w:r>
              <w:rPr>
                <w:sz w:val="18"/>
              </w:rPr>
              <w:t xml:space="preserve">Контроль и строгое соблюдение </w:t>
            </w:r>
            <w:r>
              <w:rPr>
                <w:sz w:val="18"/>
              </w:rPr>
              <w:t>ФЗ  о</w:t>
            </w:r>
            <w:r>
              <w:rPr>
                <w:sz w:val="18"/>
              </w:rPr>
              <w:t xml:space="preserve"> « Защите прав потребителей»</w:t>
            </w:r>
          </w:p>
          <w:p w14:paraId="2B040000">
            <w:pPr>
              <w:rPr>
                <w:sz w:val="18"/>
              </w:rPr>
            </w:pPr>
          </w:p>
          <w:p w14:paraId="2C040000">
            <w:pPr>
              <w:rPr>
                <w:sz w:val="18"/>
              </w:rPr>
            </w:pP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D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555"/>
        </w:trPr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contextualSpacing w:val="1"/>
              <w:jc w:val="both"/>
              <w:rPr>
                <w:i w:val="1"/>
                <w:sz w:val="18"/>
              </w:rPr>
            </w:pPr>
            <w:r>
              <w:rPr>
                <w:b w:val="1"/>
                <w:sz w:val="18"/>
              </w:rPr>
              <w:t>ПК3.4</w:t>
            </w:r>
            <w:r>
              <w:rPr>
                <w:sz w:val="18"/>
              </w:rPr>
              <w:t xml:space="preserve"> Оформлять документы по кассовым операциям</w:t>
            </w:r>
          </w:p>
          <w:p w14:paraId="2F040000">
            <w:pPr>
              <w:ind/>
              <w:contextualSpacing w:val="1"/>
              <w:rPr>
                <w:b w:val="1"/>
                <w:sz w:val="18"/>
              </w:rPr>
            </w:pPr>
          </w:p>
        </w:tc>
        <w:tc>
          <w:tcPr>
            <w:tcW w:type="dxa" w:w="21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40000">
            <w:pPr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ОПОР 7</w:t>
            </w:r>
          </w:p>
          <w:p w14:paraId="31040000">
            <w:pPr>
              <w:ind/>
              <w:jc w:val="both"/>
              <w:rPr>
                <w:sz w:val="18"/>
              </w:rPr>
            </w:pPr>
            <w:r>
              <w:rPr>
                <w:sz w:val="18"/>
              </w:rPr>
              <w:t xml:space="preserve">Точное соблюдение требований к </w:t>
            </w:r>
          </w:p>
          <w:p w14:paraId="32040000">
            <w:pPr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sz w:val="18"/>
              </w:rPr>
              <w:t>ведению кассовой документации</w:t>
            </w:r>
          </w:p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У 03 применять правила торгового обслуживания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ОПОР 7.1 </w:t>
            </w:r>
            <w:r>
              <w:rPr>
                <w:sz w:val="18"/>
              </w:rPr>
              <w:t>эффективное применение</w:t>
            </w:r>
            <w:r>
              <w:rPr>
                <w:b w:val="1"/>
                <w:sz w:val="18"/>
              </w:rPr>
              <w:t xml:space="preserve"> </w:t>
            </w:r>
            <w:r>
              <w:rPr>
                <w:sz w:val="18"/>
              </w:rPr>
              <w:t>правил ведения кассовой документации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555"/>
        </w:trPr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Зн</w:t>
            </w:r>
            <w:r>
              <w:rPr>
                <w:sz w:val="18"/>
              </w:rPr>
              <w:t xml:space="preserve"> 09 правила торгового обслуживания и торговли товарами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ОПОР 7.2 </w:t>
            </w:r>
            <w:r>
              <w:rPr>
                <w:sz w:val="18"/>
              </w:rPr>
              <w:t>полнота знаний правил ведения кассовой документации</w:t>
            </w:r>
          </w:p>
          <w:p w14:paraId="38040000">
            <w:pPr>
              <w:ind/>
              <w:contextualSpacing w:val="1"/>
              <w:rPr>
                <w:b w:val="1"/>
                <w:sz w:val="18"/>
              </w:rPr>
            </w:pP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9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Экспертное наблюдение и экспертная оценка выполнения практических занятий</w:t>
            </w:r>
          </w:p>
        </w:tc>
      </w:tr>
      <w:tr>
        <w:trPr>
          <w:trHeight w:hRule="atLeast" w:val="2080"/>
        </w:trPr>
        <w:tc>
          <w:tcPr>
            <w:tcW w:type="dxa" w:w="1980"/>
            <w:tcBorders>
              <w:top w:color="000000" w:sz="12" w:val="single"/>
              <w:left w:color="000000" w:sz="12" w:val="single"/>
              <w:bottom w:color="000000" w:sz="4" w:val="single"/>
              <w:right w:color="000000" w:sz="4" w:val="single"/>
            </w:tcBorders>
          </w:tcPr>
          <w:p w14:paraId="3A04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sz w:val="16"/>
              </w:rPr>
              <w:t>Результаты  (освоенные  общие  компетенции)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4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C040000">
            <w:pPr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Основные  показатели  оценки  результата (ОПОР)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D040000">
            <w:pPr>
              <w:ind/>
              <w:contextualSpacing w:val="1"/>
              <w:rPr>
                <w:sz w:val="18"/>
              </w:rPr>
            </w:pPr>
            <w:r>
              <w:rPr>
                <w:b w:val="1"/>
                <w:sz w:val="16"/>
              </w:rPr>
              <w:t>Формы  и методы  контроля  и оценки</w:t>
            </w:r>
          </w:p>
        </w:tc>
      </w:tr>
      <w:tr>
        <w:trPr>
          <w:trHeight w:hRule="atLeast" w:val="1449"/>
        </w:trP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40000">
            <w:pPr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ОК 1</w:t>
            </w:r>
          </w:p>
          <w:p w14:paraId="3F040000">
            <w:pPr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sz w:val="18"/>
              </w:rPr>
              <w:t xml:space="preserve"> Понимать сущность и социальную значимость  профессии продавца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40000">
            <w:pPr>
              <w:ind w:firstLine="709"/>
              <w:jc w:val="both"/>
              <w:rPr>
                <w:sz w:val="18"/>
              </w:rPr>
            </w:pPr>
            <w:r>
              <w:rPr>
                <w:b w:val="1"/>
                <w:spacing w:val="-1"/>
                <w:sz w:val="16"/>
              </w:rPr>
              <w:t>ЦОЦНП.1.</w:t>
            </w:r>
            <w:r>
              <w:rPr>
                <w:sz w:val="16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ind w:firstLine="709"/>
              <w:contextualSpacing w:val="1"/>
              <w:jc w:val="both"/>
              <w:rPr>
                <w:sz w:val="18"/>
              </w:rPr>
            </w:pPr>
            <w:r>
              <w:rPr>
                <w:b w:val="1"/>
                <w:sz w:val="18"/>
              </w:rPr>
              <w:t>ОПОР 1.1.</w:t>
            </w:r>
            <w:r>
              <w:rPr>
                <w:sz w:val="18"/>
              </w:rPr>
              <w:t xml:space="preserve"> Проявляет   </w:t>
            </w:r>
            <w:r>
              <w:rPr>
                <w:sz w:val="18"/>
              </w:rPr>
              <w:t>интерес  к</w:t>
            </w:r>
            <w:r>
              <w:rPr>
                <w:sz w:val="18"/>
              </w:rPr>
              <w:t xml:space="preserve"> своей  будущей  профессии</w:t>
            </w:r>
          </w:p>
          <w:p w14:paraId="42040000">
            <w:pPr>
              <w:ind w:firstLine="709"/>
              <w:contextualSpacing w:val="1"/>
              <w:jc w:val="both"/>
              <w:rPr>
                <w:sz w:val="18"/>
              </w:rPr>
            </w:pPr>
            <w:r>
              <w:rPr>
                <w:b w:val="1"/>
                <w:sz w:val="18"/>
              </w:rPr>
              <w:t>ОПОР 1.2.</w:t>
            </w:r>
            <w:r>
              <w:rPr>
                <w:sz w:val="18"/>
              </w:rPr>
              <w:t xml:space="preserve"> Обосновывает значение развития торговли, анализирует  состояние конъюнктуры развития рынка отдельных групп непродовольственных товаров.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43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Экспертная оценка выполнения</w:t>
            </w:r>
          </w:p>
          <w:p w14:paraId="44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>самостоятельной  работы</w:t>
            </w:r>
            <w:r>
              <w:rPr>
                <w:sz w:val="18"/>
              </w:rPr>
              <w:t xml:space="preserve">, письменной экзаменационной работы </w:t>
            </w:r>
          </w:p>
          <w:p w14:paraId="45040000">
            <w:pPr>
              <w:rPr>
                <w:sz w:val="18"/>
              </w:rPr>
            </w:pPr>
          </w:p>
          <w:p w14:paraId="46040000">
            <w:pPr>
              <w:rPr>
                <w:sz w:val="18"/>
              </w:rPr>
            </w:pPr>
          </w:p>
          <w:p w14:paraId="47040000">
            <w:pPr>
              <w:rPr>
                <w:sz w:val="18"/>
              </w:rPr>
            </w:pPr>
          </w:p>
        </w:tc>
      </w:tr>
      <w:tr>
        <w:trPr>
          <w:trHeight w:hRule="atLeast" w:val="2701"/>
        </w:trP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40000">
            <w:pPr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 xml:space="preserve">ОК2 </w:t>
            </w:r>
          </w:p>
          <w:p w14:paraId="49040000">
            <w:pPr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sz w:val="18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  <w:p w14:paraId="4A040000">
            <w:pPr>
              <w:ind/>
              <w:contextualSpacing w:val="1"/>
              <w:jc w:val="both"/>
              <w:rPr>
                <w:b w:val="1"/>
                <w:sz w:val="18"/>
              </w:rPr>
            </w:pP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40000">
            <w:pPr>
              <w:pStyle w:val="Style_7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709" w:left="0"/>
              <w:contextualSpacing w:val="1"/>
              <w:jc w:val="both"/>
              <w:rPr>
                <w:sz w:val="18"/>
              </w:rPr>
            </w:pPr>
            <w:r>
              <w:rPr>
                <w:b w:val="1"/>
                <w:spacing w:val="-1"/>
                <w:sz w:val="16"/>
              </w:rPr>
              <w:t>ЦОЦНП</w:t>
            </w:r>
            <w:r>
              <w:rPr>
                <w:sz w:val="16"/>
              </w:rPr>
              <w:t>.</w:t>
            </w:r>
            <w:r>
              <w:rPr>
                <w:b w:val="1"/>
                <w:spacing w:val="-1"/>
                <w:sz w:val="16"/>
              </w:rPr>
              <w:t>2</w:t>
            </w:r>
            <w:r>
              <w:rPr>
                <w:sz w:val="16"/>
              </w:rPr>
              <w:t>.Обладающий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pStyle w:val="Style_7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919" w:left="0"/>
              <w:contextualSpacing w:val="1"/>
              <w:jc w:val="both"/>
              <w:rPr>
                <w:sz w:val="18"/>
              </w:rPr>
            </w:pPr>
            <w:r>
              <w:rPr>
                <w:b w:val="1"/>
                <w:sz w:val="18"/>
              </w:rPr>
              <w:t>ОПОР 2.1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Организует  собственную</w:t>
            </w:r>
            <w:r>
              <w:rPr>
                <w:sz w:val="18"/>
              </w:rPr>
              <w:t xml:space="preserve">  деятельность по  составлению консультаций покупателям о потребительских свойствах товаров  и правилах ухода. </w:t>
            </w:r>
            <w:r>
              <w:rPr>
                <w:b w:val="1"/>
                <w:sz w:val="18"/>
              </w:rPr>
              <w:t>ОПОР 2.2.</w:t>
            </w:r>
            <w:r>
              <w:rPr>
                <w:sz w:val="18"/>
              </w:rPr>
              <w:t xml:space="preserve"> Выбор </w:t>
            </w:r>
            <w:r>
              <w:rPr>
                <w:sz w:val="18"/>
              </w:rPr>
              <w:t>методов  по</w:t>
            </w:r>
            <w:r>
              <w:rPr>
                <w:sz w:val="18"/>
              </w:rPr>
              <w:t xml:space="preserve"> размещению и выкладке непродовольственных товаров, оценка их эффективности.</w:t>
            </w:r>
          </w:p>
          <w:p w14:paraId="4D040000">
            <w:pPr>
              <w:pStyle w:val="Style_7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919" w:left="0"/>
              <w:contextualSpacing w:val="1"/>
              <w:jc w:val="both"/>
              <w:rPr>
                <w:sz w:val="18"/>
              </w:rPr>
            </w:pPr>
            <w:r>
              <w:rPr>
                <w:b w:val="1"/>
                <w:sz w:val="18"/>
              </w:rPr>
              <w:t>ОПОР 2.3.</w:t>
            </w:r>
            <w:r>
              <w:rPr>
                <w:sz w:val="18"/>
              </w:rPr>
              <w:t xml:space="preserve"> Выбор способов </w:t>
            </w:r>
            <w:r>
              <w:rPr>
                <w:sz w:val="18"/>
              </w:rPr>
              <w:t>контроля  за</w:t>
            </w:r>
            <w:r>
              <w:rPr>
                <w:sz w:val="18"/>
              </w:rPr>
              <w:t xml:space="preserve"> качеством непродовольственных товаров и соблюдением  требований нормативно-технической  документации. </w:t>
            </w:r>
          </w:p>
          <w:p w14:paraId="4E040000">
            <w:pPr>
              <w:pStyle w:val="Style_7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919" w:left="0"/>
              <w:contextualSpacing w:val="1"/>
              <w:jc w:val="both"/>
              <w:rPr>
                <w:sz w:val="18"/>
              </w:rPr>
            </w:pPr>
            <w:r>
              <w:rPr>
                <w:b w:val="1"/>
                <w:sz w:val="18"/>
              </w:rPr>
              <w:t>ОПОР 2.4</w:t>
            </w:r>
            <w:r>
              <w:rPr>
                <w:sz w:val="18"/>
              </w:rPr>
              <w:t xml:space="preserve"> Организует  собственную  деятельность по обеспечению хранения, упаковки, правил  ухода, анализу маркировки.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4F040000">
            <w:pPr>
              <w:ind/>
              <w:contextualSpacing w:val="1"/>
              <w:rPr>
                <w:sz w:val="18"/>
              </w:rPr>
            </w:pPr>
            <w:r>
              <w:rPr>
                <w:sz w:val="18"/>
              </w:rPr>
              <w:t xml:space="preserve">Экспертная оценка устного экзамена Экспертный контроль </w:t>
            </w:r>
            <w:r>
              <w:rPr>
                <w:sz w:val="18"/>
              </w:rPr>
              <w:t>решения  ситуационных</w:t>
            </w:r>
            <w:r>
              <w:rPr>
                <w:sz w:val="18"/>
              </w:rPr>
              <w:t xml:space="preserve"> задач</w:t>
            </w:r>
          </w:p>
          <w:p w14:paraId="50040000">
            <w:pPr>
              <w:keepNext w:val="1"/>
              <w:keepLines w:val="1"/>
              <w:widowControl w:val="0"/>
              <w:ind/>
              <w:contextualSpacing w:val="1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Экспертное наблюдение и оценка на практических занятиях при выполнении </w:t>
            </w:r>
          </w:p>
          <w:p w14:paraId="51040000">
            <w:pPr>
              <w:keepNext w:val="1"/>
              <w:keepLines w:val="1"/>
              <w:widowControl w:val="0"/>
              <w:ind/>
              <w:contextualSpacing w:val="1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работ по учебной и производственной  практике </w:t>
            </w:r>
          </w:p>
        </w:tc>
      </w:tr>
      <w:tr>
        <w:trPr>
          <w:trHeight w:hRule="atLeast" w:val="315"/>
        </w:trPr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40000">
            <w:pPr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ОК 5</w:t>
            </w:r>
          </w:p>
          <w:p w14:paraId="53040000">
            <w:pPr>
              <w:ind/>
              <w:contextualSpacing w:val="1"/>
              <w:jc w:val="both"/>
              <w:rPr>
                <w:b w:val="1"/>
                <w:sz w:val="18"/>
              </w:rPr>
            </w:pPr>
            <w:r>
              <w:rPr>
                <w:sz w:val="18"/>
              </w:rPr>
              <w:t>Использовать информационно- коммуникационные технологии в профессиональной деятельности</w:t>
            </w:r>
          </w:p>
        </w:tc>
        <w:tc>
          <w:tcPr>
            <w:tcW w:type="dxa" w:w="53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40000">
            <w:pPr>
              <w:pStyle w:val="Style_7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709" w:left="0"/>
              <w:contextualSpacing w:val="1"/>
              <w:jc w:val="both"/>
              <w:rPr>
                <w:sz w:val="18"/>
              </w:rPr>
            </w:pPr>
            <w:r>
              <w:rPr>
                <w:b w:val="1"/>
                <w:spacing w:val="-1"/>
                <w:sz w:val="16"/>
              </w:rPr>
              <w:t>ЦОЦНП.5</w:t>
            </w:r>
            <w:r>
              <w:rPr>
                <w:sz w:val="16"/>
              </w:rPr>
              <w:t>.Использующий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type="dxa" w:w="4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ind w:firstLine="709"/>
              <w:contextualSpacing w:val="1"/>
              <w:jc w:val="both"/>
              <w:rPr>
                <w:sz w:val="18"/>
              </w:rPr>
            </w:pPr>
            <w:r>
              <w:rPr>
                <w:b w:val="1"/>
                <w:sz w:val="18"/>
              </w:rPr>
              <w:t>ОПОР 5.</w:t>
            </w:r>
            <w:r>
              <w:rPr>
                <w:b w:val="1"/>
                <w:sz w:val="18"/>
              </w:rPr>
              <w:t>1.</w:t>
            </w:r>
            <w:r>
              <w:rPr>
                <w:sz w:val="18"/>
              </w:rPr>
              <w:t>Использование</w:t>
            </w:r>
            <w:r>
              <w:rPr>
                <w:sz w:val="18"/>
              </w:rPr>
              <w:t xml:space="preserve"> различных источников, включая электронные.</w:t>
            </w:r>
          </w:p>
          <w:p w14:paraId="56040000">
            <w:pPr>
              <w:keepNext w:val="1"/>
              <w:ind w:firstLine="709"/>
              <w:contextualSpacing w:val="1"/>
              <w:jc w:val="both"/>
              <w:rPr>
                <w:color w:val="000000"/>
                <w:sz w:val="18"/>
              </w:rPr>
            </w:pPr>
            <w:r>
              <w:rPr>
                <w:b w:val="1"/>
                <w:sz w:val="18"/>
              </w:rPr>
              <w:t>ОПОР 5.2</w:t>
            </w:r>
            <w:r>
              <w:rPr>
                <w:sz w:val="18"/>
              </w:rPr>
              <w:t>.Анализ инноваций в области торговли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57040000">
            <w:pPr>
              <w:keepNext w:val="1"/>
              <w:ind/>
              <w:contextualSpacing w:val="1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Экспертное наблюдение и оценка на практических занятиях при выполнении </w:t>
            </w:r>
          </w:p>
          <w:p w14:paraId="58040000">
            <w:pPr>
              <w:keepNext w:val="1"/>
              <w:ind/>
              <w:contextualSpacing w:val="1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работ по учебной и производственной практике,</w:t>
            </w:r>
            <w:r>
              <w:rPr>
                <w:sz w:val="18"/>
              </w:rPr>
              <w:t xml:space="preserve"> письменной экзаменационной работы</w:t>
            </w:r>
          </w:p>
        </w:tc>
      </w:tr>
    </w:tbl>
    <w:p w14:paraId="59040000">
      <w:pPr>
        <w:ind w:firstLine="40" w:left="40"/>
        <w:jc w:val="both"/>
        <w:rPr>
          <w:b w:val="1"/>
        </w:rPr>
      </w:pPr>
    </w:p>
    <w:p w14:paraId="5A040000">
      <w:pPr>
        <w:spacing w:line="360" w:lineRule="auto"/>
        <w:ind/>
      </w:pPr>
      <w:r>
        <w:rPr>
          <w:b w:val="1"/>
        </w:rPr>
        <w:t xml:space="preserve">Разработчики: </w:t>
      </w:r>
      <w:r>
        <w:rPr>
          <w:b w:val="1"/>
        </w:rPr>
        <w:tab/>
      </w:r>
      <w:r>
        <w:t>ОГБПОУ</w:t>
      </w:r>
      <w:r>
        <w:t xml:space="preserve"> </w:t>
      </w:r>
      <w:r>
        <w:t>УТПиТ</w:t>
      </w:r>
      <w:r>
        <w:t xml:space="preserve">      Преподав</w:t>
      </w:r>
      <w:r>
        <w:t>атель  профессиональных модулей</w:t>
      </w:r>
      <w:r>
        <w:t>, высшей квалификационной категории</w:t>
      </w:r>
      <w:r>
        <w:t>:</w:t>
      </w:r>
      <w:r>
        <w:t xml:space="preserve">     Н.Ю. </w:t>
      </w:r>
      <w:r>
        <w:t>Микка</w:t>
      </w:r>
      <w:r>
        <w:rPr>
          <w:b w:val="1"/>
        </w:rPr>
        <w:t xml:space="preserve">        </w:t>
      </w:r>
      <w:r>
        <w:rPr>
          <w:b w:val="1"/>
        </w:rPr>
        <w:t xml:space="preserve">   </w:t>
      </w:r>
    </w:p>
    <w:p w14:paraId="5B040000"/>
    <w:sectPr>
      <w:pgSz w:h="11906" w:orient="landscape" w:w="16838"/>
      <w:pgMar w:bottom="1701" w:footer="709" w:gutter="0" w:header="709" w:left="1134" w:right="1134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04"/>
      </w:pPr>
    </w:lvl>
    <w:lvl w:ilvl="1">
      <w:start w:val="1"/>
      <w:numFmt w:val="lowerLetter"/>
      <w:lvlText w:val="%2."/>
      <w:lvlJc w:val="left"/>
      <w:pPr>
        <w:ind w:hanging="360" w:left="1724"/>
      </w:pPr>
    </w:lvl>
    <w:lvl w:ilvl="2">
      <w:start w:val="1"/>
      <w:numFmt w:val="lowerRoman"/>
      <w:lvlText w:val="%3."/>
      <w:lvlJc w:val="right"/>
      <w:pPr>
        <w:ind w:hanging="180" w:left="2444"/>
      </w:pPr>
    </w:lvl>
    <w:lvl w:ilvl="3">
      <w:start w:val="1"/>
      <w:numFmt w:val="decimal"/>
      <w:lvlText w:val="%4."/>
      <w:lvlJc w:val="left"/>
      <w:pPr>
        <w:ind w:hanging="360" w:left="3164"/>
      </w:pPr>
    </w:lvl>
    <w:lvl w:ilvl="4">
      <w:start w:val="1"/>
      <w:numFmt w:val="lowerLetter"/>
      <w:lvlText w:val="%5."/>
      <w:lvlJc w:val="left"/>
      <w:pPr>
        <w:ind w:hanging="360" w:left="3884"/>
      </w:pPr>
    </w:lvl>
    <w:lvl w:ilvl="5">
      <w:start w:val="1"/>
      <w:numFmt w:val="lowerRoman"/>
      <w:lvlText w:val="%6."/>
      <w:lvlJc w:val="right"/>
      <w:pPr>
        <w:ind w:hanging="180" w:left="4604"/>
      </w:pPr>
    </w:lvl>
    <w:lvl w:ilvl="6">
      <w:start w:val="1"/>
      <w:numFmt w:val="decimal"/>
      <w:lvlText w:val="%7."/>
      <w:lvlJc w:val="left"/>
      <w:pPr>
        <w:ind w:hanging="360" w:left="5324"/>
      </w:pPr>
    </w:lvl>
    <w:lvl w:ilvl="7">
      <w:start w:val="1"/>
      <w:numFmt w:val="lowerLetter"/>
      <w:lvlText w:val="%8."/>
      <w:lvlJc w:val="left"/>
      <w:pPr>
        <w:ind w:hanging="360" w:left="6044"/>
      </w:pPr>
    </w:lvl>
    <w:lvl w:ilvl="8">
      <w:start w:val="1"/>
      <w:numFmt w:val="lowerRoman"/>
      <w:lvlText w:val="%9."/>
      <w:lvlJc w:val="right"/>
      <w:pPr>
        <w:ind w:hanging="180" w:left="6764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495" w:val="left"/>
        </w:tabs>
        <w:ind w:hanging="495" w:left="495"/>
      </w:pPr>
    </w:lvl>
    <w:lvl w:ilvl="1">
      <w:start w:val="1"/>
      <w:numFmt w:val="decimal"/>
      <w:lvlText w:val="%1.%2."/>
      <w:lvlJc w:val="left"/>
      <w:pPr>
        <w:tabs>
          <w:tab w:leader="none" w:pos="720" w:val="left"/>
        </w:tabs>
        <w:ind w:hanging="720" w:left="720"/>
      </w:pPr>
    </w:lvl>
    <w:lvl w:ilvl="2">
      <w:start w:val="1"/>
      <w:numFmt w:val="decimal"/>
      <w:lvlText w:val="%1.%2.%3.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1080" w:val="left"/>
        </w:tabs>
        <w:ind w:hanging="1080" w:left="1080"/>
      </w:pPr>
    </w:lvl>
    <w:lvl w:ilvl="4">
      <w:start w:val="1"/>
      <w:numFmt w:val="decimal"/>
      <w:lvlText w:val="%1.%2.%3.%4.%5."/>
      <w:lvlJc w:val="left"/>
      <w:pPr>
        <w:tabs>
          <w:tab w:leader="none" w:pos="108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1440" w:val="left"/>
        </w:tabs>
        <w:ind w:hanging="1440" w:left="1440"/>
      </w:pPr>
    </w:lvl>
    <w:lvl w:ilvl="6">
      <w:start w:val="1"/>
      <w:numFmt w:val="decimal"/>
      <w:lvlText w:val="%1.%2.%3.%4.%5.%6.%7."/>
      <w:lvlJc w:val="left"/>
      <w:pPr>
        <w:tabs>
          <w:tab w:leader="none" w:pos="1800" w:val="left"/>
        </w:tabs>
        <w:ind w:hanging="1800" w:left="1800"/>
      </w:pPr>
    </w:lvl>
    <w:lvl w:ilvl="7">
      <w:start w:val="1"/>
      <w:numFmt w:val="decimal"/>
      <w:lvlText w:val="%1.%2.%3.%4.%5.%6.%7.%8."/>
      <w:lvlJc w:val="left"/>
      <w:pPr>
        <w:tabs>
          <w:tab w:leader="none" w:pos="1800" w:val="left"/>
        </w:tabs>
        <w:ind w:hanging="1800" w:left="1800"/>
      </w:pPr>
    </w:lvl>
    <w:lvl w:ilvl="8">
      <w:start w:val="1"/>
      <w:numFmt w:val="decimal"/>
      <w:lvlText w:val="%1.%2.%3.%4.%5.%6.%7.%8.%9."/>
      <w:lvlJc w:val="left"/>
      <w:pPr>
        <w:tabs>
          <w:tab w:leader="none" w:pos="2160" w:val="left"/>
        </w:tabs>
        <w:ind w:hanging="2160" w:left="21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decimal"/>
      <w:lvlText w:val="%1."/>
      <w:lvlJc w:val="left"/>
      <w:pPr>
        <w:ind w:hanging="360" w:left="644"/>
      </w:pPr>
    </w:lvl>
    <w:lvl w:ilvl="1">
      <w:start w:val="1"/>
      <w:numFmt w:val="lowerLetter"/>
      <w:lvlText w:val="%2."/>
      <w:lvlJc w:val="left"/>
      <w:pPr>
        <w:ind w:hanging="360" w:left="1364"/>
      </w:pPr>
    </w:lvl>
    <w:lvl w:ilvl="2">
      <w:start w:val="1"/>
      <w:numFmt w:val="lowerRoman"/>
      <w:lvlText w:val="%3."/>
      <w:lvlJc w:val="right"/>
      <w:pPr>
        <w:ind w:hanging="180" w:left="2084"/>
      </w:pPr>
    </w:lvl>
    <w:lvl w:ilvl="3">
      <w:start w:val="1"/>
      <w:numFmt w:val="decimal"/>
      <w:lvlText w:val="%4."/>
      <w:lvlJc w:val="left"/>
      <w:pPr>
        <w:ind w:hanging="360" w:left="2804"/>
      </w:pPr>
    </w:lvl>
    <w:lvl w:ilvl="4">
      <w:start w:val="1"/>
      <w:numFmt w:val="lowerLetter"/>
      <w:lvlText w:val="%5."/>
      <w:lvlJc w:val="left"/>
      <w:pPr>
        <w:ind w:hanging="360" w:left="3524"/>
      </w:pPr>
    </w:lvl>
    <w:lvl w:ilvl="5">
      <w:start w:val="1"/>
      <w:numFmt w:val="lowerRoman"/>
      <w:lvlText w:val="%6."/>
      <w:lvlJc w:val="right"/>
      <w:pPr>
        <w:ind w:hanging="180" w:left="4244"/>
      </w:pPr>
    </w:lvl>
    <w:lvl w:ilvl="6">
      <w:start w:val="1"/>
      <w:numFmt w:val="decimal"/>
      <w:lvlText w:val="%7."/>
      <w:lvlJc w:val="left"/>
      <w:pPr>
        <w:ind w:hanging="360" w:left="4964"/>
      </w:pPr>
    </w:lvl>
    <w:lvl w:ilvl="7">
      <w:start w:val="1"/>
      <w:numFmt w:val="lowerLetter"/>
      <w:lvlText w:val="%8."/>
      <w:lvlJc w:val="left"/>
      <w:pPr>
        <w:ind w:hanging="360" w:left="5684"/>
      </w:pPr>
    </w:lvl>
    <w:lvl w:ilvl="8">
      <w:start w:val="1"/>
      <w:numFmt w:val="lowerRoman"/>
      <w:lvlText w:val="%9."/>
      <w:lvlJc w:val="right"/>
      <w:pPr>
        <w:ind w:hanging="180" w:left="6404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644" w:val="left"/>
        </w:tabs>
        <w:ind w:hanging="360" w:left="644"/>
      </w:pPr>
    </w:lvl>
    <w:lvl w:ilvl="1">
      <w:start w:val="1"/>
      <w:numFmt w:val="lowerLetter"/>
      <w:lvlText w:val="%2."/>
      <w:lvlJc w:val="left"/>
      <w:pPr>
        <w:tabs>
          <w:tab w:leader="none" w:pos="1364" w:val="left"/>
        </w:tabs>
        <w:ind w:hanging="360" w:left="1364"/>
      </w:pPr>
    </w:lvl>
    <w:lvl w:ilvl="2">
      <w:start w:val="1"/>
      <w:numFmt w:val="lowerRoman"/>
      <w:lvlText w:val="%3."/>
      <w:lvlJc w:val="right"/>
      <w:pPr>
        <w:tabs>
          <w:tab w:leader="none" w:pos="2084" w:val="left"/>
        </w:tabs>
        <w:ind w:hanging="180" w:left="2084"/>
      </w:pPr>
    </w:lvl>
    <w:lvl w:ilvl="3">
      <w:start w:val="1"/>
      <w:numFmt w:val="decimal"/>
      <w:lvlText w:val="%4."/>
      <w:lvlJc w:val="left"/>
      <w:pPr>
        <w:tabs>
          <w:tab w:leader="none" w:pos="2804" w:val="left"/>
        </w:tabs>
        <w:ind w:hanging="360" w:left="2804"/>
      </w:pPr>
    </w:lvl>
    <w:lvl w:ilvl="4">
      <w:start w:val="1"/>
      <w:numFmt w:val="lowerLetter"/>
      <w:lvlText w:val="%5."/>
      <w:lvlJc w:val="left"/>
      <w:pPr>
        <w:tabs>
          <w:tab w:leader="none" w:pos="3524" w:val="left"/>
        </w:tabs>
        <w:ind w:hanging="360" w:left="3524"/>
      </w:pPr>
    </w:lvl>
    <w:lvl w:ilvl="5">
      <w:start w:val="1"/>
      <w:numFmt w:val="lowerRoman"/>
      <w:lvlText w:val="%6."/>
      <w:lvlJc w:val="right"/>
      <w:pPr>
        <w:tabs>
          <w:tab w:leader="none" w:pos="4244" w:val="left"/>
        </w:tabs>
        <w:ind w:hanging="180" w:left="4244"/>
      </w:pPr>
    </w:lvl>
    <w:lvl w:ilvl="6">
      <w:start w:val="1"/>
      <w:numFmt w:val="decimal"/>
      <w:lvlText w:val="%7."/>
      <w:lvlJc w:val="left"/>
      <w:pPr>
        <w:tabs>
          <w:tab w:leader="none" w:pos="4964" w:val="left"/>
        </w:tabs>
        <w:ind w:hanging="360" w:left="4964"/>
      </w:pPr>
    </w:lvl>
    <w:lvl w:ilvl="7">
      <w:start w:val="1"/>
      <w:numFmt w:val="lowerLetter"/>
      <w:lvlText w:val="%8."/>
      <w:lvlJc w:val="left"/>
      <w:pPr>
        <w:tabs>
          <w:tab w:leader="none" w:pos="5684" w:val="left"/>
        </w:tabs>
        <w:ind w:hanging="360" w:left="5684"/>
      </w:pPr>
    </w:lvl>
    <w:lvl w:ilvl="8">
      <w:start w:val="1"/>
      <w:numFmt w:val="lowerRoman"/>
      <w:lvlText w:val="%9."/>
      <w:lvlJc w:val="right"/>
      <w:pPr>
        <w:tabs>
          <w:tab w:leader="none" w:pos="6404" w:val="left"/>
        </w:tabs>
        <w:ind w:hanging="180" w:left="640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8_ch" w:type="character">
    <w:name w:val="Normal"/>
    <w:link w:val="Style_8"/>
    <w:rPr>
      <w:rFonts w:ascii="Times New Roman" w:hAnsi="Times New Roman"/>
      <w:sz w:val="24"/>
    </w:rPr>
  </w:style>
  <w:style w:styleId="Style_9" w:type="paragraph">
    <w:name w:val="Balloon Text"/>
    <w:basedOn w:val="Style_8"/>
    <w:link w:val="Style_9_ch"/>
    <w:rPr>
      <w:rFonts w:ascii="Tahoma" w:hAnsi="Tahoma"/>
      <w:sz w:val="16"/>
    </w:rPr>
  </w:style>
  <w:style w:styleId="Style_9_ch" w:type="character">
    <w:name w:val="Balloon Text"/>
    <w:basedOn w:val="Style_8_ch"/>
    <w:link w:val="Style_9"/>
    <w:rPr>
      <w:rFonts w:ascii="Tahoma" w:hAnsi="Tahoma"/>
      <w:sz w:val="16"/>
    </w:rPr>
  </w:style>
  <w:style w:styleId="Style_10" w:type="paragraph">
    <w:name w:val="toc 2"/>
    <w:next w:val="Style_8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8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6" w:type="paragraph">
    <w:name w:val="Default"/>
    <w:link w:val="Style_6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6_ch" w:type="character">
    <w:name w:val="Default"/>
    <w:link w:val="Style_6"/>
    <w:rPr>
      <w:rFonts w:ascii="Times New Roman" w:hAnsi="Times New Roman"/>
      <w:color w:val="000000"/>
      <w:sz w:val="24"/>
    </w:rPr>
  </w:style>
  <w:style w:styleId="Style_14" w:type="paragraph">
    <w:name w:val="FR2"/>
    <w:link w:val="Style_14_ch"/>
    <w:pPr>
      <w:widowControl w:val="0"/>
      <w:spacing w:after="0" w:line="300" w:lineRule="auto"/>
      <w:ind w:hanging="280" w:left="280"/>
    </w:pPr>
    <w:rPr>
      <w:rFonts w:ascii="Times New Roman" w:hAnsi="Times New Roman"/>
      <w:b w:val="1"/>
    </w:rPr>
  </w:style>
  <w:style w:styleId="Style_14_ch" w:type="character">
    <w:name w:val="FR2"/>
    <w:link w:val="Style_14"/>
    <w:rPr>
      <w:rFonts w:ascii="Times New Roman" w:hAnsi="Times New Roman"/>
      <w:b w:val="1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8"/>
    <w:next w:val="Style_8"/>
    <w:link w:val="Style_16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6_ch" w:type="character">
    <w:name w:val="heading 3"/>
    <w:basedOn w:val="Style_8_ch"/>
    <w:link w:val="Style_16"/>
    <w:rPr>
      <w:rFonts w:asciiTheme="majorAscii" w:hAnsiTheme="majorHAnsi"/>
      <w:b w:val="1"/>
      <w:color w:themeColor="accent1" w:val="4F81BD"/>
    </w:rPr>
  </w:style>
  <w:style w:styleId="Style_17" w:type="paragraph">
    <w:name w:val="annotation text"/>
    <w:basedOn w:val="Style_8"/>
    <w:link w:val="Style_17_ch"/>
    <w:rPr>
      <w:sz w:val="20"/>
    </w:rPr>
  </w:style>
  <w:style w:styleId="Style_17_ch" w:type="character">
    <w:name w:val="annotation text"/>
    <w:basedOn w:val="Style_8_ch"/>
    <w:link w:val="Style_17"/>
    <w:rPr>
      <w:sz w:val="20"/>
    </w:rPr>
  </w:style>
  <w:style w:styleId="Style_18" w:type="paragraph">
    <w:name w:val="Body Text 2"/>
    <w:basedOn w:val="Style_8"/>
    <w:link w:val="Style_18_ch"/>
    <w:pPr>
      <w:spacing w:after="120" w:line="480" w:lineRule="auto"/>
      <w:ind/>
    </w:pPr>
  </w:style>
  <w:style w:styleId="Style_18_ch" w:type="character">
    <w:name w:val="Body Text 2"/>
    <w:basedOn w:val="Style_8_ch"/>
    <w:link w:val="Style_18"/>
  </w:style>
  <w:style w:styleId="Style_19" w:type="paragraph">
    <w:name w:val="Абзац списка1"/>
    <w:basedOn w:val="Style_8"/>
    <w:link w:val="Style_19_ch"/>
    <w:pPr>
      <w:ind w:left="720"/>
      <w:contextualSpacing w:val="1"/>
    </w:pPr>
  </w:style>
  <w:style w:styleId="Style_19_ch" w:type="character">
    <w:name w:val="Абзац списка1"/>
    <w:basedOn w:val="Style_8_ch"/>
    <w:link w:val="Style_19"/>
  </w:style>
  <w:style w:styleId="Style_20" w:type="paragraph">
    <w:name w:val="Знак2"/>
    <w:basedOn w:val="Style_8"/>
    <w:link w:val="Style_20_ch"/>
    <w:pPr>
      <w:tabs>
        <w:tab w:leader="none" w:pos="708" w:val="left"/>
      </w:tabs>
      <w:spacing w:after="160" w:line="240" w:lineRule="exact"/>
      <w:ind/>
    </w:pPr>
    <w:rPr>
      <w:rFonts w:ascii="Verdana" w:hAnsi="Verdana"/>
      <w:sz w:val="20"/>
    </w:rPr>
  </w:style>
  <w:style w:styleId="Style_20_ch" w:type="character">
    <w:name w:val="Знак2"/>
    <w:basedOn w:val="Style_8_ch"/>
    <w:link w:val="Style_20"/>
    <w:rPr>
      <w:rFonts w:ascii="Verdana" w:hAnsi="Verdana"/>
      <w:sz w:val="20"/>
    </w:rPr>
  </w:style>
  <w:style w:styleId="Style_21" w:type="paragraph">
    <w:name w:val="footnote reference"/>
    <w:basedOn w:val="Style_22"/>
    <w:link w:val="Style_21_ch"/>
    <w:rPr>
      <w:vertAlign w:val="superscript"/>
    </w:rPr>
  </w:style>
  <w:style w:styleId="Style_21_ch" w:type="character">
    <w:name w:val="footnote reference"/>
    <w:basedOn w:val="Style_22_ch"/>
    <w:link w:val="Style_21"/>
    <w:rPr>
      <w:vertAlign w:val="superscript"/>
    </w:rPr>
  </w:style>
  <w:style w:styleId="Style_23" w:type="paragraph">
    <w:name w:val="page number"/>
    <w:basedOn w:val="Style_22"/>
    <w:link w:val="Style_23_ch"/>
  </w:style>
  <w:style w:styleId="Style_23_ch" w:type="character">
    <w:name w:val="page number"/>
    <w:basedOn w:val="Style_22_ch"/>
    <w:link w:val="Style_23"/>
  </w:style>
  <w:style w:styleId="Style_24" w:type="paragraph">
    <w:name w:val="footer"/>
    <w:basedOn w:val="Style_8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8_ch"/>
    <w:link w:val="Style_24"/>
  </w:style>
  <w:style w:styleId="Style_25" w:type="paragraph">
    <w:name w:val="Знак1"/>
    <w:basedOn w:val="Style_8"/>
    <w:link w:val="Style_25_ch"/>
    <w:pPr>
      <w:spacing w:after="160" w:line="240" w:lineRule="exact"/>
      <w:ind/>
    </w:pPr>
    <w:rPr>
      <w:rFonts w:ascii="Verdana" w:hAnsi="Verdana"/>
      <w:sz w:val="20"/>
    </w:rPr>
  </w:style>
  <w:style w:styleId="Style_25_ch" w:type="character">
    <w:name w:val="Знак1"/>
    <w:basedOn w:val="Style_8_ch"/>
    <w:link w:val="Style_25"/>
    <w:rPr>
      <w:rFonts w:ascii="Verdana" w:hAnsi="Verdana"/>
      <w:sz w:val="20"/>
    </w:rPr>
  </w:style>
  <w:style w:styleId="Style_26" w:type="paragraph">
    <w:name w:val="Document Map"/>
    <w:basedOn w:val="Style_8"/>
    <w:link w:val="Style_26_ch"/>
    <w:pPr>
      <w:spacing w:after="200" w:line="276" w:lineRule="auto"/>
      <w:ind/>
    </w:pPr>
    <w:rPr>
      <w:rFonts w:ascii="Tahoma" w:hAnsi="Tahoma"/>
      <w:sz w:val="20"/>
    </w:rPr>
  </w:style>
  <w:style w:styleId="Style_26_ch" w:type="character">
    <w:name w:val="Document Map"/>
    <w:basedOn w:val="Style_8_ch"/>
    <w:link w:val="Style_26"/>
    <w:rPr>
      <w:rFonts w:ascii="Tahoma" w:hAnsi="Tahoma"/>
      <w:sz w:val="20"/>
    </w:rPr>
  </w:style>
  <w:style w:styleId="Style_27" w:type="paragraph">
    <w:name w:val="Знак"/>
    <w:basedOn w:val="Style_8"/>
    <w:link w:val="Style_27_ch"/>
    <w:pPr>
      <w:spacing w:after="160" w:line="240" w:lineRule="exact"/>
      <w:ind/>
    </w:pPr>
    <w:rPr>
      <w:rFonts w:ascii="Verdana" w:hAnsi="Verdana"/>
      <w:sz w:val="20"/>
    </w:rPr>
  </w:style>
  <w:style w:styleId="Style_27_ch" w:type="character">
    <w:name w:val="Знак"/>
    <w:basedOn w:val="Style_8_ch"/>
    <w:link w:val="Style_27"/>
    <w:rPr>
      <w:rFonts w:ascii="Verdana" w:hAnsi="Verdana"/>
      <w:sz w:val="20"/>
    </w:rPr>
  </w:style>
  <w:style w:styleId="Style_28" w:type="paragraph">
    <w:name w:val="List Paragraph"/>
    <w:basedOn w:val="Style_8"/>
    <w:link w:val="Style_28_ch"/>
    <w:pPr>
      <w:ind w:left="720"/>
    </w:pPr>
  </w:style>
  <w:style w:styleId="Style_28_ch" w:type="character">
    <w:name w:val="List Paragraph"/>
    <w:basedOn w:val="Style_8_ch"/>
    <w:link w:val="Style_28"/>
  </w:style>
  <w:style w:styleId="Style_29" w:type="paragraph">
    <w:name w:val="toc 3"/>
    <w:next w:val="Style_8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c5"/>
    <w:basedOn w:val="Style_8"/>
    <w:link w:val="Style_30_ch"/>
    <w:pPr>
      <w:spacing w:afterAutospacing="on" w:beforeAutospacing="on"/>
      <w:ind/>
    </w:pPr>
  </w:style>
  <w:style w:styleId="Style_30_ch" w:type="character">
    <w:name w:val="c5"/>
    <w:basedOn w:val="Style_8_ch"/>
    <w:link w:val="Style_30"/>
  </w:style>
  <w:style w:styleId="Style_31" w:type="paragraph">
    <w:name w:val="Strong"/>
    <w:basedOn w:val="Style_22"/>
    <w:link w:val="Style_31_ch"/>
    <w:rPr>
      <w:b w:val="1"/>
    </w:rPr>
  </w:style>
  <w:style w:styleId="Style_31_ch" w:type="character">
    <w:name w:val="Strong"/>
    <w:basedOn w:val="Style_22_ch"/>
    <w:link w:val="Style_31"/>
    <w:rPr>
      <w:b w:val="1"/>
    </w:rPr>
  </w:style>
  <w:style w:styleId="Style_32" w:type="paragraph">
    <w:name w:val="Emphasis"/>
    <w:basedOn w:val="Style_22"/>
    <w:link w:val="Style_32_ch"/>
    <w:rPr>
      <w:i w:val="1"/>
    </w:rPr>
  </w:style>
  <w:style w:styleId="Style_32_ch" w:type="character">
    <w:name w:val="Emphasis"/>
    <w:basedOn w:val="Style_22_ch"/>
    <w:link w:val="Style_32"/>
    <w:rPr>
      <w:i w:val="1"/>
    </w:rPr>
  </w:style>
  <w:style w:styleId="Style_33" w:type="paragraph">
    <w:name w:val="List"/>
    <w:basedOn w:val="Style_8"/>
    <w:link w:val="Style_33_ch"/>
    <w:pPr>
      <w:ind w:hanging="283" w:left="283"/>
      <w:contextualSpacing w:val="1"/>
    </w:pPr>
  </w:style>
  <w:style w:styleId="Style_33_ch" w:type="character">
    <w:name w:val="List"/>
    <w:basedOn w:val="Style_8_ch"/>
    <w:link w:val="Style_33"/>
  </w:style>
  <w:style w:styleId="Style_34" w:type="paragraph">
    <w:name w:val="apple-converted-space"/>
    <w:basedOn w:val="Style_22"/>
    <w:link w:val="Style_34_ch"/>
  </w:style>
  <w:style w:styleId="Style_34_ch" w:type="character">
    <w:name w:val="apple-converted-space"/>
    <w:basedOn w:val="Style_22_ch"/>
    <w:link w:val="Style_34"/>
  </w:style>
  <w:style w:styleId="Style_35" w:type="paragraph">
    <w:name w:val="heading 5"/>
    <w:next w:val="Style_8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" w:type="paragraph">
    <w:name w:val="heading 1"/>
    <w:basedOn w:val="Style_8"/>
    <w:next w:val="Style_8"/>
    <w:link w:val="Style_3_ch"/>
    <w:uiPriority w:val="9"/>
    <w:qFormat/>
    <w:pPr>
      <w:keepNext w:val="1"/>
      <w:ind w:firstLine="284"/>
      <w:outlineLvl w:val="0"/>
    </w:pPr>
  </w:style>
  <w:style w:styleId="Style_3_ch" w:type="character">
    <w:name w:val="heading 1"/>
    <w:basedOn w:val="Style_8_ch"/>
    <w:link w:val="Style_3"/>
  </w:style>
  <w:style w:styleId="Style_36" w:type="paragraph">
    <w:name w:val="Абзац списка2"/>
    <w:basedOn w:val="Style_8"/>
    <w:link w:val="Style_36_ch"/>
    <w:pPr>
      <w:spacing w:after="200" w:line="276" w:lineRule="auto"/>
      <w:ind w:left="720"/>
    </w:pPr>
    <w:rPr>
      <w:rFonts w:ascii="Calibri" w:hAnsi="Calibri"/>
      <w:sz w:val="22"/>
    </w:rPr>
  </w:style>
  <w:style w:styleId="Style_36_ch" w:type="character">
    <w:name w:val="Абзац списка2"/>
    <w:basedOn w:val="Style_8_ch"/>
    <w:link w:val="Style_36"/>
    <w:rPr>
      <w:rFonts w:ascii="Calibri" w:hAnsi="Calibri"/>
      <w:sz w:val="22"/>
    </w:rPr>
  </w:style>
  <w:style w:styleId="Style_4" w:type="paragraph">
    <w:name w:val="Hyperlink"/>
    <w:basedOn w:val="Style_22"/>
    <w:link w:val="Style_4_ch"/>
    <w:rPr>
      <w:color w:val="0000FF"/>
      <w:u w:val="single"/>
    </w:rPr>
  </w:style>
  <w:style w:styleId="Style_4_ch" w:type="character">
    <w:name w:val="Hyperlink"/>
    <w:basedOn w:val="Style_22_ch"/>
    <w:link w:val="Style_4"/>
    <w:rPr>
      <w:color w:val="0000FF"/>
      <w:u w:val="single"/>
    </w:rPr>
  </w:style>
  <w:style w:styleId="Style_37" w:type="paragraph">
    <w:name w:val="Footnote"/>
    <w:basedOn w:val="Style_8"/>
    <w:link w:val="Style_37_ch"/>
    <w:rPr>
      <w:sz w:val="20"/>
    </w:rPr>
  </w:style>
  <w:style w:styleId="Style_37_ch" w:type="character">
    <w:name w:val="Footnote"/>
    <w:basedOn w:val="Style_8_ch"/>
    <w:link w:val="Style_37"/>
    <w:rPr>
      <w:sz w:val="20"/>
    </w:rPr>
  </w:style>
  <w:style w:styleId="Style_38" w:type="paragraph">
    <w:name w:val="toc 1"/>
    <w:next w:val="Style_8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40" w:type="paragraph">
    <w:name w:val="toc 9"/>
    <w:next w:val="Style_8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annotation subject"/>
    <w:basedOn w:val="Style_17"/>
    <w:next w:val="Style_17"/>
    <w:link w:val="Style_41_ch"/>
    <w:rPr>
      <w:b w:val="1"/>
    </w:rPr>
  </w:style>
  <w:style w:styleId="Style_41_ch" w:type="character">
    <w:name w:val="annotation subject"/>
    <w:basedOn w:val="Style_17_ch"/>
    <w:link w:val="Style_41"/>
    <w:rPr>
      <w:b w:val="1"/>
    </w:rPr>
  </w:style>
  <w:style w:styleId="Style_42" w:type="paragraph">
    <w:name w:val="c4"/>
    <w:basedOn w:val="Style_22"/>
    <w:link w:val="Style_42_ch"/>
  </w:style>
  <w:style w:styleId="Style_42_ch" w:type="character">
    <w:name w:val="c4"/>
    <w:basedOn w:val="Style_22_ch"/>
    <w:link w:val="Style_42"/>
  </w:style>
  <w:style w:styleId="Style_43" w:type="paragraph">
    <w:name w:val="toc 8"/>
    <w:next w:val="Style_8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Body Text Indent 2"/>
    <w:basedOn w:val="Style_8"/>
    <w:link w:val="Style_44_ch"/>
    <w:pPr>
      <w:spacing w:after="120" w:line="480" w:lineRule="auto"/>
      <w:ind w:left="283"/>
    </w:pPr>
  </w:style>
  <w:style w:styleId="Style_44_ch" w:type="character">
    <w:name w:val="Body Text Indent 2"/>
    <w:basedOn w:val="Style_8_ch"/>
    <w:link w:val="Style_44"/>
  </w:style>
  <w:style w:styleId="Style_45" w:type="paragraph">
    <w:name w:val="toc 5"/>
    <w:next w:val="Style_8"/>
    <w:link w:val="Style_4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5_ch" w:type="character">
    <w:name w:val="toc 5"/>
    <w:link w:val="Style_45"/>
    <w:rPr>
      <w:rFonts w:ascii="XO Thames" w:hAnsi="XO Thames"/>
      <w:sz w:val="28"/>
    </w:rPr>
  </w:style>
  <w:style w:styleId="Style_5" w:type="paragraph">
    <w:name w:val="b-serp-url__item"/>
    <w:basedOn w:val="Style_22"/>
    <w:link w:val="Style_5_ch"/>
  </w:style>
  <w:style w:styleId="Style_5_ch" w:type="character">
    <w:name w:val="b-serp-url__item"/>
    <w:basedOn w:val="Style_22_ch"/>
    <w:link w:val="Style_5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46" w:type="paragraph">
    <w:name w:val="Subtitle"/>
    <w:next w:val="Style_8"/>
    <w:link w:val="Style_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47" w:type="paragraph">
    <w:name w:val="header"/>
    <w:basedOn w:val="Style_8"/>
    <w:link w:val="Style_47_ch"/>
    <w:pPr>
      <w:tabs>
        <w:tab w:leader="none" w:pos="4677" w:val="center"/>
        <w:tab w:leader="none" w:pos="9355" w:val="right"/>
      </w:tabs>
      <w:ind/>
    </w:pPr>
  </w:style>
  <w:style w:styleId="Style_47_ch" w:type="character">
    <w:name w:val="header"/>
    <w:basedOn w:val="Style_8_ch"/>
    <w:link w:val="Style_47"/>
  </w:style>
  <w:style w:styleId="Style_48" w:type="paragraph">
    <w:name w:val="Гиперссылка1"/>
    <w:link w:val="Style_48_ch"/>
    <w:rPr>
      <w:color w:val="006600"/>
      <w:u w:val="single"/>
    </w:rPr>
  </w:style>
  <w:style w:styleId="Style_48_ch" w:type="character">
    <w:name w:val="Гиперссылка1"/>
    <w:link w:val="Style_48"/>
    <w:rPr>
      <w:color w:val="006600"/>
      <w:u w:val="single"/>
    </w:rPr>
  </w:style>
  <w:style w:styleId="Style_49" w:type="paragraph">
    <w:name w:val="Title"/>
    <w:basedOn w:val="Style_8"/>
    <w:next w:val="Style_8"/>
    <w:link w:val="Style_49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49_ch" w:type="character">
    <w:name w:val="Title"/>
    <w:basedOn w:val="Style_8_ch"/>
    <w:link w:val="Style_49"/>
    <w:rPr>
      <w:rFonts w:asciiTheme="majorAscii" w:hAnsiTheme="majorHAnsi"/>
      <w:color w:themeColor="text2" w:themeShade="BF" w:val="17375E"/>
      <w:spacing w:val="5"/>
      <w:sz w:val="52"/>
    </w:rPr>
  </w:style>
  <w:style w:styleId="Style_50" w:type="paragraph">
    <w:name w:val="heading 4"/>
    <w:next w:val="Style_8"/>
    <w:link w:val="Style_5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0_ch" w:type="character">
    <w:name w:val="heading 4"/>
    <w:link w:val="Style_50"/>
    <w:rPr>
      <w:rFonts w:ascii="XO Thames" w:hAnsi="XO Thames"/>
      <w:b w:val="1"/>
      <w:sz w:val="24"/>
    </w:rPr>
  </w:style>
  <w:style w:styleId="Style_51" w:type="paragraph">
    <w:name w:val="heading 2"/>
    <w:basedOn w:val="Style_8"/>
    <w:next w:val="Style_8"/>
    <w:link w:val="Style_51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51_ch" w:type="character">
    <w:name w:val="heading 2"/>
    <w:basedOn w:val="Style_8_ch"/>
    <w:link w:val="Style_51"/>
    <w:rPr>
      <w:rFonts w:asciiTheme="majorAscii" w:hAnsiTheme="majorHAnsi"/>
      <w:b w:val="1"/>
      <w:color w:themeColor="accent1" w:val="4F81BD"/>
      <w:sz w:val="26"/>
    </w:rPr>
  </w:style>
  <w:style w:styleId="Style_7" w:type="paragraph">
    <w:name w:val="List 2"/>
    <w:basedOn w:val="Style_8"/>
    <w:link w:val="Style_7_ch"/>
    <w:pPr>
      <w:ind w:hanging="283" w:left="566"/>
    </w:pPr>
  </w:style>
  <w:style w:styleId="Style_7_ch" w:type="character">
    <w:name w:val="List 2"/>
    <w:basedOn w:val="Style_8_ch"/>
    <w:link w:val="Style_7"/>
  </w:style>
  <w:style w:styleId="Style_52" w:type="paragraph">
    <w:name w:val="Normal (Web)"/>
    <w:basedOn w:val="Style_8"/>
    <w:link w:val="Style_52_ch"/>
    <w:pPr>
      <w:spacing w:afterAutospacing="on" w:beforeAutospacing="on"/>
      <w:ind/>
    </w:pPr>
  </w:style>
  <w:style w:styleId="Style_52_ch" w:type="character">
    <w:name w:val="Normal (Web)"/>
    <w:basedOn w:val="Style_8_ch"/>
    <w:link w:val="Style_52"/>
  </w:style>
  <w:style w:styleId="Style_53" w:type="paragraph">
    <w:name w:val="annotation reference"/>
    <w:basedOn w:val="Style_22"/>
    <w:link w:val="Style_53_ch"/>
    <w:rPr>
      <w:sz w:val="16"/>
    </w:rPr>
  </w:style>
  <w:style w:styleId="Style_53_ch" w:type="character">
    <w:name w:val="annotation reference"/>
    <w:basedOn w:val="Style_22_ch"/>
    <w:link w:val="Style_53"/>
    <w:rPr>
      <w:sz w:val="16"/>
    </w:rPr>
  </w:style>
  <w:style w:styleId="Style_2" w:type="paragraph">
    <w:name w:val="Body Text"/>
    <w:basedOn w:val="Style_8"/>
    <w:link w:val="Style_2_ch"/>
    <w:pPr>
      <w:spacing w:after="120"/>
      <w:ind/>
    </w:pPr>
  </w:style>
  <w:style w:styleId="Style_2_ch" w:type="character">
    <w:name w:val="Body Text"/>
    <w:basedOn w:val="Style_8_ch"/>
    <w:link w:val="Style_2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4" w:type="table">
    <w:name w:val="Table Grid 1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5" w:type="table">
    <w:name w:val="Table Grid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2024-09-10T16:57:18Z</dcterms:modified>
</cp:coreProperties>
</file>