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672"/>
        <w:gridCol w:w="5529"/>
        <w:gridCol w:w="1987"/>
        <w:gridCol w:w="1282"/>
      </w:tblGrid>
      <w:tr w:rsidR="00186DD9" w:rsidRPr="00186DD9" w:rsidTr="008F5242">
        <w:trPr>
          <w:cantSplit/>
          <w:trHeight w:val="537"/>
        </w:trPr>
        <w:tc>
          <w:tcPr>
            <w:tcW w:w="355" w:type="pct"/>
            <w:vMerge w:val="restart"/>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rsidTr="00924207">
        <w:trPr>
          <w:cantSplit/>
          <w:trHeight w:val="435"/>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Pr="00186DD9">
              <w:rPr>
                <w:rFonts w:ascii="Times New Roman" w:hAnsi="Times New Roman"/>
                <w:b/>
                <w:bCs/>
                <w:color w:val="000000" w:themeColor="text1"/>
                <w:spacing w:val="-10"/>
                <w:sz w:val="24"/>
                <w:szCs w:val="24"/>
              </w:rPr>
              <w:t>БД.10. ОБ</w:t>
            </w:r>
            <w:r w:rsidR="00C47C19">
              <w:rPr>
                <w:rFonts w:ascii="Times New Roman" w:hAnsi="Times New Roman"/>
                <w:b/>
                <w:bCs/>
                <w:color w:val="000000" w:themeColor="text1"/>
                <w:spacing w:val="-10"/>
                <w:sz w:val="24"/>
                <w:szCs w:val="24"/>
              </w:rPr>
              <w:t>ЗР</w:t>
            </w:r>
          </w:p>
          <w:p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 xml:space="preserve">Соответствует ГОСТ Р ИСО 9001-2015, ГОСТ Р 52614.2-2006  </w:t>
            </w:r>
            <w:r w:rsidRPr="00186DD9">
              <w:rPr>
                <w:rFonts w:ascii="Times New Roman" w:hAnsi="Times New Roman"/>
                <w:bCs/>
                <w:color w:val="000000" w:themeColor="text1"/>
                <w:kern w:val="32"/>
                <w:sz w:val="24"/>
                <w:szCs w:val="24"/>
              </w:rPr>
              <w:t>(</w:t>
            </w:r>
            <w:r w:rsidRPr="00186DD9">
              <w:rPr>
                <w:rFonts w:ascii="Times New Roman" w:hAnsi="Times New Roman"/>
                <w:bCs/>
                <w:color w:val="000000" w:themeColor="text1"/>
                <w:spacing w:val="-6"/>
                <w:kern w:val="32"/>
                <w:sz w:val="24"/>
                <w:szCs w:val="24"/>
              </w:rPr>
              <w:t xml:space="preserve">п.п.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0D345F"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0D345F"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0D345F"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0D345F"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0D345F"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0D345F" w:rsidRPr="00186DD9">
              <w:rPr>
                <w:rFonts w:ascii="Times New Roman" w:hAnsi="Times New Roman"/>
                <w:color w:val="000000" w:themeColor="text1"/>
                <w:sz w:val="24"/>
                <w:szCs w:val="24"/>
              </w:rPr>
              <w:fldChar w:fldCharType="end"/>
            </w:r>
          </w:p>
        </w:tc>
      </w:tr>
      <w:tr w:rsidR="00186DD9" w:rsidRPr="00186DD9" w:rsidTr="00924207">
        <w:trPr>
          <w:cantSplit/>
          <w:trHeight w:val="280"/>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общеобразовательной дисциплины</w:t>
      </w:r>
      <w:r w:rsidRPr="00186DD9">
        <w:rPr>
          <w:rFonts w:ascii="Times New Roman" w:hAnsi="Times New Roman" w:cs="Times New Roman"/>
          <w:b/>
          <w:color w:val="000000" w:themeColor="text1"/>
          <w:sz w:val="28"/>
          <w:szCs w:val="28"/>
          <w:lang w:bidi="ru-RU"/>
        </w:rPr>
        <w:br/>
        <w:t xml:space="preserve">БД.10. «Основы безопасности </w:t>
      </w:r>
      <w:r w:rsidR="00C47C19">
        <w:rPr>
          <w:rFonts w:ascii="Times New Roman" w:hAnsi="Times New Roman" w:cs="Times New Roman"/>
          <w:b/>
          <w:color w:val="000000" w:themeColor="text1"/>
          <w:sz w:val="28"/>
          <w:szCs w:val="28"/>
          <w:lang w:bidi="ru-RU"/>
        </w:rPr>
        <w:t>и защиты Родины</w:t>
      </w:r>
      <w:r w:rsidRPr="00186DD9">
        <w:rPr>
          <w:rFonts w:ascii="Times New Roman" w:hAnsi="Times New Roman" w:cs="Times New Roman"/>
          <w:b/>
          <w:color w:val="000000" w:themeColor="text1"/>
          <w:sz w:val="28"/>
          <w:szCs w:val="28"/>
          <w:lang w:bidi="ru-RU"/>
        </w:rPr>
        <w:t>»</w:t>
      </w:r>
      <w:r w:rsidRPr="00186DD9">
        <w:rPr>
          <w:rFonts w:ascii="Times New Roman" w:hAnsi="Times New Roman" w:cs="Times New Roman"/>
          <w:b/>
          <w:color w:val="000000" w:themeColor="text1"/>
          <w:sz w:val="28"/>
          <w:szCs w:val="28"/>
          <w:lang w:bidi="ru-RU"/>
        </w:rPr>
        <w:br/>
      </w:r>
    </w:p>
    <w:p w:rsidR="00186DD9" w:rsidRPr="00186DD9" w:rsidRDefault="00DF4F33" w:rsidP="00186DD9">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u w:val="single"/>
        </w:rPr>
        <w:t>38</w:t>
      </w:r>
      <w:r w:rsidR="00D7655E">
        <w:rPr>
          <w:rFonts w:ascii="Times New Roman" w:hAnsi="Times New Roman"/>
          <w:b/>
          <w:color w:val="000000" w:themeColor="text1"/>
          <w:sz w:val="28"/>
          <w:szCs w:val="28"/>
          <w:u w:val="single"/>
        </w:rPr>
        <w:t>.0</w:t>
      </w:r>
      <w:r>
        <w:rPr>
          <w:rFonts w:ascii="Times New Roman" w:hAnsi="Times New Roman"/>
          <w:b/>
          <w:color w:val="000000" w:themeColor="text1"/>
          <w:sz w:val="28"/>
          <w:szCs w:val="28"/>
          <w:u w:val="single"/>
        </w:rPr>
        <w:t>2</w:t>
      </w:r>
      <w:r w:rsidR="00D7655E">
        <w:rPr>
          <w:rFonts w:ascii="Times New Roman" w:hAnsi="Times New Roman"/>
          <w:b/>
          <w:color w:val="000000" w:themeColor="text1"/>
          <w:sz w:val="28"/>
          <w:szCs w:val="28"/>
          <w:u w:val="single"/>
        </w:rPr>
        <w:t>.</w:t>
      </w:r>
      <w:r>
        <w:rPr>
          <w:rFonts w:ascii="Times New Roman" w:hAnsi="Times New Roman"/>
          <w:b/>
          <w:color w:val="000000" w:themeColor="text1"/>
          <w:sz w:val="28"/>
          <w:szCs w:val="28"/>
          <w:u w:val="single"/>
        </w:rPr>
        <w:t>07</w:t>
      </w:r>
      <w:r w:rsidR="00186DD9" w:rsidRPr="00186DD9">
        <w:rPr>
          <w:rFonts w:ascii="Times New Roman" w:hAnsi="Times New Roman"/>
          <w:b/>
          <w:color w:val="000000" w:themeColor="text1"/>
          <w:sz w:val="28"/>
          <w:szCs w:val="28"/>
          <w:u w:val="single"/>
        </w:rPr>
        <w:t xml:space="preserve"> </w:t>
      </w:r>
      <w:r>
        <w:rPr>
          <w:rFonts w:ascii="Times New Roman" w:hAnsi="Times New Roman"/>
          <w:b/>
          <w:color w:val="000000" w:themeColor="text1"/>
          <w:sz w:val="28"/>
          <w:szCs w:val="28"/>
          <w:u w:val="single"/>
        </w:rPr>
        <w:t>Банковское дело</w:t>
      </w: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bookmarkStart w:id="0" w:name="bookmark0"/>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00C47C19">
        <w:rPr>
          <w:rFonts w:ascii="Times New Roman" w:hAnsi="Times New Roman"/>
          <w:b/>
          <w:color w:val="000000" w:themeColor="text1"/>
          <w:sz w:val="24"/>
          <w:szCs w:val="24"/>
          <w:lang w:bidi="ru-RU"/>
        </w:rPr>
        <w:t>4</w:t>
      </w:r>
    </w:p>
    <w:p w:rsidR="003E2D8D" w:rsidRDefault="003E2D8D" w:rsidP="00F81F4D">
      <w:pPr>
        <w:spacing w:line="360" w:lineRule="auto"/>
        <w:jc w:val="center"/>
        <w:rPr>
          <w:rFonts w:ascii="Times New Roman" w:hAnsi="Times New Roman"/>
          <w:sz w:val="28"/>
          <w:lang w:bidi="ru-RU"/>
        </w:rPr>
      </w:pPr>
    </w:p>
    <w:p w:rsidR="00186DD9" w:rsidRPr="003E2D8D" w:rsidRDefault="00186DD9" w:rsidP="00F81F4D">
      <w:pPr>
        <w:spacing w:line="360" w:lineRule="auto"/>
        <w:jc w:val="center"/>
        <w:rPr>
          <w:rFonts w:ascii="Times New Roman" w:hAnsi="Times New Roman"/>
          <w:sz w:val="28"/>
          <w:lang w:bidi="ru-RU"/>
        </w:rPr>
      </w:pPr>
    </w:p>
    <w:p w:rsidR="0051714C" w:rsidRPr="004D4147" w:rsidRDefault="00047A9B" w:rsidP="0051714C">
      <w:pPr>
        <w:spacing w:after="0"/>
        <w:ind w:firstLine="720"/>
        <w:jc w:val="both"/>
        <w:rPr>
          <w:rFonts w:ascii="Times New Roman" w:hAnsi="Times New Roman"/>
          <w:sz w:val="28"/>
        </w:rPr>
      </w:pPr>
      <w:r w:rsidRPr="00047A9B">
        <w:rPr>
          <w:rFonts w:ascii="Times New Roman" w:hAnsi="Times New Roman"/>
          <w:color w:val="000000" w:themeColor="text1"/>
          <w:sz w:val="28"/>
          <w:szCs w:val="24"/>
          <w:lang w:bidi="ru-RU"/>
        </w:rPr>
        <w:lastRenderedPageBreak/>
        <w:t xml:space="preserve">Рабочая программа общеобразовательной дисциплины </w:t>
      </w:r>
      <w:r w:rsidRPr="00047A9B">
        <w:rPr>
          <w:rFonts w:ascii="Times New Roman" w:hAnsi="Times New Roman"/>
          <w:b/>
          <w:color w:val="000000" w:themeColor="text1"/>
          <w:sz w:val="28"/>
          <w:szCs w:val="24"/>
          <w:lang w:bidi="ru-RU"/>
        </w:rPr>
        <w:t xml:space="preserve">БД.10. «Основы безопасности </w:t>
      </w:r>
      <w:r w:rsidR="00C47C19">
        <w:rPr>
          <w:rFonts w:ascii="Times New Roman" w:hAnsi="Times New Roman"/>
          <w:b/>
          <w:color w:val="000000" w:themeColor="text1"/>
          <w:sz w:val="28"/>
          <w:szCs w:val="24"/>
          <w:lang w:bidi="ru-RU"/>
        </w:rPr>
        <w:t>и защиты Родины</w:t>
      </w:r>
      <w:r w:rsidRPr="00047A9B">
        <w:rPr>
          <w:rFonts w:ascii="Times New Roman" w:hAnsi="Times New Roman"/>
          <w:b/>
          <w:color w:val="000000" w:themeColor="text1"/>
          <w:sz w:val="28"/>
          <w:szCs w:val="24"/>
          <w:lang w:bidi="ru-RU"/>
        </w:rPr>
        <w:t>»</w:t>
      </w:r>
      <w:r w:rsidRPr="00047A9B">
        <w:rPr>
          <w:rFonts w:ascii="Times New Roman" w:hAnsi="Times New Roman"/>
          <w:color w:val="000000" w:themeColor="text1"/>
          <w:sz w:val="28"/>
          <w:szCs w:val="24"/>
          <w:lang w:bidi="ru-RU"/>
        </w:rPr>
        <w:t xml:space="preserve"> по специальности </w:t>
      </w:r>
      <w:r w:rsidR="00DF4F33">
        <w:rPr>
          <w:rFonts w:ascii="Times New Roman" w:hAnsi="Times New Roman"/>
          <w:color w:val="000000" w:themeColor="text1"/>
          <w:sz w:val="28"/>
          <w:szCs w:val="28"/>
        </w:rPr>
        <w:t>38</w:t>
      </w:r>
      <w:r w:rsidR="00FE1718">
        <w:rPr>
          <w:rFonts w:ascii="Times New Roman" w:hAnsi="Times New Roman"/>
          <w:color w:val="000000" w:themeColor="text1"/>
          <w:sz w:val="28"/>
          <w:szCs w:val="28"/>
        </w:rPr>
        <w:t>.0</w:t>
      </w:r>
      <w:r w:rsidR="00DF4F33">
        <w:rPr>
          <w:rFonts w:ascii="Times New Roman" w:hAnsi="Times New Roman"/>
          <w:color w:val="000000" w:themeColor="text1"/>
          <w:sz w:val="28"/>
          <w:szCs w:val="28"/>
        </w:rPr>
        <w:t>2</w:t>
      </w:r>
      <w:r w:rsidR="00FE1718">
        <w:rPr>
          <w:rFonts w:ascii="Times New Roman" w:hAnsi="Times New Roman"/>
          <w:color w:val="000000" w:themeColor="text1"/>
          <w:sz w:val="28"/>
          <w:szCs w:val="28"/>
        </w:rPr>
        <w:t>.</w:t>
      </w:r>
      <w:r w:rsidR="00DF4F33">
        <w:rPr>
          <w:rFonts w:ascii="Times New Roman" w:hAnsi="Times New Roman"/>
          <w:color w:val="000000" w:themeColor="text1"/>
          <w:sz w:val="28"/>
          <w:szCs w:val="28"/>
        </w:rPr>
        <w:t>07</w:t>
      </w:r>
      <w:r w:rsidR="00C47C19" w:rsidRPr="00C47C19">
        <w:rPr>
          <w:rFonts w:ascii="Times New Roman" w:hAnsi="Times New Roman"/>
          <w:color w:val="000000" w:themeColor="text1"/>
          <w:sz w:val="28"/>
          <w:szCs w:val="28"/>
        </w:rPr>
        <w:t xml:space="preserve"> </w:t>
      </w:r>
      <w:r w:rsidR="00C47C19">
        <w:rPr>
          <w:rFonts w:ascii="Times New Roman" w:hAnsi="Times New Roman"/>
          <w:color w:val="000000" w:themeColor="text1"/>
          <w:sz w:val="28"/>
          <w:szCs w:val="28"/>
        </w:rPr>
        <w:t>«</w:t>
      </w:r>
      <w:r w:rsidR="00DF4F33">
        <w:rPr>
          <w:rFonts w:ascii="Times New Roman" w:hAnsi="Times New Roman"/>
          <w:color w:val="000000" w:themeColor="text1"/>
          <w:sz w:val="28"/>
          <w:szCs w:val="28"/>
        </w:rPr>
        <w:t>Банковское дело</w:t>
      </w:r>
      <w:r w:rsidR="00C47C19">
        <w:rPr>
          <w:rFonts w:ascii="Times New Roman" w:hAnsi="Times New Roman"/>
          <w:color w:val="000000" w:themeColor="text1"/>
          <w:sz w:val="28"/>
          <w:szCs w:val="28"/>
        </w:rPr>
        <w:t xml:space="preserve">» </w:t>
      </w:r>
      <w:r w:rsidRPr="00047A9B">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lang w:bidi="ru-RU"/>
        </w:rPr>
        <w:t xml:space="preserve">составлена на основе примерной программы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 xml:space="preserve">Руководитель авторского коллектива: </w:t>
      </w:r>
      <w:r w:rsidR="0051714C" w:rsidRPr="004D4147">
        <w:rPr>
          <w:rFonts w:ascii="Times New Roman" w:hAnsi="Times New Roman"/>
          <w:sz w:val="28"/>
        </w:rPr>
        <w:t>Муева Ангелина Викторовна, кандидат педагогических наук, доцент,</w:t>
      </w:r>
      <w:r w:rsidR="0051714C" w:rsidRPr="004D4147">
        <w:rPr>
          <w:rStyle w:val="16"/>
          <w:rFonts w:ascii="Times New Roman" w:eastAsia="Tahoma" w:hAnsi="Times New Roman"/>
          <w:sz w:val="28"/>
        </w:rPr>
        <w:t xml:space="preserve"> ФГБОУ ВО «Калмыцкий государственный университет им. Б. Б. Городовикова» </w:t>
      </w:r>
      <w:r w:rsidR="0051714C" w:rsidRPr="004D4147">
        <w:rPr>
          <w:rFonts w:ascii="Times New Roman" w:hAnsi="Times New Roman"/>
          <w:sz w:val="28"/>
        </w:rPr>
        <w:t xml:space="preserve">, </w:t>
      </w:r>
      <w:r w:rsidR="0051714C" w:rsidRPr="004D4147">
        <w:rPr>
          <w:rFonts w:ascii="Times New Roman" w:hAnsi="Times New Roman"/>
          <w:i/>
          <w:sz w:val="28"/>
        </w:rPr>
        <w:t>руководитель авторского коллектива</w:t>
      </w:r>
    </w:p>
    <w:p w:rsidR="0051714C" w:rsidRPr="004D4147" w:rsidRDefault="0051714C" w:rsidP="0051714C">
      <w:pPr>
        <w:spacing w:after="0"/>
        <w:ind w:firstLine="709"/>
        <w:jc w:val="both"/>
        <w:rPr>
          <w:rFonts w:ascii="Times New Roman" w:hAnsi="Times New Roman"/>
          <w:b/>
          <w:sz w:val="28"/>
        </w:rPr>
      </w:pPr>
    </w:p>
    <w:p w:rsidR="0051714C" w:rsidRPr="004D4147" w:rsidRDefault="0051714C" w:rsidP="0051714C">
      <w:pPr>
        <w:spacing w:after="0"/>
        <w:ind w:firstLine="720"/>
        <w:jc w:val="both"/>
        <w:rPr>
          <w:rFonts w:ascii="Times New Roman" w:hAnsi="Times New Roman"/>
          <w:sz w:val="28"/>
        </w:rPr>
      </w:pPr>
      <w:r w:rsidRPr="004D4147">
        <w:rPr>
          <w:rStyle w:val="16"/>
          <w:rFonts w:ascii="Times New Roman" w:eastAsia="Tahoma" w:hAnsi="Times New Roman"/>
          <w:sz w:val="28"/>
        </w:rPr>
        <w:t>Федорова Оксана Борисовна, преподаватель дисциплин «Основы безопасности жизнедеятельности», «Безопасность жизнедеятельности» Анжеро-Судженского политехнического колледжа (Кемеровской области),  преподаватель высшей квалификационной категории</w:t>
      </w:r>
    </w:p>
    <w:p w:rsidR="0051714C" w:rsidRPr="004D4147" w:rsidRDefault="0051714C" w:rsidP="0051714C">
      <w:pPr>
        <w:spacing w:after="0"/>
        <w:ind w:firstLine="720"/>
        <w:jc w:val="both"/>
        <w:rPr>
          <w:rFonts w:ascii="Times New Roman" w:hAnsi="Times New Roman"/>
          <w:sz w:val="28"/>
        </w:rPr>
      </w:pPr>
    </w:p>
    <w:p w:rsidR="00047A9B" w:rsidRPr="00047A9B" w:rsidRDefault="0051714C" w:rsidP="0051714C">
      <w:pPr>
        <w:spacing w:after="0"/>
        <w:ind w:firstLine="720"/>
        <w:jc w:val="both"/>
        <w:rPr>
          <w:rFonts w:ascii="Times New Roman" w:hAnsi="Times New Roman"/>
          <w:color w:val="000000" w:themeColor="text1"/>
          <w:sz w:val="28"/>
          <w:szCs w:val="24"/>
        </w:rPr>
      </w:pPr>
      <w:r w:rsidRPr="004D4147">
        <w:rPr>
          <w:rStyle w:val="16"/>
          <w:rFonts w:ascii="Times New Roman" w:eastAsia="Tahoma" w:hAnsi="Times New Roman"/>
          <w:sz w:val="28"/>
        </w:rPr>
        <w:t>Линовский Алексей Иванович, преподаватель дисциплин «Основы безопасности жизнедеятельности» и «Безопасность жизнедеятельности», ОГБПОУ «Томский механико-технологический техникум», преподаватель высшей квалификационной категории, руководитель областного методического объединения преподавателей основ безопасности жизнедеятельности</w:t>
      </w: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tbl>
      <w:tblPr>
        <w:tblW w:w="0" w:type="auto"/>
        <w:tblInd w:w="-34" w:type="dxa"/>
        <w:tblLook w:val="04A0" w:firstRow="1" w:lastRow="0" w:firstColumn="1" w:lastColumn="0" w:noHBand="0" w:noVBand="1"/>
      </w:tblPr>
      <w:tblGrid>
        <w:gridCol w:w="4715"/>
        <w:gridCol w:w="4890"/>
      </w:tblGrid>
      <w:tr w:rsidR="00944EFF" w:rsidRPr="00150B1C" w:rsidTr="00F93D02">
        <w:tc>
          <w:tcPr>
            <w:tcW w:w="4719" w:type="dxa"/>
          </w:tcPr>
          <w:p w:rsidR="00944EFF" w:rsidRPr="00150B1C" w:rsidRDefault="00944EFF" w:rsidP="00944EFF">
            <w:pPr>
              <w:spacing w:after="0"/>
              <w:ind w:left="-165" w:firstLine="709"/>
              <w:jc w:val="both"/>
              <w:rPr>
                <w:rFonts w:ascii="Times New Roman" w:hAnsi="Times New Roman"/>
                <w:b/>
                <w:noProof/>
              </w:rPr>
            </w:pPr>
            <w:r w:rsidRPr="00150B1C">
              <w:rPr>
                <w:rFonts w:ascii="Times New Roman" w:hAnsi="Times New Roman"/>
                <w:b/>
                <w:noProof/>
              </w:rPr>
              <w:t>РЕКОМЕНДОВАНА</w:t>
            </w:r>
          </w:p>
          <w:p w:rsidR="00944EFF" w:rsidRPr="00150B1C" w:rsidRDefault="00944EFF" w:rsidP="00944EFF">
            <w:pPr>
              <w:spacing w:after="0"/>
              <w:ind w:left="38"/>
              <w:jc w:val="both"/>
              <w:rPr>
                <w:rFonts w:ascii="Times New Roman" w:hAnsi="Times New Roman"/>
                <w:noProof/>
              </w:rPr>
            </w:pPr>
            <w:r w:rsidRPr="00150B1C">
              <w:rPr>
                <w:rFonts w:ascii="Times New Roman" w:hAnsi="Times New Roman"/>
                <w:noProof/>
              </w:rPr>
              <w:t>на заседании МК УГПС 38.00.00.                  «Экономика и управление»</w:t>
            </w:r>
          </w:p>
          <w:p w:rsidR="00944EFF" w:rsidRPr="00150B1C" w:rsidRDefault="00944EFF" w:rsidP="00944EFF">
            <w:pPr>
              <w:spacing w:after="0"/>
              <w:ind w:left="-165" w:firstLine="165"/>
              <w:jc w:val="both"/>
              <w:rPr>
                <w:rFonts w:ascii="Times New Roman" w:hAnsi="Times New Roman"/>
                <w:noProof/>
              </w:rPr>
            </w:pPr>
            <w:r w:rsidRPr="00150B1C">
              <w:rPr>
                <w:rFonts w:ascii="Times New Roman" w:hAnsi="Times New Roman"/>
                <w:noProof/>
              </w:rPr>
              <w:t>Председатель МК</w:t>
            </w:r>
          </w:p>
          <w:p w:rsidR="00944EFF" w:rsidRPr="00150B1C" w:rsidRDefault="00944EFF" w:rsidP="00944EFF">
            <w:pPr>
              <w:spacing w:after="0"/>
              <w:ind w:left="-165" w:firstLine="165"/>
              <w:jc w:val="both"/>
              <w:rPr>
                <w:rFonts w:ascii="Times New Roman" w:hAnsi="Times New Roman"/>
                <w:i/>
                <w:noProof/>
              </w:rPr>
            </w:pPr>
            <w:r>
              <w:rPr>
                <w:rFonts w:ascii="Times New Roman" w:hAnsi="Times New Roman"/>
                <w:noProof/>
              </w:rPr>
              <w:t>___________________________</w:t>
            </w:r>
            <w:r w:rsidRPr="00150B1C">
              <w:rPr>
                <w:rFonts w:ascii="Times New Roman" w:hAnsi="Times New Roman"/>
                <w:i/>
                <w:noProof/>
              </w:rPr>
              <w:t>Т.Н.Еграшкина</w:t>
            </w:r>
          </w:p>
          <w:p w:rsidR="00944EFF" w:rsidRPr="00150B1C" w:rsidRDefault="00944EFF" w:rsidP="00944EFF">
            <w:pPr>
              <w:spacing w:after="0"/>
              <w:ind w:left="30"/>
              <w:jc w:val="both"/>
              <w:rPr>
                <w:rFonts w:ascii="Times New Roman" w:hAnsi="Times New Roman"/>
                <w:i/>
                <w:noProof/>
              </w:rPr>
            </w:pPr>
            <w:r w:rsidRPr="00150B1C">
              <w:rPr>
                <w:rFonts w:ascii="Times New Roman" w:hAnsi="Times New Roman"/>
                <w:iCs/>
                <w:noProof/>
              </w:rPr>
              <w:t xml:space="preserve">Протокол №1 </w:t>
            </w:r>
            <w:r>
              <w:rPr>
                <w:rFonts w:ascii="Times New Roman" w:hAnsi="Times New Roman"/>
                <w:i/>
                <w:noProof/>
              </w:rPr>
              <w:t>от 26.08.2024</w:t>
            </w:r>
            <w:r w:rsidRPr="00150B1C">
              <w:rPr>
                <w:rFonts w:ascii="Times New Roman" w:hAnsi="Times New Roman"/>
                <w:i/>
                <w:noProof/>
              </w:rPr>
              <w:t xml:space="preserve"> г.</w:t>
            </w:r>
          </w:p>
          <w:p w:rsidR="00944EFF" w:rsidRPr="00150B1C" w:rsidRDefault="00944EFF" w:rsidP="00F93D02">
            <w:pPr>
              <w:spacing w:after="158"/>
              <w:ind w:left="-165" w:firstLine="709"/>
              <w:jc w:val="both"/>
              <w:rPr>
                <w:rFonts w:ascii="Times New Roman" w:hAnsi="Times New Roman"/>
                <w:noProof/>
              </w:rPr>
            </w:pPr>
          </w:p>
        </w:tc>
        <w:tc>
          <w:tcPr>
            <w:tcW w:w="4921" w:type="dxa"/>
          </w:tcPr>
          <w:p w:rsidR="00944EFF" w:rsidRPr="00150B1C" w:rsidRDefault="00944EFF" w:rsidP="00944EFF">
            <w:pPr>
              <w:spacing w:after="0"/>
              <w:ind w:left="-165" w:firstLine="709"/>
              <w:jc w:val="both"/>
              <w:rPr>
                <w:rFonts w:ascii="Times New Roman" w:hAnsi="Times New Roman"/>
                <w:b/>
                <w:noProof/>
              </w:rPr>
            </w:pPr>
            <w:r w:rsidRPr="00150B1C">
              <w:rPr>
                <w:rFonts w:ascii="Times New Roman" w:hAnsi="Times New Roman"/>
                <w:b/>
                <w:noProof/>
              </w:rPr>
              <w:t>УТВЕРЖДАЮ</w:t>
            </w:r>
          </w:p>
          <w:p w:rsidR="00944EFF" w:rsidRPr="00150B1C" w:rsidRDefault="00944EFF" w:rsidP="00944EFF">
            <w:pPr>
              <w:spacing w:after="0"/>
              <w:ind w:left="-165" w:firstLine="709"/>
              <w:jc w:val="both"/>
              <w:rPr>
                <w:rFonts w:ascii="Times New Roman" w:hAnsi="Times New Roman"/>
                <w:noProof/>
              </w:rPr>
            </w:pPr>
            <w:r w:rsidRPr="00150B1C">
              <w:rPr>
                <w:rFonts w:ascii="Times New Roman" w:hAnsi="Times New Roman"/>
                <w:noProof/>
              </w:rPr>
              <w:t>Заместитель директора по учебной работе</w:t>
            </w:r>
          </w:p>
          <w:p w:rsidR="00944EFF" w:rsidRPr="00150B1C" w:rsidRDefault="00944EFF" w:rsidP="00944EFF">
            <w:pPr>
              <w:spacing w:after="0"/>
              <w:ind w:left="-165" w:firstLine="709"/>
              <w:jc w:val="both"/>
              <w:rPr>
                <w:rFonts w:ascii="Times New Roman" w:hAnsi="Times New Roman"/>
                <w:noProof/>
              </w:rPr>
            </w:pPr>
          </w:p>
          <w:p w:rsidR="00944EFF" w:rsidRPr="00150B1C" w:rsidRDefault="00944EFF" w:rsidP="00944EFF">
            <w:pPr>
              <w:spacing w:after="0"/>
              <w:ind w:left="-165" w:firstLine="709"/>
              <w:jc w:val="both"/>
              <w:rPr>
                <w:rFonts w:ascii="Times New Roman" w:hAnsi="Times New Roman"/>
                <w:i/>
                <w:noProof/>
              </w:rPr>
            </w:pPr>
            <w:r w:rsidRPr="00150B1C">
              <w:rPr>
                <w:rFonts w:ascii="Times New Roman" w:hAnsi="Times New Roman"/>
                <w:noProof/>
              </w:rPr>
              <w:t xml:space="preserve"> </w:t>
            </w:r>
            <w:r>
              <w:rPr>
                <w:rFonts w:ascii="Times New Roman" w:hAnsi="Times New Roman"/>
                <w:noProof/>
              </w:rPr>
              <w:t>_______________________</w:t>
            </w:r>
            <w:r w:rsidRPr="00150B1C">
              <w:rPr>
                <w:rFonts w:ascii="Times New Roman" w:hAnsi="Times New Roman"/>
                <w:i/>
                <w:noProof/>
              </w:rPr>
              <w:t xml:space="preserve"> Ю.Ю. Бесова</w:t>
            </w:r>
          </w:p>
          <w:p w:rsidR="00944EFF" w:rsidRPr="00150B1C" w:rsidRDefault="00944EFF" w:rsidP="00944EFF">
            <w:pPr>
              <w:spacing w:after="0"/>
              <w:ind w:left="-165" w:firstLine="709"/>
              <w:jc w:val="both"/>
              <w:rPr>
                <w:rFonts w:ascii="Times New Roman" w:hAnsi="Times New Roman"/>
                <w:i/>
                <w:noProof/>
              </w:rPr>
            </w:pPr>
            <w:r>
              <w:rPr>
                <w:rFonts w:ascii="Times New Roman" w:hAnsi="Times New Roman"/>
                <w:i/>
                <w:noProof/>
              </w:rPr>
              <w:t>26.08.2024</w:t>
            </w:r>
            <w:r w:rsidRPr="00150B1C">
              <w:rPr>
                <w:rFonts w:ascii="Times New Roman" w:hAnsi="Times New Roman"/>
                <w:i/>
                <w:noProof/>
              </w:rPr>
              <w:t xml:space="preserve"> г.</w:t>
            </w:r>
          </w:p>
        </w:tc>
      </w:tr>
    </w:tbl>
    <w:p w:rsidR="00047A9B" w:rsidRPr="00047A9B" w:rsidRDefault="00047A9B" w:rsidP="00047A9B">
      <w:pPr>
        <w:spacing w:line="360" w:lineRule="auto"/>
        <w:rPr>
          <w:color w:val="000000" w:themeColor="text1"/>
          <w:sz w:val="24"/>
        </w:rPr>
      </w:pPr>
    </w:p>
    <w:p w:rsidR="00944EFF" w:rsidRDefault="00047A9B" w:rsidP="00944EFF">
      <w:pPr>
        <w:spacing w:after="0" w:line="240" w:lineRule="auto"/>
        <w:jc w:val="both"/>
        <w:rPr>
          <w:rFonts w:ascii="Times New Roman" w:hAnsi="Times New Roman"/>
          <w:sz w:val="28"/>
          <w:szCs w:val="28"/>
        </w:rPr>
      </w:pPr>
      <w:r w:rsidRPr="00047A9B">
        <w:rPr>
          <w:rFonts w:ascii="Times New Roman" w:hAnsi="Times New Roman"/>
          <w:b/>
          <w:color w:val="000000" w:themeColor="text1"/>
          <w:sz w:val="28"/>
          <w:szCs w:val="24"/>
        </w:rPr>
        <w:t>Рецензент:</w:t>
      </w:r>
      <w:r w:rsidR="00324D24">
        <w:rPr>
          <w:rFonts w:ascii="Times New Roman" w:hAnsi="Times New Roman"/>
          <w:b/>
          <w:color w:val="000000" w:themeColor="text1"/>
          <w:sz w:val="28"/>
          <w:szCs w:val="24"/>
        </w:rPr>
        <w:t xml:space="preserve"> </w:t>
      </w:r>
      <w:r w:rsidR="00944EFF" w:rsidRPr="00944EFF">
        <w:rPr>
          <w:rFonts w:ascii="Times New Roman" w:hAnsi="Times New Roman"/>
          <w:sz w:val="28"/>
          <w:szCs w:val="28"/>
        </w:rPr>
        <w:t xml:space="preserve">Управляющий операционным офисом РОО Ульяновский Банк ВТБ (ПАО) И.Г.Костюник </w:t>
      </w:r>
    </w:p>
    <w:p w:rsidR="00924207" w:rsidRPr="00A1003D" w:rsidRDefault="00924207" w:rsidP="00944EFF">
      <w:pPr>
        <w:spacing w:after="0" w:line="240" w:lineRule="auto"/>
        <w:jc w:val="both"/>
        <w:rPr>
          <w:rFonts w:ascii="Arial" w:hAnsi="Arial" w:cs="Arial"/>
          <w:color w:val="1A1A1A"/>
          <w:sz w:val="24"/>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rsidR="00120A42" w:rsidRPr="00626BF8" w:rsidRDefault="00120A42" w:rsidP="00047A9B">
      <w:pPr>
        <w:tabs>
          <w:tab w:val="left" w:pos="7005"/>
        </w:tabs>
        <w:spacing w:after="0" w:line="360" w:lineRule="auto"/>
        <w:jc w:val="both"/>
        <w:rPr>
          <w:rFonts w:ascii="OfficinaSansBookC" w:hAnsi="OfficinaSansBookC"/>
          <w:b/>
          <w:sz w:val="28"/>
        </w:rPr>
      </w:pPr>
    </w:p>
    <w:p w:rsidR="00120A42" w:rsidRPr="00626BF8" w:rsidRDefault="00120A42">
      <w:pPr>
        <w:rPr>
          <w:rFonts w:ascii="OfficinaSansBookC" w:hAnsi="OfficinaSansBookC"/>
          <w:sz w:val="28"/>
          <w:vertAlign w:val="superscript"/>
        </w:rPr>
      </w:pPr>
    </w:p>
    <w:p w:rsidR="00120A42" w:rsidRPr="00626BF8" w:rsidRDefault="002D1A93">
      <w:pPr>
        <w:rPr>
          <w:rFonts w:ascii="OfficinaSansBookC" w:hAnsi="OfficinaSansBookC"/>
          <w:b/>
          <w:sz w:val="28"/>
        </w:rPr>
      </w:pPr>
      <w:r w:rsidRPr="00626BF8">
        <w:rPr>
          <w:rFonts w:ascii="OfficinaSansBookC" w:hAnsi="OfficinaSansBookC"/>
        </w:rPr>
        <w:br w:type="page"/>
      </w:r>
    </w:p>
    <w:p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rsidR="00C47C19" w:rsidRPr="00C47C19" w:rsidRDefault="00944EFF" w:rsidP="00C47C19">
      <w:pPr>
        <w:pStyle w:val="18"/>
        <w:tabs>
          <w:tab w:val="right" w:leader="dot" w:pos="9355"/>
        </w:tabs>
        <w:rPr>
          <w:rFonts w:ascii="Times New Roman" w:hAnsi="Times New Roman"/>
          <w:sz w:val="24"/>
        </w:rPr>
      </w:pPr>
      <w:hyperlink w:anchor="__RefHeading___1" w:history="1">
        <w:r w:rsidR="00C47C19" w:rsidRPr="00C47C19">
          <w:rPr>
            <w:rFonts w:ascii="Times New Roman" w:hAnsi="Times New Roman"/>
            <w:sz w:val="24"/>
          </w:rPr>
          <w:t>1. Общая характеристика примерной рабочей программы общеобразовательной дисциплины «Основы безопасности и защиты Родины»</w:t>
        </w:r>
        <w:r w:rsidR="00C47C19" w:rsidRPr="00C47C19">
          <w:rPr>
            <w:rFonts w:ascii="Times New Roman" w:hAnsi="Times New Roman"/>
            <w:sz w:val="24"/>
          </w:rPr>
          <w:tab/>
        </w:r>
        <w:r w:rsidR="000D345F" w:rsidRPr="00C47C19">
          <w:rPr>
            <w:rFonts w:ascii="Times New Roman" w:hAnsi="Times New Roman"/>
            <w:sz w:val="24"/>
          </w:rPr>
          <w:fldChar w:fldCharType="begin"/>
        </w:r>
        <w:r w:rsidR="00C47C19" w:rsidRPr="00C47C19">
          <w:rPr>
            <w:rFonts w:ascii="Times New Roman" w:hAnsi="Times New Roman"/>
            <w:sz w:val="24"/>
          </w:rPr>
          <w:instrText>PAGEREF __RefHeading___1 \h</w:instrText>
        </w:r>
        <w:r w:rsidR="000D345F" w:rsidRPr="00C47C19">
          <w:rPr>
            <w:rFonts w:ascii="Times New Roman" w:hAnsi="Times New Roman"/>
            <w:sz w:val="24"/>
          </w:rPr>
        </w:r>
        <w:r w:rsidR="000D345F" w:rsidRPr="00C47C19">
          <w:rPr>
            <w:rFonts w:ascii="Times New Roman" w:hAnsi="Times New Roman"/>
            <w:sz w:val="24"/>
          </w:rPr>
          <w:fldChar w:fldCharType="separate"/>
        </w:r>
        <w:r w:rsidR="00C47C19" w:rsidRPr="00C47C19">
          <w:rPr>
            <w:rFonts w:ascii="Times New Roman" w:hAnsi="Times New Roman"/>
            <w:noProof/>
            <w:sz w:val="24"/>
          </w:rPr>
          <w:t>5</w:t>
        </w:r>
        <w:r w:rsidR="000D345F" w:rsidRPr="00C47C19">
          <w:rPr>
            <w:rFonts w:ascii="Times New Roman" w:hAnsi="Times New Roman"/>
            <w:sz w:val="24"/>
          </w:rPr>
          <w:fldChar w:fldCharType="end"/>
        </w:r>
      </w:hyperlink>
    </w:p>
    <w:p w:rsidR="00C47C19" w:rsidRPr="00C47C19" w:rsidRDefault="00944EFF" w:rsidP="00C47C19">
      <w:pPr>
        <w:pStyle w:val="18"/>
        <w:tabs>
          <w:tab w:val="right" w:leader="dot" w:pos="9355"/>
        </w:tabs>
        <w:rPr>
          <w:rFonts w:ascii="Times New Roman" w:hAnsi="Times New Roman"/>
          <w:sz w:val="24"/>
        </w:rPr>
      </w:pPr>
      <w:hyperlink w:anchor="__RefHeading___2" w:history="1">
        <w:r w:rsidR="00C47C19" w:rsidRPr="00C47C19">
          <w:rPr>
            <w:rFonts w:ascii="Times New Roman" w:hAnsi="Times New Roman"/>
            <w:sz w:val="24"/>
          </w:rPr>
          <w:t>2. Структура и содержание общеобразовательной дисциплины</w:t>
        </w:r>
        <w:r w:rsidR="00C47C19" w:rsidRPr="00C47C19">
          <w:rPr>
            <w:rFonts w:ascii="Times New Roman" w:hAnsi="Times New Roman"/>
            <w:sz w:val="24"/>
          </w:rPr>
          <w:tab/>
        </w:r>
        <w:r w:rsidR="000D345F" w:rsidRPr="00C47C19">
          <w:rPr>
            <w:rFonts w:ascii="Times New Roman" w:hAnsi="Times New Roman"/>
            <w:sz w:val="24"/>
          </w:rPr>
          <w:fldChar w:fldCharType="begin"/>
        </w:r>
        <w:r w:rsidR="00C47C19" w:rsidRPr="00C47C19">
          <w:rPr>
            <w:rFonts w:ascii="Times New Roman" w:hAnsi="Times New Roman"/>
            <w:sz w:val="24"/>
          </w:rPr>
          <w:instrText>PAGEREF __RefHeading___2 \h</w:instrText>
        </w:r>
        <w:r w:rsidR="000D345F" w:rsidRPr="00C47C19">
          <w:rPr>
            <w:rFonts w:ascii="Times New Roman" w:hAnsi="Times New Roman"/>
            <w:sz w:val="24"/>
          </w:rPr>
        </w:r>
        <w:r w:rsidR="000D345F" w:rsidRPr="00C47C19">
          <w:rPr>
            <w:rFonts w:ascii="Times New Roman" w:hAnsi="Times New Roman"/>
            <w:sz w:val="24"/>
          </w:rPr>
          <w:fldChar w:fldCharType="separate"/>
        </w:r>
        <w:r w:rsidR="00C47C19" w:rsidRPr="00C47C19">
          <w:rPr>
            <w:rFonts w:ascii="Times New Roman" w:hAnsi="Times New Roman"/>
            <w:noProof/>
            <w:sz w:val="24"/>
          </w:rPr>
          <w:t>15</w:t>
        </w:r>
        <w:r w:rsidR="000D345F" w:rsidRPr="00C47C19">
          <w:rPr>
            <w:rFonts w:ascii="Times New Roman" w:hAnsi="Times New Roman"/>
            <w:sz w:val="24"/>
          </w:rPr>
          <w:fldChar w:fldCharType="end"/>
        </w:r>
      </w:hyperlink>
    </w:p>
    <w:p w:rsidR="00C47C19" w:rsidRPr="00C47C19" w:rsidRDefault="00944EFF" w:rsidP="00C47C19">
      <w:pPr>
        <w:pStyle w:val="18"/>
        <w:tabs>
          <w:tab w:val="right" w:leader="dot" w:pos="9355"/>
        </w:tabs>
        <w:rPr>
          <w:rFonts w:ascii="Times New Roman" w:hAnsi="Times New Roman"/>
          <w:sz w:val="24"/>
        </w:rPr>
      </w:pPr>
      <w:hyperlink w:anchor="__RefHeading___3" w:history="1">
        <w:r w:rsidR="00C47C19" w:rsidRPr="00C47C19">
          <w:rPr>
            <w:rFonts w:ascii="Times New Roman" w:hAnsi="Times New Roman"/>
            <w:sz w:val="24"/>
          </w:rPr>
          <w:t>3. Условия реализации программы общеобразовательной дисциплины</w:t>
        </w:r>
        <w:r w:rsidR="00C47C19" w:rsidRPr="00C47C19">
          <w:rPr>
            <w:rFonts w:ascii="Times New Roman" w:hAnsi="Times New Roman"/>
            <w:sz w:val="24"/>
          </w:rPr>
          <w:tab/>
        </w:r>
        <w:r w:rsidR="000D345F" w:rsidRPr="00C47C19">
          <w:rPr>
            <w:rFonts w:ascii="Times New Roman" w:hAnsi="Times New Roman"/>
            <w:sz w:val="24"/>
          </w:rPr>
          <w:fldChar w:fldCharType="begin"/>
        </w:r>
        <w:r w:rsidR="00C47C19" w:rsidRPr="00C47C19">
          <w:rPr>
            <w:rFonts w:ascii="Times New Roman" w:hAnsi="Times New Roman"/>
            <w:sz w:val="24"/>
          </w:rPr>
          <w:instrText>PAGEREF __RefHeading___3 \h</w:instrText>
        </w:r>
        <w:r w:rsidR="000D345F" w:rsidRPr="00C47C19">
          <w:rPr>
            <w:rFonts w:ascii="Times New Roman" w:hAnsi="Times New Roman"/>
            <w:sz w:val="24"/>
          </w:rPr>
        </w:r>
        <w:r w:rsidR="000D345F" w:rsidRPr="00C47C19">
          <w:rPr>
            <w:rFonts w:ascii="Times New Roman" w:hAnsi="Times New Roman"/>
            <w:sz w:val="24"/>
          </w:rPr>
          <w:fldChar w:fldCharType="separate"/>
        </w:r>
        <w:r w:rsidR="00C47C19" w:rsidRPr="00C47C19">
          <w:rPr>
            <w:rFonts w:ascii="Times New Roman" w:hAnsi="Times New Roman"/>
            <w:noProof/>
            <w:sz w:val="24"/>
          </w:rPr>
          <w:t>28</w:t>
        </w:r>
        <w:r w:rsidR="000D345F" w:rsidRPr="00C47C19">
          <w:rPr>
            <w:rFonts w:ascii="Times New Roman" w:hAnsi="Times New Roman"/>
            <w:sz w:val="24"/>
          </w:rPr>
          <w:fldChar w:fldCharType="end"/>
        </w:r>
      </w:hyperlink>
    </w:p>
    <w:p w:rsidR="00120A42" w:rsidRPr="00F81F4D" w:rsidRDefault="00944EFF" w:rsidP="00C47C19">
      <w:pPr>
        <w:pStyle w:val="Bodytext70"/>
        <w:shd w:val="clear" w:color="auto" w:fill="auto"/>
        <w:tabs>
          <w:tab w:val="left" w:pos="387"/>
        </w:tabs>
        <w:spacing w:before="0" w:after="82" w:line="240" w:lineRule="exact"/>
        <w:jc w:val="both"/>
      </w:pPr>
      <w:hyperlink w:anchor="__RefHeading___4" w:history="1">
        <w:r w:rsidR="00C47C19" w:rsidRPr="00C47C19">
          <w:rPr>
            <w:rFonts w:ascii="Times New Roman" w:hAnsi="Times New Roman" w:cs="Times New Roman"/>
            <w:sz w:val="24"/>
          </w:rPr>
          <w:t>4. Контроль и оценка результатов освоения общеобразовательной дисциплины………………….</w:t>
        </w:r>
        <w:r w:rsidR="000D345F" w:rsidRPr="00C47C19">
          <w:rPr>
            <w:rFonts w:ascii="Times New Roman" w:hAnsi="Times New Roman" w:cs="Times New Roman"/>
            <w:sz w:val="24"/>
          </w:rPr>
          <w:fldChar w:fldCharType="begin"/>
        </w:r>
        <w:r w:rsidR="00C47C19" w:rsidRPr="00C47C19">
          <w:rPr>
            <w:rFonts w:ascii="Times New Roman" w:hAnsi="Times New Roman" w:cs="Times New Roman"/>
            <w:sz w:val="24"/>
          </w:rPr>
          <w:instrText>PAGEREF __RefHeading___4 \h</w:instrText>
        </w:r>
        <w:r w:rsidR="000D345F" w:rsidRPr="00C47C19">
          <w:rPr>
            <w:rFonts w:ascii="Times New Roman" w:hAnsi="Times New Roman" w:cs="Times New Roman"/>
            <w:sz w:val="24"/>
          </w:rPr>
        </w:r>
        <w:r w:rsidR="000D345F" w:rsidRPr="00C47C19">
          <w:rPr>
            <w:rFonts w:ascii="Times New Roman" w:hAnsi="Times New Roman" w:cs="Times New Roman"/>
            <w:sz w:val="24"/>
          </w:rPr>
          <w:fldChar w:fldCharType="separate"/>
        </w:r>
        <w:r w:rsidR="00C47C19" w:rsidRPr="00C47C19">
          <w:rPr>
            <w:rFonts w:ascii="Times New Roman" w:hAnsi="Times New Roman" w:cs="Times New Roman"/>
            <w:noProof/>
            <w:sz w:val="24"/>
          </w:rPr>
          <w:t>30</w:t>
        </w:r>
        <w:r w:rsidR="000D345F" w:rsidRPr="00C47C19">
          <w:rPr>
            <w:rFonts w:ascii="Times New Roman" w:hAnsi="Times New Roman" w:cs="Times New Roman"/>
            <w:sz w:val="24"/>
          </w:rPr>
          <w:fldChar w:fldCharType="end"/>
        </w:r>
      </w:hyperlink>
      <w:r w:rsidR="002D1A93" w:rsidRPr="00F81F4D">
        <w:rPr>
          <w:rFonts w:ascii="OfficinaSansBookC" w:hAnsi="OfficinaSansBookC"/>
        </w:rPr>
        <w:br w:type="page"/>
      </w:r>
    </w:p>
    <w:p w:rsidR="00F81F4D" w:rsidRPr="00662F8B" w:rsidRDefault="002D1A93" w:rsidP="00F81F4D">
      <w:pPr>
        <w:spacing w:after="0"/>
        <w:jc w:val="center"/>
        <w:rPr>
          <w:rFonts w:ascii="Times New Roman" w:hAnsi="Times New Roman"/>
          <w:b/>
          <w:color w:val="FF0000"/>
          <w:sz w:val="28"/>
        </w:rPr>
      </w:pPr>
      <w:bookmarkStart w:id="2" w:name="_heading=h.30j0zll"/>
      <w:bookmarkEnd w:id="2"/>
      <w:r w:rsidRPr="00662F8B">
        <w:rPr>
          <w:rFonts w:ascii="Times New Roman" w:hAnsi="Times New Roman"/>
          <w:b/>
          <w:sz w:val="28"/>
        </w:rPr>
        <w:lastRenderedPageBreak/>
        <w:t>1. ОБЩАЯ ХАРАКТЕРИСТИКА РАБОЧЕЙ ПРОГРАММЫ ОБЩЕОБРАЗОВАТЕЛЬНОЙ ДИСЦИПЛИНЫ</w:t>
      </w:r>
      <w:bookmarkStart w:id="3" w:name="_GoBack"/>
      <w:bookmarkEnd w:id="3"/>
    </w:p>
    <w:p w:rsidR="00120A42" w:rsidRPr="00662F8B" w:rsidRDefault="00944EFF" w:rsidP="00F81F4D">
      <w:pPr>
        <w:spacing w:after="0"/>
        <w:jc w:val="center"/>
        <w:rPr>
          <w:rFonts w:ascii="Times New Roman" w:hAnsi="Times New Roman"/>
          <w:b/>
          <w:sz w:val="32"/>
        </w:rPr>
      </w:pPr>
      <w:r>
        <w:rPr>
          <w:rFonts w:ascii="Times New Roman" w:hAnsi="Times New Roman"/>
          <w:b/>
          <w:sz w:val="28"/>
        </w:rPr>
        <w:t>«</w:t>
      </w:r>
      <w:r w:rsidRPr="00944EFF">
        <w:rPr>
          <w:rFonts w:ascii="Times New Roman" w:hAnsi="Times New Roman"/>
          <w:b/>
          <w:sz w:val="28"/>
        </w:rPr>
        <w:t>Основы безопасности и защиты Родины</w:t>
      </w:r>
      <w:r w:rsidR="002D1A93" w:rsidRPr="00662F8B">
        <w:rPr>
          <w:rFonts w:ascii="Times New Roman" w:hAnsi="Times New Roman"/>
          <w:b/>
          <w:sz w:val="28"/>
        </w:rPr>
        <w:t>»</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32"/>
        </w:rPr>
      </w:pPr>
    </w:p>
    <w:p w:rsidR="00120A42" w:rsidRPr="00662F8B"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образовательной программы: </w:t>
      </w:r>
      <w:r w:rsidRPr="00662F8B">
        <w:rPr>
          <w:rFonts w:ascii="Times New Roman" w:hAnsi="Times New Roman"/>
          <w:sz w:val="28"/>
          <w:szCs w:val="24"/>
        </w:rPr>
        <w:tab/>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p>
    <w:p w:rsidR="00186DD9" w:rsidRDefault="002D1A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rPr>
        <w:t>Общеобразовательная дисциплина «</w:t>
      </w:r>
      <w:r w:rsidRPr="00662F8B">
        <w:rPr>
          <w:rFonts w:ascii="Times New Roman" w:hAnsi="Times New Roman"/>
          <w:b/>
          <w:sz w:val="28"/>
          <w:szCs w:val="24"/>
        </w:rPr>
        <w:t xml:space="preserve">Основы безопасности </w:t>
      </w:r>
      <w:r w:rsidR="00C47C19">
        <w:rPr>
          <w:rFonts w:ascii="Times New Roman" w:hAnsi="Times New Roman"/>
          <w:b/>
          <w:sz w:val="28"/>
          <w:szCs w:val="24"/>
        </w:rPr>
        <w:t>и защиты Родины</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p>
    <w:p w:rsidR="00120A42" w:rsidRPr="00662F8B" w:rsidRDefault="00D765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Pr>
          <w:rFonts w:ascii="Times New Roman" w:hAnsi="Times New Roman"/>
          <w:sz w:val="28"/>
          <w:szCs w:val="28"/>
          <w:u w:val="single"/>
        </w:rPr>
        <w:t xml:space="preserve">   </w:t>
      </w:r>
      <w:r w:rsidR="00FE1718">
        <w:rPr>
          <w:rFonts w:ascii="Times New Roman" w:hAnsi="Times New Roman"/>
          <w:sz w:val="28"/>
          <w:szCs w:val="28"/>
          <w:u w:val="single"/>
        </w:rPr>
        <w:t xml:space="preserve">     </w:t>
      </w:r>
      <w:r w:rsidR="002E76B1">
        <w:rPr>
          <w:rFonts w:ascii="Times New Roman" w:hAnsi="Times New Roman"/>
          <w:sz w:val="28"/>
          <w:szCs w:val="28"/>
          <w:u w:val="single"/>
        </w:rPr>
        <w:t xml:space="preserve">                   </w:t>
      </w:r>
      <w:r w:rsidR="00DF4F33">
        <w:rPr>
          <w:rFonts w:ascii="Times New Roman" w:hAnsi="Times New Roman"/>
          <w:b/>
          <w:sz w:val="28"/>
          <w:szCs w:val="28"/>
          <w:u w:val="single"/>
        </w:rPr>
        <w:t>38</w:t>
      </w:r>
      <w:r w:rsidR="00602B1B" w:rsidRPr="000945F5">
        <w:rPr>
          <w:rFonts w:ascii="Times New Roman" w:hAnsi="Times New Roman"/>
          <w:b/>
          <w:sz w:val="28"/>
          <w:szCs w:val="28"/>
          <w:u w:val="single"/>
        </w:rPr>
        <w:t>.0</w:t>
      </w:r>
      <w:r w:rsidR="00DF4F33">
        <w:rPr>
          <w:rFonts w:ascii="Times New Roman" w:hAnsi="Times New Roman"/>
          <w:b/>
          <w:sz w:val="28"/>
          <w:szCs w:val="28"/>
          <w:u w:val="single"/>
        </w:rPr>
        <w:t>2</w:t>
      </w:r>
      <w:r w:rsidR="00602B1B" w:rsidRPr="000945F5">
        <w:rPr>
          <w:rFonts w:ascii="Times New Roman" w:hAnsi="Times New Roman"/>
          <w:b/>
          <w:sz w:val="28"/>
          <w:szCs w:val="28"/>
          <w:u w:val="single"/>
        </w:rPr>
        <w:t>.</w:t>
      </w:r>
      <w:r w:rsidR="00DF4F33">
        <w:rPr>
          <w:rFonts w:ascii="Times New Roman" w:hAnsi="Times New Roman"/>
          <w:b/>
          <w:sz w:val="28"/>
          <w:szCs w:val="28"/>
          <w:u w:val="single"/>
        </w:rPr>
        <w:t>07</w:t>
      </w:r>
      <w:r w:rsidR="00BC16C1" w:rsidRPr="000945F5">
        <w:rPr>
          <w:rFonts w:ascii="Times New Roman" w:hAnsi="Times New Roman"/>
          <w:b/>
          <w:sz w:val="28"/>
          <w:szCs w:val="28"/>
          <w:u w:val="single"/>
        </w:rPr>
        <w:t xml:space="preserve"> </w:t>
      </w:r>
      <w:r>
        <w:rPr>
          <w:rFonts w:ascii="Times New Roman" w:hAnsi="Times New Roman"/>
          <w:b/>
          <w:sz w:val="28"/>
          <w:szCs w:val="28"/>
          <w:u w:val="single"/>
        </w:rPr>
        <w:t xml:space="preserve"> </w:t>
      </w:r>
      <w:r w:rsidR="00CB6BD9">
        <w:rPr>
          <w:rFonts w:ascii="Times New Roman" w:hAnsi="Times New Roman"/>
          <w:b/>
          <w:sz w:val="28"/>
          <w:szCs w:val="28"/>
          <w:u w:val="single"/>
        </w:rPr>
        <w:t xml:space="preserve">  </w:t>
      </w:r>
      <w:r w:rsidR="00DF4F33">
        <w:rPr>
          <w:rFonts w:ascii="Times New Roman" w:hAnsi="Times New Roman"/>
          <w:b/>
          <w:sz w:val="28"/>
          <w:szCs w:val="28"/>
          <w:u w:val="single"/>
        </w:rPr>
        <w:t>Банковское дело</w:t>
      </w:r>
      <w:r w:rsidR="000945F5">
        <w:rPr>
          <w:rFonts w:ascii="Times New Roman" w:hAnsi="Times New Roman"/>
          <w:sz w:val="28"/>
          <w:szCs w:val="28"/>
          <w:u w:val="single"/>
        </w:rPr>
        <w:t xml:space="preserve">____________        </w:t>
      </w:r>
      <w:r w:rsidR="002D1A93" w:rsidRPr="00662F8B">
        <w:rPr>
          <w:rFonts w:ascii="Times New Roman" w:hAnsi="Times New Roman"/>
          <w:sz w:val="28"/>
          <w:szCs w:val="24"/>
        </w:rPr>
        <w:t xml:space="preserve"> </w:t>
      </w:r>
    </w:p>
    <w:p w:rsidR="00120A42" w:rsidRPr="00662F8B" w:rsidRDefault="002D1A93">
      <w:pPr>
        <w:spacing w:after="0"/>
        <w:ind w:firstLine="709"/>
        <w:jc w:val="center"/>
        <w:rPr>
          <w:rFonts w:ascii="Times New Roman" w:hAnsi="Times New Roman"/>
          <w:b/>
          <w:sz w:val="28"/>
          <w:szCs w:val="24"/>
        </w:rPr>
      </w:pPr>
      <w:r w:rsidRPr="00662F8B">
        <w:rPr>
          <w:rFonts w:ascii="Times New Roman" w:hAnsi="Times New Roman"/>
          <w:i/>
          <w:sz w:val="28"/>
          <w:szCs w:val="24"/>
          <w:vertAlign w:val="superscript"/>
        </w:rPr>
        <w:t>(профессии/специальности)</w:t>
      </w:r>
    </w:p>
    <w:p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rsidR="00120A42" w:rsidRPr="00662F8B"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p>
    <w:p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4" w:name="bookmark12"/>
      <w:r w:rsidRPr="00662F8B">
        <w:rPr>
          <w:rFonts w:ascii="Times New Roman" w:hAnsi="Times New Roman" w:cs="Times New Roman"/>
          <w:sz w:val="28"/>
          <w:szCs w:val="24"/>
          <w:lang w:bidi="ru-RU"/>
        </w:rPr>
        <w:t>Цели дисциплины</w:t>
      </w:r>
      <w:bookmarkEnd w:id="4"/>
    </w:p>
    <w:p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w:t>
      </w:r>
      <w:r w:rsidR="00944EFF" w:rsidRPr="00944EFF">
        <w:rPr>
          <w:rFonts w:ascii="Times New Roman" w:hAnsi="Times New Roman"/>
          <w:sz w:val="28"/>
          <w:szCs w:val="24"/>
          <w:lang w:bidi="ru-RU"/>
        </w:rPr>
        <w:t>Основы безопасности и защиты Родины</w:t>
      </w:r>
      <w:r w:rsidRPr="00662F8B">
        <w:rPr>
          <w:rFonts w:ascii="Times New Roman" w:hAnsi="Times New Roman"/>
          <w:sz w:val="28"/>
          <w:szCs w:val="24"/>
          <w:lang w:bidi="ru-RU"/>
        </w:rPr>
        <w:t>»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120A42" w:rsidRPr="00662F8B" w:rsidRDefault="00120A42">
      <w:pPr>
        <w:spacing w:after="0" w:line="240" w:lineRule="auto"/>
        <w:ind w:firstLine="709"/>
        <w:jc w:val="both"/>
        <w:rPr>
          <w:rFonts w:ascii="Times New Roman" w:hAnsi="Times New Roman"/>
          <w:sz w:val="28"/>
          <w:szCs w:val="24"/>
        </w:rPr>
      </w:pPr>
    </w:p>
    <w:p w:rsidR="00D237CF" w:rsidRPr="00662F8B" w:rsidRDefault="002D1A93" w:rsidP="00944EFF">
      <w:pPr>
        <w:pStyle w:val="Heading20"/>
        <w:keepNext/>
        <w:keepLines/>
        <w:numPr>
          <w:ilvl w:val="0"/>
          <w:numId w:val="12"/>
        </w:numPr>
        <w:shd w:val="clear" w:color="auto" w:fill="auto"/>
        <w:tabs>
          <w:tab w:val="left" w:pos="1618"/>
        </w:tabs>
        <w:spacing w:after="0" w:line="312" w:lineRule="exact"/>
        <w:ind w:firstLine="760"/>
        <w:jc w:val="both"/>
        <w:rPr>
          <w:rFonts w:ascii="Times New Roman" w:hAnsi="Times New Roman" w:cs="Times New Roman"/>
          <w:sz w:val="24"/>
        </w:rPr>
      </w:pPr>
      <w:r w:rsidRPr="00662F8B">
        <w:rPr>
          <w:rFonts w:ascii="Times New Roman" w:hAnsi="Times New Roman" w:cs="Times New Roman"/>
          <w:b w:val="0"/>
          <w:sz w:val="28"/>
          <w:szCs w:val="24"/>
        </w:rPr>
        <w:t xml:space="preserve"> </w:t>
      </w:r>
      <w:bookmarkStart w:id="5" w:name="bookmark13"/>
      <w:r w:rsidR="00D237CF" w:rsidRPr="00662F8B">
        <w:rPr>
          <w:rFonts w:ascii="Times New Roman" w:hAnsi="Times New Roman" w:cs="Times New Roman"/>
          <w:sz w:val="28"/>
          <w:szCs w:val="24"/>
          <w:lang w:bidi="ru-RU"/>
        </w:rPr>
        <w:t xml:space="preserve">Планируемые результаты освоения общеобразовательной дисциплины в соответствии с ФГОС СПО и на основе ФГОС </w:t>
      </w:r>
      <w:bookmarkEnd w:id="5"/>
      <w:r w:rsidR="0051714C">
        <w:rPr>
          <w:rFonts w:ascii="Times New Roman" w:hAnsi="Times New Roman" w:cs="Times New Roman"/>
          <w:sz w:val="28"/>
          <w:szCs w:val="28"/>
        </w:rPr>
        <w:t xml:space="preserve">Приказа Минобрнауки России </w:t>
      </w:r>
      <w:r w:rsidR="00944EFF" w:rsidRPr="00944EFF">
        <w:rPr>
          <w:rFonts w:ascii="Times New Roman" w:hAnsi="Times New Roman" w:cs="Times New Roman"/>
          <w:sz w:val="28"/>
          <w:szCs w:val="28"/>
        </w:rPr>
        <w:t>от 14.11.2023г. №856</w:t>
      </w:r>
    </w:p>
    <w:p w:rsidR="00662F8B" w:rsidRPr="00662F8B" w:rsidRDefault="00D237CF" w:rsidP="00662F8B">
      <w:pPr>
        <w:spacing w:after="0" w:line="240" w:lineRule="auto"/>
        <w:ind w:firstLine="709"/>
        <w:jc w:val="both"/>
        <w:rPr>
          <w:rFonts w:ascii="Times New Roman" w:hAnsi="Times New Roman"/>
          <w:b/>
          <w:color w:val="00B050"/>
          <w:sz w:val="24"/>
          <w:szCs w:val="24"/>
        </w:rPr>
      </w:pPr>
      <w:r w:rsidRPr="00662F8B">
        <w:rPr>
          <w:rStyle w:val="Bodytext9NotItalic"/>
          <w:rFonts w:ascii="Times New Roman" w:hAnsi="Times New Roman" w:cs="Times New Roman"/>
          <w:sz w:val="28"/>
        </w:rPr>
        <w:t>Особое значение дисциплина имеет при формировании и развитии ОК (</w:t>
      </w:r>
      <w:r w:rsidRPr="00662F8B">
        <w:rPr>
          <w:rFonts w:ascii="Times New Roman" w:hAnsi="Times New Roman"/>
          <w:sz w:val="28"/>
          <w:szCs w:val="24"/>
          <w:lang w:bidi="ru-RU"/>
        </w:rPr>
        <w:t>ОК</w:t>
      </w:r>
      <w:r w:rsidR="00BC16C1" w:rsidRPr="00662F8B">
        <w:rPr>
          <w:rFonts w:ascii="Times New Roman" w:hAnsi="Times New Roman"/>
          <w:sz w:val="28"/>
          <w:szCs w:val="24"/>
          <w:lang w:bidi="ru-RU"/>
        </w:rPr>
        <w:t xml:space="preserve"> 01, ОК 02, ОК 03 ,ОК 04 ,ОК 06, ОК 07, ОК 08</w:t>
      </w:r>
      <w:r w:rsidR="00944EFF">
        <w:rPr>
          <w:rStyle w:val="Bodytext9NotItalic"/>
          <w:rFonts w:ascii="Times New Roman" w:hAnsi="Times New Roman" w:cs="Times New Roman"/>
          <w:sz w:val="28"/>
        </w:rPr>
        <w:t>)</w:t>
      </w:r>
    </w:p>
    <w:p w:rsidR="00120A42" w:rsidRPr="00662F8B" w:rsidRDefault="00120A42" w:rsidP="00D237CF">
      <w:pPr>
        <w:spacing w:after="0" w:line="240" w:lineRule="auto"/>
        <w:ind w:firstLine="709"/>
        <w:jc w:val="both"/>
        <w:rPr>
          <w:rFonts w:ascii="Times New Roman" w:hAnsi="Times New Roman"/>
          <w:b/>
          <w:color w:val="FF0000"/>
          <w:sz w:val="26"/>
          <w:szCs w:val="24"/>
        </w:rPr>
      </w:pPr>
    </w:p>
    <w:p w:rsidR="00120A42" w:rsidRDefault="00120A42">
      <w:pPr>
        <w:pStyle w:val="10"/>
        <w:spacing w:before="0" w:line="240" w:lineRule="auto"/>
        <w:ind w:left="57" w:right="57"/>
        <w:jc w:val="center"/>
        <w:rPr>
          <w:rFonts w:ascii="OfficinaSansBookC" w:hAnsi="OfficinaSansBookC"/>
          <w:b/>
          <w:color w:val="FF0000"/>
          <w:sz w:val="24"/>
        </w:rPr>
      </w:pPr>
    </w:p>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Default="00C47C19" w:rsidP="00C47C19"/>
    <w:p w:rsidR="00C47C19" w:rsidRPr="00C47C19" w:rsidRDefault="00C47C19" w:rsidP="00C47C19"/>
    <w:p w:rsidR="00120A42" w:rsidRPr="00647569" w:rsidRDefault="00120A42">
      <w:pPr>
        <w:rPr>
          <w:rFonts w:ascii="OfficinaSansBookC" w:hAnsi="OfficinaSansBookC"/>
          <w:color w:val="FF0000"/>
        </w:rPr>
        <w:sectPr w:rsidR="00120A42" w:rsidRPr="00647569" w:rsidSect="00C50062">
          <w:footerReference w:type="default" r:id="rId8"/>
          <w:pgSz w:w="11906" w:h="16838"/>
          <w:pgMar w:top="1134" w:right="850" w:bottom="284" w:left="1701" w:header="708" w:footer="708" w:gutter="0"/>
          <w:pgNumType w:start="1"/>
          <w:cols w:space="720"/>
          <w:titlePg/>
          <w:docGrid w:linePitch="299"/>
        </w:sectPr>
      </w:pPr>
    </w:p>
    <w:tbl>
      <w:tblPr>
        <w:tblW w:w="1513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6"/>
        <w:gridCol w:w="5812"/>
        <w:gridCol w:w="6521"/>
      </w:tblGrid>
      <w:tr w:rsidR="00944EFF" w:rsidRPr="000945F5" w:rsidTr="00F93D02">
        <w:trPr>
          <w:trHeight w:val="416"/>
        </w:trPr>
        <w:tc>
          <w:tcPr>
            <w:tcW w:w="2806" w:type="dxa"/>
            <w:vMerge w:val="restart"/>
            <w:tcBorders>
              <w:top w:val="single" w:sz="4" w:space="0" w:color="000000"/>
              <w:left w:val="single" w:sz="4" w:space="0" w:color="000000"/>
              <w:bottom w:val="single" w:sz="4" w:space="0" w:color="000000"/>
              <w:right w:val="single" w:sz="4" w:space="0" w:color="000000"/>
            </w:tcBorders>
            <w:vAlign w:val="center"/>
          </w:tcPr>
          <w:p w:rsidR="00944EFF" w:rsidRPr="000945F5" w:rsidRDefault="00944EFF" w:rsidP="00F93D02">
            <w:pPr>
              <w:widowControl w:val="0"/>
              <w:spacing w:after="0" w:line="240" w:lineRule="auto"/>
              <w:jc w:val="center"/>
              <w:rPr>
                <w:rFonts w:ascii="Times New Roman" w:hAnsi="Times New Roman"/>
                <w:b/>
                <w:sz w:val="24"/>
              </w:rPr>
            </w:pPr>
            <w:r w:rsidRPr="000945F5">
              <w:rPr>
                <w:rFonts w:ascii="Times New Roman" w:hAnsi="Times New Roman"/>
                <w:b/>
                <w:sz w:val="24"/>
              </w:rPr>
              <w:lastRenderedPageBreak/>
              <w:t>Код и наименование формируемых компетенций</w:t>
            </w:r>
          </w:p>
        </w:tc>
        <w:tc>
          <w:tcPr>
            <w:tcW w:w="12333" w:type="dxa"/>
            <w:gridSpan w:val="2"/>
            <w:tcBorders>
              <w:top w:val="single" w:sz="4" w:space="0" w:color="000000"/>
              <w:left w:val="single" w:sz="4" w:space="0" w:color="000000"/>
              <w:bottom w:val="single" w:sz="4" w:space="0" w:color="000000"/>
              <w:right w:val="single" w:sz="4" w:space="0" w:color="auto"/>
            </w:tcBorders>
            <w:vAlign w:val="center"/>
          </w:tcPr>
          <w:p w:rsidR="00944EFF" w:rsidRPr="000945F5" w:rsidRDefault="00944EFF" w:rsidP="00F93D02">
            <w:pPr>
              <w:widowControl w:val="0"/>
              <w:spacing w:after="0" w:line="240" w:lineRule="auto"/>
              <w:jc w:val="center"/>
              <w:rPr>
                <w:rFonts w:ascii="Times New Roman" w:hAnsi="Times New Roman"/>
                <w:b/>
                <w:sz w:val="24"/>
              </w:rPr>
            </w:pPr>
            <w:r w:rsidRPr="000945F5">
              <w:rPr>
                <w:rFonts w:ascii="Times New Roman" w:hAnsi="Times New Roman"/>
                <w:b/>
                <w:sz w:val="24"/>
              </w:rPr>
              <w:t>Планируемые образовательные результаты обучения</w:t>
            </w:r>
          </w:p>
        </w:tc>
      </w:tr>
      <w:tr w:rsidR="00944EFF" w:rsidRPr="000945F5" w:rsidTr="00F93D02">
        <w:trPr>
          <w:trHeight w:val="71"/>
        </w:trPr>
        <w:tc>
          <w:tcPr>
            <w:tcW w:w="2806" w:type="dxa"/>
            <w:vMerge/>
            <w:tcBorders>
              <w:top w:val="single" w:sz="4" w:space="0" w:color="000000"/>
              <w:left w:val="single" w:sz="4" w:space="0" w:color="000000"/>
              <w:bottom w:val="single" w:sz="4" w:space="0" w:color="000000"/>
              <w:right w:val="single" w:sz="4" w:space="0" w:color="000000"/>
            </w:tcBorders>
            <w:vAlign w:val="center"/>
          </w:tcPr>
          <w:p w:rsidR="00944EFF" w:rsidRPr="000945F5" w:rsidRDefault="00944EFF" w:rsidP="00F93D02">
            <w:pPr>
              <w:rPr>
                <w:rFonts w:ascii="Times New Roman" w:hAnsi="Times New Roman"/>
              </w:rPr>
            </w:pPr>
          </w:p>
        </w:tc>
        <w:tc>
          <w:tcPr>
            <w:tcW w:w="5812" w:type="dxa"/>
            <w:tcBorders>
              <w:top w:val="single" w:sz="4" w:space="0" w:color="000000"/>
              <w:left w:val="single" w:sz="4" w:space="0" w:color="000000"/>
              <w:bottom w:val="single" w:sz="4" w:space="0" w:color="000000"/>
              <w:right w:val="single" w:sz="4" w:space="0" w:color="000000"/>
            </w:tcBorders>
            <w:vAlign w:val="center"/>
          </w:tcPr>
          <w:p w:rsidR="00944EFF" w:rsidRPr="000945F5" w:rsidRDefault="00944EFF" w:rsidP="00F93D02">
            <w:pPr>
              <w:widowControl w:val="0"/>
              <w:spacing w:after="0" w:line="240" w:lineRule="auto"/>
              <w:jc w:val="center"/>
              <w:rPr>
                <w:rFonts w:ascii="Times New Roman" w:hAnsi="Times New Roman"/>
                <w:b/>
                <w:sz w:val="24"/>
              </w:rPr>
            </w:pPr>
            <w:r w:rsidRPr="000945F5">
              <w:rPr>
                <w:rFonts w:ascii="Times New Roman" w:hAnsi="Times New Roman"/>
                <w:b/>
                <w:sz w:val="24"/>
              </w:rPr>
              <w:t>Общие</w:t>
            </w:r>
          </w:p>
        </w:tc>
        <w:tc>
          <w:tcPr>
            <w:tcW w:w="6521" w:type="dxa"/>
            <w:tcBorders>
              <w:top w:val="single" w:sz="4" w:space="0" w:color="000000"/>
              <w:left w:val="single" w:sz="4" w:space="0" w:color="000000"/>
              <w:bottom w:val="single" w:sz="4" w:space="0" w:color="000000"/>
              <w:right w:val="single" w:sz="4" w:space="0" w:color="auto"/>
            </w:tcBorders>
            <w:vAlign w:val="center"/>
          </w:tcPr>
          <w:p w:rsidR="00944EFF" w:rsidRPr="000945F5" w:rsidRDefault="00944EFF" w:rsidP="00F93D02">
            <w:pPr>
              <w:widowControl w:val="0"/>
              <w:spacing w:after="0" w:line="240" w:lineRule="auto"/>
              <w:jc w:val="center"/>
              <w:rPr>
                <w:rFonts w:ascii="Times New Roman" w:hAnsi="Times New Roman"/>
                <w:b/>
                <w:sz w:val="24"/>
              </w:rPr>
            </w:pPr>
            <w:r w:rsidRPr="000945F5">
              <w:rPr>
                <w:rFonts w:ascii="Times New Roman" w:hAnsi="Times New Roman"/>
                <w:b/>
                <w:sz w:val="24"/>
              </w:rPr>
              <w:t>Дисциплинарные (предметные)</w:t>
            </w:r>
          </w:p>
        </w:tc>
      </w:tr>
      <w:tr w:rsidR="00944EFF"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944EFF" w:rsidRPr="000945F5" w:rsidRDefault="00944EFF" w:rsidP="00F93D02">
            <w:pPr>
              <w:widowControl w:val="0"/>
              <w:spacing w:after="0" w:line="240" w:lineRule="auto"/>
              <w:jc w:val="both"/>
              <w:rPr>
                <w:rFonts w:ascii="Times New Roman" w:hAnsi="Times New Roman"/>
                <w:color w:val="00B050"/>
                <w:sz w:val="24"/>
              </w:rPr>
            </w:pPr>
            <w:r w:rsidRPr="000945F5">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5812" w:type="dxa"/>
            <w:tcBorders>
              <w:top w:val="single" w:sz="4" w:space="0" w:color="000000"/>
              <w:left w:val="single" w:sz="4" w:space="0" w:color="000000"/>
              <w:bottom w:val="single" w:sz="4" w:space="0" w:color="000000"/>
              <w:right w:val="single" w:sz="4" w:space="0" w:color="000000"/>
            </w:tcBorders>
          </w:tcPr>
          <w:p w:rsidR="00944EFF" w:rsidRPr="00F45A01" w:rsidRDefault="00944EFF" w:rsidP="00F93D02">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распознавать задачу и/или проблему в профессиональном и/или социальном контексте</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анализировать задачу и/или проблему и выделять её составные части</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этапы решения задачи</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выявлять и эффективно искать информацию, необходимую для решения задачи и/или проблемы</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составлять план действия</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необходимые ресурсы</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 xml:space="preserve">владеть актуальными методами работы </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 профессиональной и смежных сферах</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реализовывать составленный план</w:t>
            </w:r>
          </w:p>
          <w:p w:rsidR="00944EFF" w:rsidRPr="00F45A01" w:rsidRDefault="00944EFF" w:rsidP="00944EFF">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оценивать результат и последствия своих действий (самостоятельно или с помощью наставника)</w:t>
            </w:r>
          </w:p>
          <w:p w:rsidR="00944EFF" w:rsidRPr="0074596B" w:rsidRDefault="00944EFF" w:rsidP="00F93D02">
            <w:pPr>
              <w:widowControl w:val="0"/>
              <w:spacing w:after="0" w:line="240" w:lineRule="auto"/>
              <w:jc w:val="both"/>
              <w:rPr>
                <w:rFonts w:ascii="Times New Roman" w:hAnsi="Times New Roman"/>
                <w:b/>
                <w:sz w:val="24"/>
              </w:rPr>
            </w:pPr>
            <w:r w:rsidRPr="0074596B">
              <w:rPr>
                <w:rFonts w:ascii="Times New Roman" w:hAnsi="Times New Roman"/>
                <w:b/>
                <w:sz w:val="24"/>
              </w:rPr>
              <w:t>Знания:</w:t>
            </w:r>
          </w:p>
          <w:p w:rsidR="00944EFF" w:rsidRPr="00F45A01" w:rsidRDefault="00944EFF" w:rsidP="00944EF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актуальный профессиональный и социальный контекст, в котором приходится работать и жить </w:t>
            </w:r>
          </w:p>
          <w:p w:rsidR="00944EFF" w:rsidRPr="00F45A01" w:rsidRDefault="00944EFF" w:rsidP="00944EF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основные источники информации и ресурсы для решения задач и проблем в профессиональном и/или социальном контексте</w:t>
            </w:r>
          </w:p>
          <w:p w:rsidR="00944EFF" w:rsidRPr="00F45A01" w:rsidRDefault="00944EFF" w:rsidP="00944EF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алгоритмы выполнения работ в профессиональной и смежных областях</w:t>
            </w:r>
          </w:p>
          <w:p w:rsidR="00944EFF" w:rsidRPr="00F45A01" w:rsidRDefault="00944EFF" w:rsidP="00944EF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методы работы в профессиональной и смежных сферах;</w:t>
            </w:r>
          </w:p>
          <w:p w:rsidR="00944EFF" w:rsidRPr="00F45A01" w:rsidRDefault="00944EFF" w:rsidP="00944EFF">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структуру плана для решения задач</w:t>
            </w:r>
          </w:p>
          <w:p w:rsidR="00944EFF" w:rsidRPr="00F45A01" w:rsidRDefault="00944EFF" w:rsidP="00944EFF">
            <w:pPr>
              <w:pStyle w:val="af0"/>
              <w:widowControl w:val="0"/>
              <w:numPr>
                <w:ilvl w:val="0"/>
                <w:numId w:val="35"/>
              </w:numPr>
              <w:tabs>
                <w:tab w:val="left" w:pos="318"/>
              </w:tabs>
              <w:spacing w:after="0" w:line="240" w:lineRule="auto"/>
              <w:ind w:left="35" w:firstLine="0"/>
              <w:jc w:val="both"/>
              <w:rPr>
                <w:rFonts w:ascii="Times New Roman" w:hAnsi="Times New Roman"/>
                <w:sz w:val="24"/>
                <w:highlight w:val="white"/>
              </w:rPr>
            </w:pPr>
            <w:r w:rsidRPr="00F45A01">
              <w:rPr>
                <w:rFonts w:ascii="Times New Roman" w:hAnsi="Times New Roman"/>
                <w:sz w:val="24"/>
              </w:rPr>
              <w:t>порядок оценки результатов решения задач профессиональной деятельности</w:t>
            </w:r>
          </w:p>
        </w:tc>
        <w:tc>
          <w:tcPr>
            <w:tcW w:w="6521" w:type="dxa"/>
            <w:tcBorders>
              <w:top w:val="single" w:sz="4" w:space="0" w:color="000000"/>
              <w:left w:val="single" w:sz="4" w:space="0" w:color="000000"/>
              <w:bottom w:val="single" w:sz="4" w:space="0" w:color="000000"/>
              <w:right w:val="single" w:sz="4" w:space="0" w:color="auto"/>
            </w:tcBorders>
          </w:tcPr>
          <w:p w:rsidR="00944EFF" w:rsidRPr="000945F5" w:rsidRDefault="00944EFF" w:rsidP="00F93D02">
            <w:pPr>
              <w:pStyle w:val="dt-p"/>
              <w:widowControl w:val="0"/>
              <w:spacing w:after="0"/>
              <w:jc w:val="both"/>
            </w:pPr>
            <w:r w:rsidRPr="000945F5">
              <w:rPr>
                <w:b/>
              </w:rPr>
              <w:t>ПРб 02.</w:t>
            </w:r>
            <w:r w:rsidRPr="000945F5">
              <w:rPr>
                <w:color w:val="00B050"/>
              </w:rPr>
              <w:t xml:space="preserve"> </w:t>
            </w:r>
            <w:r w:rsidRPr="000945F5">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944EFF" w:rsidRPr="000945F5" w:rsidRDefault="00944EFF" w:rsidP="00F93D02">
            <w:pPr>
              <w:pStyle w:val="dt-p"/>
              <w:widowControl w:val="0"/>
              <w:spacing w:after="0"/>
              <w:jc w:val="both"/>
              <w:rPr>
                <w:color w:val="00B050"/>
              </w:rPr>
            </w:pPr>
            <w:r w:rsidRPr="000945F5">
              <w:rPr>
                <w:b/>
              </w:rPr>
              <w:t>ПРб 08.</w:t>
            </w:r>
            <w:r w:rsidRPr="000945F5">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944EFF"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944EFF" w:rsidRPr="000945F5" w:rsidRDefault="00944EFF"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Borders>
              <w:top w:val="single" w:sz="4" w:space="0" w:color="000000"/>
              <w:left w:val="single" w:sz="4" w:space="0" w:color="000000"/>
              <w:bottom w:val="single" w:sz="4" w:space="0" w:color="000000"/>
              <w:right w:val="single" w:sz="4" w:space="0" w:color="000000"/>
            </w:tcBorders>
          </w:tcPr>
          <w:p w:rsidR="00944EFF" w:rsidRPr="00F45A01" w:rsidRDefault="00944EFF" w:rsidP="00F93D02">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rsidR="00944EFF" w:rsidRPr="00F45A01" w:rsidRDefault="00944EFF" w:rsidP="00944EF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задачи для поиска информации</w:t>
            </w:r>
          </w:p>
          <w:p w:rsidR="00944EFF" w:rsidRPr="00F45A01" w:rsidRDefault="00944EFF" w:rsidP="00944EF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необходимые источники информации</w:t>
            </w:r>
          </w:p>
          <w:p w:rsidR="00944EFF" w:rsidRPr="00F45A01" w:rsidRDefault="00944EFF" w:rsidP="00944EF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планировать процесс поиска; структурировать получаемую информацию </w:t>
            </w:r>
          </w:p>
          <w:p w:rsidR="00944EFF" w:rsidRPr="00F45A01" w:rsidRDefault="00944EFF" w:rsidP="00944EF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выделять наиболее значимое в перечне информации</w:t>
            </w:r>
          </w:p>
          <w:p w:rsidR="00944EFF" w:rsidRPr="00F45A01" w:rsidRDefault="00944EFF" w:rsidP="00944EF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оценивать практическую значимость результатов поиска</w:t>
            </w:r>
          </w:p>
          <w:p w:rsidR="00944EFF" w:rsidRPr="00F45A01" w:rsidRDefault="00944EFF" w:rsidP="00944EF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оформлять результаты поиска, применять средства информационных технологий для решения профессиональных задач</w:t>
            </w:r>
          </w:p>
          <w:p w:rsidR="00944EFF" w:rsidRPr="00F45A01" w:rsidRDefault="00944EFF" w:rsidP="00944EF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использовать современное программное обеспечение</w:t>
            </w:r>
          </w:p>
          <w:p w:rsidR="00944EFF" w:rsidRPr="00F45A01" w:rsidRDefault="00944EFF" w:rsidP="00944EF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использовать различные цифровые средства </w:t>
            </w:r>
          </w:p>
          <w:p w:rsidR="00944EFF" w:rsidRPr="00F45A01" w:rsidRDefault="00944EFF" w:rsidP="00944EFF">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для решения профессиональных задач</w:t>
            </w:r>
          </w:p>
          <w:p w:rsidR="00944EFF" w:rsidRPr="00F45A01" w:rsidRDefault="00944EFF" w:rsidP="00F93D02">
            <w:pPr>
              <w:widowControl w:val="0"/>
              <w:spacing w:after="0" w:line="240" w:lineRule="auto"/>
              <w:jc w:val="both"/>
              <w:rPr>
                <w:rFonts w:ascii="Times New Roman" w:hAnsi="Times New Roman"/>
                <w:b/>
                <w:sz w:val="24"/>
              </w:rPr>
            </w:pPr>
            <w:r w:rsidRPr="00F45A01">
              <w:rPr>
                <w:rFonts w:ascii="Times New Roman" w:hAnsi="Times New Roman"/>
                <w:b/>
                <w:sz w:val="24"/>
              </w:rPr>
              <w:t>Знания:</w:t>
            </w:r>
          </w:p>
          <w:p w:rsidR="00944EFF" w:rsidRPr="00F45A01" w:rsidRDefault="00944EFF" w:rsidP="00944EFF">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номенклатура информационных источников, применяемых в профессиональной деятельности</w:t>
            </w:r>
          </w:p>
          <w:p w:rsidR="00944EFF" w:rsidRPr="00F45A01" w:rsidRDefault="00944EFF" w:rsidP="00944EFF">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приемы структурирования информации</w:t>
            </w:r>
          </w:p>
          <w:p w:rsidR="00944EFF" w:rsidRPr="00F45A01" w:rsidRDefault="00944EFF" w:rsidP="00944EFF">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формат оформления результатов поиска информации, современные средства и устройства информатизации</w:t>
            </w:r>
          </w:p>
          <w:p w:rsidR="00944EFF" w:rsidRPr="00F45A01" w:rsidRDefault="00944EFF" w:rsidP="00944EFF">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6521" w:type="dxa"/>
            <w:tcBorders>
              <w:top w:val="single" w:sz="4" w:space="0" w:color="000000"/>
              <w:left w:val="single" w:sz="4" w:space="0" w:color="000000"/>
              <w:bottom w:val="single" w:sz="4" w:space="0" w:color="000000"/>
              <w:right w:val="single" w:sz="4" w:space="0" w:color="auto"/>
            </w:tcBorders>
          </w:tcPr>
          <w:p w:rsidR="00944EFF" w:rsidRPr="000945F5" w:rsidRDefault="00944EFF" w:rsidP="00F93D02">
            <w:pPr>
              <w:widowControl w:val="0"/>
              <w:spacing w:after="0" w:line="240" w:lineRule="auto"/>
              <w:jc w:val="both"/>
              <w:rPr>
                <w:rFonts w:ascii="Times New Roman" w:hAnsi="Times New Roman"/>
                <w:sz w:val="24"/>
              </w:rPr>
            </w:pPr>
            <w:r w:rsidRPr="000945F5">
              <w:rPr>
                <w:rFonts w:ascii="Times New Roman" w:hAnsi="Times New Roman"/>
                <w:b/>
                <w:sz w:val="24"/>
              </w:rPr>
              <w:t xml:space="preserve">ПРб 06. </w:t>
            </w:r>
            <w:r w:rsidRPr="000945F5">
              <w:rPr>
                <w:rFonts w:ascii="Times New Roman" w:hAnsi="Times New Roman"/>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944EFF" w:rsidRPr="000945F5" w:rsidTr="00F93D02">
        <w:trPr>
          <w:trHeight w:val="562"/>
        </w:trPr>
        <w:tc>
          <w:tcPr>
            <w:tcW w:w="2806" w:type="dxa"/>
            <w:tcBorders>
              <w:top w:val="single" w:sz="4" w:space="0" w:color="000000"/>
              <w:left w:val="single" w:sz="4" w:space="0" w:color="000000"/>
              <w:bottom w:val="single" w:sz="4" w:space="0" w:color="000000"/>
              <w:right w:val="single" w:sz="4" w:space="0" w:color="000000"/>
            </w:tcBorders>
          </w:tcPr>
          <w:p w:rsidR="00944EFF" w:rsidRPr="000945F5" w:rsidRDefault="00944EFF" w:rsidP="00F93D02">
            <w:pPr>
              <w:widowControl w:val="0"/>
              <w:spacing w:after="0" w:line="240" w:lineRule="auto"/>
              <w:jc w:val="both"/>
              <w:rPr>
                <w:rFonts w:ascii="Times New Roman" w:hAnsi="Times New Roman"/>
                <w:sz w:val="24"/>
              </w:rPr>
            </w:pPr>
            <w:r w:rsidRPr="000945F5">
              <w:rPr>
                <w:rFonts w:ascii="Times New Roman" w:hAnsi="Times New Roman"/>
                <w:sz w:val="24"/>
              </w:rPr>
              <w:t xml:space="preserve">ОК 03. Планировать и реализовывать собственное профессиональное и личностное развитие, </w:t>
            </w:r>
            <w:r w:rsidRPr="000945F5">
              <w:rPr>
                <w:rFonts w:ascii="Times New Roman" w:hAnsi="Times New Roman"/>
                <w:sz w:val="24"/>
              </w:rPr>
              <w:lastRenderedPageBreak/>
              <w:t>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812" w:type="dxa"/>
            <w:tcBorders>
              <w:top w:val="single" w:sz="4" w:space="0" w:color="000000"/>
              <w:left w:val="single" w:sz="4" w:space="0" w:color="000000"/>
              <w:bottom w:val="single" w:sz="4" w:space="0" w:color="000000"/>
              <w:right w:val="single" w:sz="4" w:space="0" w:color="000000"/>
            </w:tcBorders>
          </w:tcPr>
          <w:p w:rsidR="00944EFF" w:rsidRPr="00CB50B5" w:rsidRDefault="00944EFF" w:rsidP="00F93D02">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rsidR="00944EFF" w:rsidRPr="00CB50B5" w:rsidRDefault="00944EFF" w:rsidP="00944EFF">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определять актуальность нормативно-правовой документации в профессиональной деятельности</w:t>
            </w:r>
          </w:p>
          <w:p w:rsidR="00944EFF" w:rsidRPr="00CB50B5" w:rsidRDefault="00944EFF" w:rsidP="00944EFF">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применять современную научную профессиональную терминологию</w:t>
            </w:r>
          </w:p>
          <w:p w:rsidR="00944EFF" w:rsidRPr="00CB50B5" w:rsidRDefault="00944EFF" w:rsidP="00944EFF">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lastRenderedPageBreak/>
              <w:t>определять и выстраивать траектории профессионального развития и самообразования</w:t>
            </w:r>
          </w:p>
          <w:p w:rsidR="00944EFF" w:rsidRPr="00CB50B5" w:rsidRDefault="00944EFF"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rsidR="00944EFF" w:rsidRPr="00CB50B5" w:rsidRDefault="00944EFF" w:rsidP="00944EFF">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содержание актуальной нормативно-правовой документации</w:t>
            </w:r>
          </w:p>
          <w:p w:rsidR="00944EFF" w:rsidRPr="00CB50B5" w:rsidRDefault="00944EFF" w:rsidP="00944EFF">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современная научная и профессиональная терминология</w:t>
            </w:r>
          </w:p>
          <w:p w:rsidR="00944EFF" w:rsidRPr="00CB50B5" w:rsidRDefault="00944EFF" w:rsidP="00944EFF">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возможные траектории профессионального развития и самообразования</w:t>
            </w:r>
          </w:p>
        </w:tc>
        <w:tc>
          <w:tcPr>
            <w:tcW w:w="6521" w:type="dxa"/>
            <w:tcBorders>
              <w:top w:val="single" w:sz="4" w:space="0" w:color="000000"/>
              <w:left w:val="single" w:sz="4" w:space="0" w:color="000000"/>
              <w:bottom w:val="single" w:sz="4" w:space="0" w:color="000000"/>
              <w:right w:val="single" w:sz="4" w:space="0" w:color="auto"/>
            </w:tcBorders>
          </w:tcPr>
          <w:p w:rsidR="00944EFF" w:rsidRPr="000945F5" w:rsidRDefault="00944EFF" w:rsidP="00F93D02">
            <w:pPr>
              <w:pStyle w:val="dt-p"/>
              <w:widowControl w:val="0"/>
              <w:spacing w:after="0"/>
              <w:jc w:val="both"/>
            </w:pPr>
            <w:r w:rsidRPr="000945F5">
              <w:rPr>
                <w:b/>
              </w:rPr>
              <w:lastRenderedPageBreak/>
              <w:t>ПРб 01.</w:t>
            </w:r>
            <w:r w:rsidRPr="000945F5">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w:t>
            </w:r>
            <w:r w:rsidRPr="000945F5">
              <w:lastRenderedPageBreak/>
              <w:t>общественной безопасности, защиты населения и территорий от чрезвычайных ситуаций различного характера.</w:t>
            </w:r>
          </w:p>
          <w:p w:rsidR="00944EFF" w:rsidRPr="000945F5" w:rsidRDefault="00944EFF" w:rsidP="00F93D02">
            <w:pPr>
              <w:pStyle w:val="dt-p"/>
              <w:widowControl w:val="0"/>
              <w:spacing w:after="0"/>
              <w:jc w:val="both"/>
              <w:rPr>
                <w:highlight w:val="white"/>
              </w:rPr>
            </w:pPr>
            <w:r w:rsidRPr="000945F5">
              <w:rPr>
                <w:b/>
              </w:rPr>
              <w:t>ПРб 07.</w:t>
            </w:r>
            <w:r w:rsidRPr="000945F5">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944EFF" w:rsidRPr="000945F5" w:rsidTr="00F93D02">
        <w:trPr>
          <w:trHeight w:val="845"/>
        </w:trPr>
        <w:tc>
          <w:tcPr>
            <w:tcW w:w="2806" w:type="dxa"/>
            <w:tcBorders>
              <w:top w:val="single" w:sz="4" w:space="0" w:color="000000"/>
              <w:left w:val="single" w:sz="4" w:space="0" w:color="000000"/>
              <w:bottom w:val="single" w:sz="4" w:space="0" w:color="000000"/>
              <w:right w:val="single" w:sz="4" w:space="0" w:color="000000"/>
            </w:tcBorders>
          </w:tcPr>
          <w:p w:rsidR="00944EFF" w:rsidRPr="000945F5" w:rsidRDefault="00944EFF"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04. Эффективно взаимодействовать и работать в коллективе и команде</w:t>
            </w:r>
          </w:p>
        </w:tc>
        <w:tc>
          <w:tcPr>
            <w:tcW w:w="5812" w:type="dxa"/>
            <w:tcBorders>
              <w:top w:val="single" w:sz="4" w:space="0" w:color="000000"/>
              <w:left w:val="single" w:sz="4" w:space="0" w:color="000000"/>
              <w:bottom w:val="single" w:sz="4" w:space="0" w:color="000000"/>
              <w:right w:val="single" w:sz="4" w:space="0" w:color="000000"/>
            </w:tcBorders>
          </w:tcPr>
          <w:p w:rsidR="00944EFF" w:rsidRPr="00CB50B5" w:rsidRDefault="00944EFF" w:rsidP="00F93D02">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 xml:space="preserve">Умения: </w:t>
            </w:r>
          </w:p>
          <w:p w:rsidR="00944EFF" w:rsidRPr="00CB50B5" w:rsidRDefault="00944EFF" w:rsidP="00944EFF">
            <w:pPr>
              <w:pStyle w:val="af0"/>
              <w:widowControl w:val="0"/>
              <w:numPr>
                <w:ilvl w:val="0"/>
                <w:numId w:val="41"/>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организовывать работу коллектива и команды</w:t>
            </w:r>
          </w:p>
          <w:p w:rsidR="00944EFF" w:rsidRPr="00CB50B5" w:rsidRDefault="00944EFF" w:rsidP="00944EFF">
            <w:pPr>
              <w:pStyle w:val="af0"/>
              <w:widowControl w:val="0"/>
              <w:numPr>
                <w:ilvl w:val="0"/>
                <w:numId w:val="41"/>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взаимодействовать с коллегами, руководством, клиентами в ходе профессиональной деятельности</w:t>
            </w:r>
          </w:p>
          <w:p w:rsidR="00944EFF" w:rsidRPr="00CB50B5" w:rsidRDefault="00944EFF" w:rsidP="00F93D02">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Знания:</w:t>
            </w:r>
          </w:p>
          <w:p w:rsidR="00944EFF" w:rsidRPr="00CB50B5" w:rsidRDefault="00944EFF" w:rsidP="00944EFF">
            <w:pPr>
              <w:pStyle w:val="af0"/>
              <w:widowControl w:val="0"/>
              <w:numPr>
                <w:ilvl w:val="0"/>
                <w:numId w:val="42"/>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психологические основы деятельности коллектива, психологические особенности личности</w:t>
            </w:r>
          </w:p>
          <w:p w:rsidR="00944EFF" w:rsidRPr="00CB50B5" w:rsidRDefault="00944EFF" w:rsidP="00944EFF">
            <w:pPr>
              <w:pStyle w:val="af0"/>
              <w:widowControl w:val="0"/>
              <w:numPr>
                <w:ilvl w:val="0"/>
                <w:numId w:val="42"/>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основы проектной деятельности</w:t>
            </w:r>
          </w:p>
        </w:tc>
        <w:tc>
          <w:tcPr>
            <w:tcW w:w="6521" w:type="dxa"/>
            <w:tcBorders>
              <w:top w:val="single" w:sz="4" w:space="0" w:color="000000"/>
              <w:left w:val="single" w:sz="4" w:space="0" w:color="000000"/>
              <w:bottom w:val="single" w:sz="4" w:space="0" w:color="000000"/>
              <w:right w:val="single" w:sz="4" w:space="0" w:color="auto"/>
            </w:tcBorders>
          </w:tcPr>
          <w:p w:rsidR="00944EFF" w:rsidRPr="000945F5" w:rsidRDefault="00944EFF" w:rsidP="00F93D02">
            <w:pPr>
              <w:widowControl w:val="0"/>
              <w:spacing w:after="0" w:line="240" w:lineRule="auto"/>
              <w:jc w:val="both"/>
              <w:rPr>
                <w:rFonts w:ascii="Times New Roman" w:hAnsi="Times New Roman"/>
                <w:sz w:val="24"/>
              </w:rPr>
            </w:pPr>
            <w:r w:rsidRPr="000945F5">
              <w:rPr>
                <w:rFonts w:ascii="Times New Roman" w:hAnsi="Times New Roman"/>
                <w:b/>
                <w:sz w:val="24"/>
              </w:rPr>
              <w:t>ПРб 14.</w:t>
            </w:r>
            <w:r w:rsidRPr="000945F5">
              <w:rPr>
                <w:rFonts w:ascii="Times New Roman" w:hAnsi="Times New Roman"/>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944EFF" w:rsidRPr="000945F5" w:rsidRDefault="00944EFF" w:rsidP="00F93D02">
            <w:pPr>
              <w:widowControl w:val="0"/>
              <w:spacing w:after="0" w:line="240" w:lineRule="auto"/>
              <w:jc w:val="both"/>
              <w:rPr>
                <w:rFonts w:ascii="Times New Roman" w:hAnsi="Times New Roman"/>
                <w:sz w:val="24"/>
                <w:highlight w:val="white"/>
              </w:rPr>
            </w:pPr>
          </w:p>
        </w:tc>
      </w:tr>
      <w:tr w:rsidR="00944EFF"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944EFF" w:rsidRPr="000945F5" w:rsidRDefault="00944EFF" w:rsidP="00F93D02">
            <w:pPr>
              <w:widowControl w:val="0"/>
              <w:spacing w:after="0" w:line="240" w:lineRule="auto"/>
              <w:rPr>
                <w:rFonts w:ascii="Times New Roman" w:hAnsi="Times New Roman"/>
                <w:sz w:val="24"/>
              </w:rPr>
            </w:pPr>
            <w:r w:rsidRPr="000945F5">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0945F5">
              <w:rPr>
                <w:rFonts w:ascii="Times New Roman" w:hAnsi="Times New Roman"/>
                <w:sz w:val="24"/>
              </w:rPr>
              <w:lastRenderedPageBreak/>
              <w:t>стандарты антикоррупционного поведения</w:t>
            </w:r>
          </w:p>
        </w:tc>
        <w:tc>
          <w:tcPr>
            <w:tcW w:w="5812" w:type="dxa"/>
            <w:tcBorders>
              <w:top w:val="single" w:sz="4" w:space="0" w:color="000000"/>
              <w:left w:val="single" w:sz="4" w:space="0" w:color="000000"/>
              <w:bottom w:val="single" w:sz="4" w:space="0" w:color="000000"/>
              <w:right w:val="single" w:sz="4" w:space="0" w:color="000000"/>
            </w:tcBorders>
          </w:tcPr>
          <w:p w:rsidR="00944EFF" w:rsidRPr="00CB50B5" w:rsidRDefault="00944EFF" w:rsidP="00F93D02">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rsidR="00944EFF" w:rsidRPr="00CB50B5" w:rsidRDefault="00944EFF" w:rsidP="00944EFF">
            <w:pPr>
              <w:pStyle w:val="af0"/>
              <w:widowControl w:val="0"/>
              <w:numPr>
                <w:ilvl w:val="0"/>
                <w:numId w:val="42"/>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описывать значимость своей специальности</w:t>
            </w:r>
          </w:p>
          <w:p w:rsidR="00944EFF" w:rsidRPr="00CB50B5" w:rsidRDefault="00944EFF" w:rsidP="00944EFF">
            <w:pPr>
              <w:pStyle w:val="af0"/>
              <w:widowControl w:val="0"/>
              <w:numPr>
                <w:ilvl w:val="0"/>
                <w:numId w:val="42"/>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применять стандарты антикоррупционного поведения</w:t>
            </w:r>
          </w:p>
          <w:p w:rsidR="00944EFF" w:rsidRPr="00CB50B5" w:rsidRDefault="00944EFF"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rsidR="00944EFF" w:rsidRPr="00CB50B5" w:rsidRDefault="00944EFF" w:rsidP="00944EFF">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сущность гражданско-патриотической позиции, общечеловеческих ценностей</w:t>
            </w:r>
          </w:p>
          <w:p w:rsidR="00944EFF" w:rsidRPr="00CB50B5" w:rsidRDefault="00944EFF" w:rsidP="00944EFF">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значимость профессиональной деятельности по специальности</w:t>
            </w:r>
          </w:p>
          <w:p w:rsidR="00944EFF" w:rsidRPr="00CB50B5" w:rsidRDefault="00944EFF" w:rsidP="00944EFF">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стандарты антикоррупционного поведения и последствия его нарушения</w:t>
            </w:r>
          </w:p>
        </w:tc>
        <w:tc>
          <w:tcPr>
            <w:tcW w:w="6521" w:type="dxa"/>
            <w:tcBorders>
              <w:top w:val="single" w:sz="4" w:space="0" w:color="000000"/>
              <w:left w:val="single" w:sz="4" w:space="0" w:color="000000"/>
              <w:bottom w:val="single" w:sz="4" w:space="0" w:color="000000"/>
              <w:right w:val="single" w:sz="4" w:space="0" w:color="auto"/>
            </w:tcBorders>
          </w:tcPr>
          <w:p w:rsidR="00944EFF" w:rsidRPr="000945F5" w:rsidRDefault="00944EFF" w:rsidP="00F93D02">
            <w:pPr>
              <w:pStyle w:val="dt-p"/>
              <w:widowControl w:val="0"/>
              <w:spacing w:after="0"/>
              <w:jc w:val="both"/>
            </w:pPr>
            <w:r w:rsidRPr="000945F5">
              <w:rPr>
                <w:b/>
              </w:rPr>
              <w:t>ПРб 03. </w:t>
            </w:r>
            <w:r w:rsidRPr="000945F5">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rsidR="00944EFF" w:rsidRPr="000945F5" w:rsidRDefault="00944EFF" w:rsidP="00F93D02">
            <w:pPr>
              <w:pStyle w:val="dt-p"/>
              <w:widowControl w:val="0"/>
              <w:spacing w:after="0"/>
              <w:jc w:val="both"/>
            </w:pPr>
            <w:r w:rsidRPr="000945F5">
              <w:rPr>
                <w:b/>
              </w:rPr>
              <w:t>ПРб 15.</w:t>
            </w:r>
            <w:r w:rsidRPr="000945F5">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944EFF" w:rsidRPr="000945F5" w:rsidRDefault="00944EFF" w:rsidP="00F93D02">
            <w:pPr>
              <w:pStyle w:val="dt-p"/>
              <w:widowControl w:val="0"/>
              <w:spacing w:after="0"/>
              <w:jc w:val="both"/>
            </w:pPr>
            <w:r w:rsidRPr="000945F5">
              <w:rPr>
                <w:b/>
              </w:rPr>
              <w:lastRenderedPageBreak/>
              <w:t>ПРб 16.</w:t>
            </w:r>
            <w:r w:rsidRPr="000945F5">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944EFF" w:rsidRPr="000945F5" w:rsidTr="00F93D02">
        <w:trPr>
          <w:trHeight w:val="558"/>
        </w:trPr>
        <w:tc>
          <w:tcPr>
            <w:tcW w:w="2806" w:type="dxa"/>
            <w:tcBorders>
              <w:top w:val="single" w:sz="4" w:space="0" w:color="000000"/>
              <w:left w:val="single" w:sz="4" w:space="0" w:color="000000"/>
              <w:bottom w:val="single" w:sz="4" w:space="0" w:color="000000"/>
              <w:right w:val="single" w:sz="4" w:space="0" w:color="000000"/>
            </w:tcBorders>
          </w:tcPr>
          <w:p w:rsidR="00944EFF" w:rsidRPr="000945F5" w:rsidRDefault="00944EFF"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5812" w:type="dxa"/>
            <w:tcBorders>
              <w:top w:val="single" w:sz="4" w:space="0" w:color="000000"/>
              <w:left w:val="single" w:sz="4" w:space="0" w:color="000000"/>
              <w:bottom w:val="single" w:sz="4" w:space="0" w:color="000000"/>
              <w:right w:val="single" w:sz="4" w:space="0" w:color="000000"/>
            </w:tcBorders>
          </w:tcPr>
          <w:p w:rsidR="00944EFF" w:rsidRPr="00CB50B5" w:rsidRDefault="00944EFF" w:rsidP="00F93D02">
            <w:pPr>
              <w:widowControl w:val="0"/>
              <w:spacing w:after="0" w:line="240" w:lineRule="auto"/>
              <w:jc w:val="both"/>
              <w:rPr>
                <w:rFonts w:ascii="Times New Roman" w:hAnsi="Times New Roman"/>
                <w:b/>
                <w:sz w:val="24"/>
              </w:rPr>
            </w:pPr>
            <w:r w:rsidRPr="00CB50B5">
              <w:rPr>
                <w:rFonts w:ascii="Times New Roman" w:hAnsi="Times New Roman"/>
                <w:b/>
                <w:sz w:val="24"/>
              </w:rPr>
              <w:t xml:space="preserve">Умения: </w:t>
            </w:r>
          </w:p>
          <w:p w:rsidR="00944EFF" w:rsidRPr="00CB50B5" w:rsidRDefault="00944EFF" w:rsidP="00944EFF">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соблюдать нормы экологической безопасности</w:t>
            </w:r>
          </w:p>
          <w:p w:rsidR="00944EFF" w:rsidRDefault="00944EFF" w:rsidP="00944EFF">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определять направления ресурсосбережения в рамках профессиональной деятельности, по специальности, </w:t>
            </w:r>
          </w:p>
          <w:p w:rsidR="00944EFF" w:rsidRPr="00CB50B5" w:rsidRDefault="00944EFF" w:rsidP="00944EFF">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осуществлять работу с соблюдением принципов бережливого производства</w:t>
            </w:r>
          </w:p>
          <w:p w:rsidR="00944EFF" w:rsidRPr="00C32788" w:rsidRDefault="00944EFF" w:rsidP="00944EFF">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организовывать профессиональную деятельность </w:t>
            </w:r>
            <w:r w:rsidRPr="00C32788">
              <w:rPr>
                <w:rFonts w:ascii="Times New Roman" w:hAnsi="Times New Roman"/>
                <w:sz w:val="24"/>
              </w:rPr>
              <w:t>с учетом знаний об изменении климатических условий региона</w:t>
            </w:r>
          </w:p>
          <w:p w:rsidR="00944EFF" w:rsidRPr="00CB50B5" w:rsidRDefault="00944EFF"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rsidR="00944EFF" w:rsidRPr="00CB50B5" w:rsidRDefault="00944EFF" w:rsidP="00944EF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 xml:space="preserve">правила экологической безопасности при ведении профессиональной деятельности </w:t>
            </w:r>
          </w:p>
          <w:p w:rsidR="00944EFF" w:rsidRPr="00C32788" w:rsidRDefault="00944EFF" w:rsidP="00944EF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основные ресурсы, задействованные в профессиональной деятельности</w:t>
            </w:r>
          </w:p>
          <w:p w:rsidR="00944EFF" w:rsidRPr="00CB50B5" w:rsidRDefault="00944EFF" w:rsidP="00944EF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пути обеспечения ресурсосбережения</w:t>
            </w:r>
          </w:p>
          <w:p w:rsidR="00944EFF" w:rsidRPr="00CB50B5" w:rsidRDefault="00944EFF" w:rsidP="00944EF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принципы бережливого производства</w:t>
            </w:r>
          </w:p>
          <w:p w:rsidR="00944EFF" w:rsidRPr="00CB50B5" w:rsidRDefault="00944EFF" w:rsidP="00944EFF">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основные направления изменения климатических условий региона</w:t>
            </w:r>
          </w:p>
        </w:tc>
        <w:tc>
          <w:tcPr>
            <w:tcW w:w="6521" w:type="dxa"/>
            <w:tcBorders>
              <w:top w:val="single" w:sz="4" w:space="0" w:color="000000"/>
              <w:left w:val="single" w:sz="4" w:space="0" w:color="000000"/>
              <w:bottom w:val="single" w:sz="4" w:space="0" w:color="000000"/>
              <w:right w:val="single" w:sz="4" w:space="0" w:color="auto"/>
            </w:tcBorders>
          </w:tcPr>
          <w:p w:rsidR="00944EFF" w:rsidRPr="000945F5" w:rsidRDefault="00944EFF" w:rsidP="00F93D02">
            <w:pPr>
              <w:pStyle w:val="dt-p"/>
              <w:widowControl w:val="0"/>
              <w:spacing w:after="0"/>
              <w:jc w:val="both"/>
              <w:rPr>
                <w:b/>
              </w:rPr>
            </w:pPr>
            <w:r w:rsidRPr="000945F5">
              <w:rPr>
                <w:b/>
              </w:rPr>
              <w:t>ПРб 05. </w:t>
            </w:r>
            <w:r w:rsidRPr="000945F5">
              <w:t>Сформированность представлений о боевых свойствах и поражающем действии оружия массового поражения, а также способах защиты от него.</w:t>
            </w:r>
          </w:p>
          <w:p w:rsidR="00944EFF" w:rsidRPr="000945F5" w:rsidRDefault="00944EFF" w:rsidP="00F93D02">
            <w:pPr>
              <w:pStyle w:val="dt-p"/>
              <w:widowControl w:val="0"/>
              <w:spacing w:after="0"/>
              <w:jc w:val="both"/>
            </w:pPr>
            <w:r w:rsidRPr="000945F5">
              <w:rPr>
                <w:b/>
              </w:rPr>
              <w:t>ПРб 09. </w:t>
            </w:r>
            <w:r w:rsidRPr="000945F5">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944EFF" w:rsidRPr="000945F5" w:rsidRDefault="00944EFF" w:rsidP="00F93D02">
            <w:pPr>
              <w:pStyle w:val="dt-p"/>
              <w:widowControl w:val="0"/>
              <w:spacing w:after="0"/>
              <w:jc w:val="both"/>
            </w:pPr>
            <w:r w:rsidRPr="000945F5">
              <w:rPr>
                <w:b/>
              </w:rPr>
              <w:t>ПРб 10. </w:t>
            </w:r>
            <w:r w:rsidRPr="000945F5">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944EFF" w:rsidRPr="000945F5" w:rsidRDefault="00944EFF" w:rsidP="00F93D02">
            <w:pPr>
              <w:pStyle w:val="dt-p"/>
              <w:widowControl w:val="0"/>
              <w:spacing w:after="0"/>
              <w:jc w:val="both"/>
            </w:pPr>
            <w:r w:rsidRPr="000945F5">
              <w:rPr>
                <w:b/>
              </w:rPr>
              <w:t>ПРб 11.</w:t>
            </w:r>
            <w:r w:rsidRPr="000945F5">
              <w:t xml:space="preserve"> Овладение знаниями о способах безопасного поведения в природной среде; умением применять их на </w:t>
            </w:r>
            <w:r w:rsidRPr="000945F5">
              <w:lastRenderedPageBreak/>
              <w:t>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944EFF" w:rsidRPr="000945F5" w:rsidRDefault="00944EFF" w:rsidP="00F93D02">
            <w:pPr>
              <w:pStyle w:val="dt-p"/>
              <w:widowControl w:val="0"/>
              <w:spacing w:after="0"/>
              <w:jc w:val="both"/>
            </w:pPr>
            <w:r w:rsidRPr="000945F5">
              <w:rPr>
                <w:b/>
              </w:rPr>
              <w:t>ПРб 12.</w:t>
            </w:r>
            <w:r w:rsidRPr="000945F5">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944EFF" w:rsidRPr="000945F5"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rsidR="00944EFF" w:rsidRPr="000945F5" w:rsidRDefault="00944EFF"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812" w:type="dxa"/>
            <w:tcBorders>
              <w:top w:val="single" w:sz="4" w:space="0" w:color="000000"/>
              <w:left w:val="single" w:sz="4" w:space="0" w:color="000000"/>
              <w:bottom w:val="single" w:sz="4" w:space="0" w:color="000000"/>
              <w:right w:val="single" w:sz="4" w:space="0" w:color="000000"/>
            </w:tcBorders>
          </w:tcPr>
          <w:p w:rsidR="00944EFF" w:rsidRPr="00C32788" w:rsidRDefault="00944EFF" w:rsidP="00F93D02">
            <w:pPr>
              <w:widowControl w:val="0"/>
              <w:spacing w:after="0" w:line="240" w:lineRule="auto"/>
              <w:jc w:val="both"/>
              <w:rPr>
                <w:rFonts w:ascii="Times New Roman" w:hAnsi="Times New Roman"/>
                <w:b/>
                <w:sz w:val="24"/>
              </w:rPr>
            </w:pPr>
            <w:r w:rsidRPr="00C32788">
              <w:rPr>
                <w:rFonts w:ascii="Times New Roman" w:hAnsi="Times New Roman"/>
                <w:b/>
                <w:sz w:val="24"/>
              </w:rPr>
              <w:t xml:space="preserve">Умения: </w:t>
            </w:r>
          </w:p>
          <w:p w:rsidR="00944EFF" w:rsidRPr="00C32788" w:rsidRDefault="00944EFF" w:rsidP="00944EFF">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использовать физкультурно-оздоровительную деятельность для укрепления здоровья, достижения жизненных и профессиональных целей</w:t>
            </w:r>
          </w:p>
          <w:p w:rsidR="00944EFF" w:rsidRPr="00C32788" w:rsidRDefault="00944EFF" w:rsidP="00944EFF">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применять рациональные приемы двигательных функций в профессиональной деятельности</w:t>
            </w:r>
          </w:p>
          <w:p w:rsidR="00944EFF" w:rsidRPr="00C32788" w:rsidRDefault="00944EFF" w:rsidP="00944EFF">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пользоваться средствами профилактики перенапряжения, характерными для данной специальности</w:t>
            </w:r>
          </w:p>
          <w:p w:rsidR="00944EFF" w:rsidRPr="00C32788" w:rsidRDefault="00944EFF" w:rsidP="00F93D02">
            <w:pPr>
              <w:widowControl w:val="0"/>
              <w:spacing w:after="0" w:line="240" w:lineRule="auto"/>
              <w:jc w:val="both"/>
              <w:rPr>
                <w:rFonts w:ascii="Times New Roman" w:hAnsi="Times New Roman"/>
                <w:b/>
                <w:sz w:val="24"/>
              </w:rPr>
            </w:pPr>
            <w:r w:rsidRPr="00C32788">
              <w:rPr>
                <w:rFonts w:ascii="Times New Roman" w:hAnsi="Times New Roman"/>
                <w:b/>
                <w:sz w:val="24"/>
              </w:rPr>
              <w:t>Знания:</w:t>
            </w:r>
          </w:p>
          <w:p w:rsidR="00944EFF" w:rsidRPr="00C32788" w:rsidRDefault="00944EFF" w:rsidP="00944EFF">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роль физической культуры в общекультурном, профессиональном и социальном развитии человека</w:t>
            </w:r>
          </w:p>
          <w:p w:rsidR="00944EFF" w:rsidRPr="00C32788" w:rsidRDefault="00944EFF" w:rsidP="00944EFF">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основы здорового образа жизни</w:t>
            </w:r>
          </w:p>
          <w:p w:rsidR="00944EFF" w:rsidRPr="00C32788" w:rsidRDefault="00944EFF" w:rsidP="00944EFF">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условия профессиональной деятельности и зоны риска физического здоровья для специальности</w:t>
            </w:r>
          </w:p>
          <w:p w:rsidR="00944EFF" w:rsidRPr="00C32788" w:rsidRDefault="00944EFF" w:rsidP="00944EFF">
            <w:pPr>
              <w:pStyle w:val="af0"/>
              <w:widowControl w:val="0"/>
              <w:numPr>
                <w:ilvl w:val="0"/>
                <w:numId w:val="46"/>
              </w:numPr>
              <w:tabs>
                <w:tab w:val="left" w:pos="318"/>
              </w:tabs>
              <w:spacing w:after="0" w:line="240" w:lineRule="auto"/>
              <w:ind w:left="35" w:firstLine="0"/>
              <w:jc w:val="both"/>
              <w:rPr>
                <w:rFonts w:ascii="Times New Roman" w:hAnsi="Times New Roman"/>
                <w:sz w:val="24"/>
                <w:highlight w:val="white"/>
              </w:rPr>
            </w:pPr>
            <w:r w:rsidRPr="00C32788">
              <w:rPr>
                <w:rFonts w:ascii="Times New Roman" w:hAnsi="Times New Roman"/>
                <w:sz w:val="24"/>
              </w:rPr>
              <w:t>средства профилактики перенапряжения</w:t>
            </w:r>
          </w:p>
        </w:tc>
        <w:tc>
          <w:tcPr>
            <w:tcW w:w="6521" w:type="dxa"/>
            <w:tcBorders>
              <w:top w:val="single" w:sz="4" w:space="0" w:color="000000"/>
              <w:left w:val="single" w:sz="4" w:space="0" w:color="000000"/>
              <w:bottom w:val="single" w:sz="4" w:space="0" w:color="000000"/>
              <w:right w:val="single" w:sz="4" w:space="0" w:color="auto"/>
            </w:tcBorders>
          </w:tcPr>
          <w:p w:rsidR="00944EFF" w:rsidRPr="000945F5" w:rsidRDefault="00944EFF" w:rsidP="00F93D02">
            <w:pPr>
              <w:widowControl w:val="0"/>
              <w:spacing w:after="0" w:line="240" w:lineRule="auto"/>
              <w:jc w:val="both"/>
              <w:rPr>
                <w:rFonts w:ascii="Times New Roman" w:hAnsi="Times New Roman"/>
                <w:sz w:val="24"/>
              </w:rPr>
            </w:pPr>
            <w:r w:rsidRPr="000945F5">
              <w:rPr>
                <w:rFonts w:ascii="Times New Roman" w:hAnsi="Times New Roman"/>
                <w:b/>
                <w:sz w:val="24"/>
              </w:rPr>
              <w:t>ПРб 13.</w:t>
            </w:r>
            <w:r w:rsidRPr="000945F5">
              <w:rPr>
                <w:rFonts w:ascii="Times New Roman" w:hAnsi="Times New Roman"/>
                <w:sz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rsidR="00944EFF" w:rsidRPr="000945F5" w:rsidRDefault="00944EFF" w:rsidP="00F93D02">
            <w:pPr>
              <w:widowControl w:val="0"/>
              <w:spacing w:after="0" w:line="240" w:lineRule="auto"/>
              <w:jc w:val="both"/>
              <w:rPr>
                <w:rFonts w:ascii="Times New Roman" w:hAnsi="Times New Roman"/>
                <w:sz w:val="24"/>
              </w:rPr>
            </w:pPr>
          </w:p>
          <w:p w:rsidR="00944EFF" w:rsidRPr="000945F5" w:rsidRDefault="00944EFF" w:rsidP="00F93D02">
            <w:pPr>
              <w:widowControl w:val="0"/>
              <w:spacing w:after="0" w:line="240" w:lineRule="auto"/>
              <w:jc w:val="both"/>
              <w:rPr>
                <w:rFonts w:ascii="Times New Roman" w:hAnsi="Times New Roman"/>
                <w:sz w:val="24"/>
              </w:rPr>
            </w:pPr>
            <w:r w:rsidRPr="000945F5">
              <w:rPr>
                <w:rFonts w:ascii="Times New Roman" w:hAnsi="Times New Roman"/>
                <w:b/>
                <w:sz w:val="24"/>
              </w:rPr>
              <w:t>ПРб 04.</w:t>
            </w:r>
            <w:r w:rsidRPr="000945F5">
              <w:rPr>
                <w:rFonts w:ascii="Times New Roman" w:hAnsi="Times New Roman"/>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rsidR="003C4377" w:rsidRDefault="003C4377">
      <w:pPr>
        <w:rPr>
          <w:rFonts w:ascii="OfficinaSansBookC" w:hAnsi="OfficinaSansBookC"/>
        </w:rPr>
      </w:pPr>
    </w:p>
    <w:p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tbl>
      <w:tblPr>
        <w:tblStyle w:val="aff6"/>
        <w:tblW w:w="4926" w:type="pct"/>
        <w:tblLook w:val="04A0" w:firstRow="1" w:lastRow="0" w:firstColumn="1" w:lastColumn="0" w:noHBand="0" w:noVBand="1"/>
      </w:tblPr>
      <w:tblGrid>
        <w:gridCol w:w="1601"/>
        <w:gridCol w:w="7828"/>
      </w:tblGrid>
      <w:tr w:rsidR="00215A04" w:rsidRPr="00D37692" w:rsidTr="000945F5">
        <w:trPr>
          <w:trHeight w:val="976"/>
        </w:trPr>
        <w:tc>
          <w:tcPr>
            <w:tcW w:w="5000" w:type="pct"/>
            <w:gridSpan w:val="2"/>
          </w:tcPr>
          <w:p w:rsidR="00215A04" w:rsidRPr="00D37692" w:rsidRDefault="00215A04" w:rsidP="000945F5">
            <w:pPr>
              <w:autoSpaceDE w:val="0"/>
              <w:autoSpaceDN w:val="0"/>
              <w:adjustRightInd w:val="0"/>
              <w:jc w:val="center"/>
              <w:rPr>
                <w:rFonts w:ascii="Times New Roman" w:hAnsi="Times New Roman"/>
                <w:b/>
                <w:bCs/>
                <w:sz w:val="24"/>
                <w:szCs w:val="24"/>
              </w:rPr>
            </w:pPr>
            <w:r w:rsidRPr="00D37692">
              <w:rPr>
                <w:rFonts w:ascii="Times New Roman" w:hAnsi="Times New Roman"/>
                <w:b/>
                <w:bCs/>
                <w:sz w:val="24"/>
                <w:szCs w:val="24"/>
              </w:rPr>
              <w:lastRenderedPageBreak/>
              <w:t>Инвариантные целевые ориентиры воспитания выпускников образовательной организации, реализующей программы СПО</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Целевые ориентиры</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ЦОГВ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Гражданское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ЦОГВ.3.</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ЦОГВ.5.</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sz w:val="24"/>
                <w:szCs w:val="24"/>
              </w:rPr>
              <w:t>ЦОГВ.6.</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ЦОДНВ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Духовно-нравственное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ЦОДНВ.3.</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ЦОЭВ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Эстетическое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ЦОЭВ.2.</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ЦОФВ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ЦОФВ.1.</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ЦОФВ.2.</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ЦОФВ.3.</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ЦОФВ.7.</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ЦОПТВ</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Профессионально-трудовое воспитание</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ЦОПТВ.4.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 xml:space="preserve">Понимающий специфику профессионально-трудовой деятельности, регулирования трудовых отношений, готовый учиться и трудиться в </w:t>
            </w:r>
            <w:r w:rsidRPr="00D37692">
              <w:rPr>
                <w:rFonts w:ascii="Times New Roman" w:hAnsi="Times New Roman"/>
                <w:sz w:val="24"/>
                <w:szCs w:val="24"/>
              </w:rPr>
              <w:lastRenderedPageBreak/>
              <w:t>современном высокотехнологичном мире на благо государства и общества.</w:t>
            </w:r>
          </w:p>
        </w:tc>
      </w:tr>
      <w:tr w:rsidR="00215A04" w:rsidRPr="00D37692" w:rsidTr="000945F5">
        <w:tc>
          <w:tcPr>
            <w:tcW w:w="849"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lastRenderedPageBreak/>
              <w:t>ЦОЦНП</w:t>
            </w:r>
          </w:p>
        </w:tc>
        <w:tc>
          <w:tcPr>
            <w:tcW w:w="4151" w:type="pct"/>
          </w:tcPr>
          <w:p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Ценности научного познания</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ЦОЦНП.1.</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15A04" w:rsidRPr="00D37692" w:rsidTr="000945F5">
        <w:tc>
          <w:tcPr>
            <w:tcW w:w="849" w:type="pct"/>
          </w:tcPr>
          <w:p w:rsidR="00215A04" w:rsidRPr="00D37692" w:rsidRDefault="00215A04" w:rsidP="000945F5">
            <w:pPr>
              <w:rPr>
                <w:sz w:val="24"/>
                <w:szCs w:val="24"/>
              </w:rPr>
            </w:pPr>
            <w:r w:rsidRPr="00D37692">
              <w:rPr>
                <w:rFonts w:ascii="Times New Roman" w:hAnsi="Times New Roman"/>
                <w:bCs/>
                <w:sz w:val="24"/>
                <w:szCs w:val="24"/>
              </w:rPr>
              <w:t>ЦОЦНП.4.</w:t>
            </w:r>
          </w:p>
        </w:tc>
        <w:tc>
          <w:tcPr>
            <w:tcW w:w="4151" w:type="pct"/>
          </w:tcPr>
          <w:p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Умеющий выбирать способы решения задач профессиональной деятельности применительно к различным контекстам.</w:t>
            </w:r>
          </w:p>
        </w:tc>
      </w:tr>
    </w:tbl>
    <w:p w:rsidR="00215A04" w:rsidRDefault="00215A04">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Default="00A2053E">
      <w:pPr>
        <w:spacing w:after="0" w:line="240" w:lineRule="auto"/>
        <w:ind w:left="57" w:right="57"/>
        <w:rPr>
          <w:rFonts w:ascii="OfficinaSansBookC" w:hAnsi="OfficinaSansBookC"/>
          <w:sz w:val="28"/>
          <w:szCs w:val="28"/>
        </w:rPr>
      </w:pPr>
    </w:p>
    <w:p w:rsidR="00A2053E" w:rsidRPr="00626BF8" w:rsidRDefault="00A2053E">
      <w:pPr>
        <w:spacing w:after="0" w:line="240" w:lineRule="auto"/>
        <w:ind w:left="57" w:right="57"/>
        <w:rPr>
          <w:rFonts w:ascii="OfficinaSansBookC" w:hAnsi="OfficinaSansBookC"/>
          <w:sz w:val="28"/>
          <w:szCs w:val="28"/>
        </w:rPr>
      </w:pPr>
    </w:p>
    <w:p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6" w:name="_heading=h.3dy6vkm"/>
      <w:bookmarkEnd w:id="6"/>
      <w:r w:rsidRPr="00662F8B">
        <w:rPr>
          <w:rFonts w:ascii="Times New Roman" w:hAnsi="Times New Roman"/>
          <w:b/>
          <w:color w:val="000000"/>
          <w:sz w:val="28"/>
          <w:szCs w:val="28"/>
        </w:rPr>
        <w:lastRenderedPageBreak/>
        <w:t>2. СТРУКТУРА И СОДЕРЖАНИЕ ОБЩЕОБРАЗОВАТЕЛЬНОЙ ДИСЦИПЛИНЫ</w:t>
      </w:r>
    </w:p>
    <w:p w:rsidR="00120A42" w:rsidRPr="00662F8B" w:rsidRDefault="002D1A93">
      <w:pPr>
        <w:pStyle w:val="10"/>
        <w:spacing w:before="0" w:line="240" w:lineRule="auto"/>
        <w:ind w:left="57" w:right="57"/>
        <w:jc w:val="center"/>
        <w:rPr>
          <w:rFonts w:ascii="Times New Roman" w:hAnsi="Times New Roman"/>
          <w:b/>
          <w:color w:val="000000"/>
          <w:sz w:val="24"/>
        </w:rPr>
      </w:pPr>
      <w:bookmarkStart w:id="7" w:name="_heading=h.1t3h5sf"/>
      <w:bookmarkEnd w:id="7"/>
      <w:r w:rsidRPr="00662F8B">
        <w:rPr>
          <w:rFonts w:ascii="Times New Roman" w:hAnsi="Times New Roman"/>
          <w:b/>
          <w:color w:val="000000"/>
          <w:sz w:val="28"/>
          <w:szCs w:val="28"/>
        </w:rPr>
        <w:t>2.1. Объем дисциплины и виды учебной работы</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3C4377" w:rsidRPr="003C4377" w:rsidTr="00405E2A">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Объем в часах</w:t>
            </w:r>
          </w:p>
        </w:tc>
      </w:tr>
      <w:tr w:rsidR="003C4377" w:rsidRPr="003C43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68</w:t>
            </w:r>
          </w:p>
        </w:tc>
      </w:tr>
      <w:tr w:rsidR="003C4377" w:rsidRPr="003C43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C4377" w:rsidRPr="003C4377" w:rsidRDefault="003C4377" w:rsidP="003C4377">
            <w:pPr>
              <w:spacing w:after="0"/>
              <w:ind w:left="57" w:right="57"/>
              <w:jc w:val="center"/>
              <w:rPr>
                <w:rFonts w:ascii="Times New Roman" w:hAnsi="Times New Roman"/>
                <w:b/>
                <w:i/>
                <w:sz w:val="28"/>
              </w:rPr>
            </w:pPr>
          </w:p>
        </w:tc>
      </w:tr>
      <w:tr w:rsidR="003C4377" w:rsidRPr="003C43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56</w:t>
            </w: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20</w:t>
            </w: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36</w:t>
            </w: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rsidTr="003C43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p>
        </w:tc>
      </w:tr>
      <w:tr w:rsidR="003C4377" w:rsidRPr="003C43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Индивидуальный проект</w:t>
            </w:r>
            <w:r w:rsidRPr="003C4377">
              <w:rPr>
                <w:rFonts w:ascii="Times New Roman" w:hAnsi="Times New Roman"/>
                <w:sz w:val="28"/>
              </w:rPr>
              <w:t xml:space="preserve"> </w:t>
            </w:r>
            <w:r w:rsidRPr="003C4377">
              <w:rPr>
                <w:rFonts w:ascii="Times New Roman" w:hAnsi="Times New Roman"/>
                <w:i/>
                <w:sz w:val="28"/>
              </w:rPr>
              <w:t>(да/нет</w:t>
            </w:r>
            <w:r w:rsidRPr="003C4377">
              <w:rPr>
                <w:rFonts w:ascii="Times New Roman" w:hAnsi="Times New Roman"/>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нет</w:t>
            </w:r>
          </w:p>
        </w:tc>
      </w:tr>
      <w:tr w:rsidR="003C4377" w:rsidRPr="003C43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2</w:t>
            </w:r>
          </w:p>
        </w:tc>
      </w:tr>
    </w:tbl>
    <w:p w:rsidR="00120A42" w:rsidRPr="00626BF8" w:rsidRDefault="00120A42" w:rsidP="003C4377">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8" w:name="_heading=h.4d34og8"/>
      <w:bookmarkEnd w:id="8"/>
      <w:r w:rsidRPr="00662F8B">
        <w:rPr>
          <w:rFonts w:ascii="Times New Roman" w:hAnsi="Times New Roman"/>
          <w:b/>
          <w:color w:val="000000"/>
          <w:sz w:val="28"/>
          <w:szCs w:val="28"/>
        </w:rPr>
        <w:lastRenderedPageBreak/>
        <w:t>2.2. Тематический план и содержание дисциплины</w:t>
      </w:r>
    </w:p>
    <w:p w:rsidR="00120A42" w:rsidRPr="00626BF8" w:rsidRDefault="00120A42">
      <w:pPr>
        <w:spacing w:after="0" w:line="240" w:lineRule="auto"/>
        <w:ind w:left="57" w:right="57"/>
        <w:rPr>
          <w:rFonts w:ascii="OfficinaSansBookC" w:hAnsi="OfficinaSansBookC"/>
          <w:b/>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944EFF" w:rsidRPr="003C4377" w:rsidTr="00F93D02">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Формируемые компетенции</w:t>
            </w:r>
          </w:p>
        </w:tc>
      </w:tr>
      <w:tr w:rsidR="00944EFF" w:rsidRPr="003C4377" w:rsidTr="00F93D02">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r>
      <w:tr w:rsidR="00944EFF" w:rsidRPr="003C4377" w:rsidTr="00F93D02">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t>Основное содержание</w:t>
            </w:r>
          </w:p>
        </w:tc>
      </w:tr>
      <w:tr w:rsidR="00944EFF" w:rsidRPr="003C4377" w:rsidTr="00F93D02">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i/>
                <w:sz w:val="24"/>
              </w:rPr>
            </w:pPr>
            <w:r w:rsidRPr="003C4377">
              <w:rPr>
                <w:rFonts w:ascii="Times New Roman" w:hAnsi="Times New Roman"/>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sz w:val="24"/>
                <w:highlight w:val="cyan"/>
              </w:rPr>
            </w:pPr>
            <w:r w:rsidRPr="003C4377">
              <w:rPr>
                <w:rFonts w:ascii="Times New Roman" w:hAnsi="Times New Roman"/>
                <w:b/>
                <w:sz w:val="24"/>
              </w:rPr>
              <w:t>ОК 01; ОК 03; ОК 06; ОК 07; ОК 08</w:t>
            </w:r>
          </w:p>
        </w:tc>
      </w:tr>
      <w:tr w:rsidR="00944EFF"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t>Тема 1.1.</w:t>
            </w:r>
            <w:r w:rsidRPr="003C4377">
              <w:rPr>
                <w:rFonts w:ascii="Times New Roman" w:hAnsi="Times New Roman"/>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03; ОК 06; ОК 07; ОК 08</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highlight w:val="cyan"/>
              </w:rPr>
            </w:pPr>
          </w:p>
        </w:tc>
      </w:tr>
      <w:tr w:rsidR="00944EFF" w:rsidRPr="003C4377" w:rsidTr="00F93D02">
        <w:trPr>
          <w:trHeight w:val="2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248"/>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b/>
                <w:sz w:val="24"/>
              </w:rPr>
            </w:pPr>
          </w:p>
          <w:p w:rsidR="00944EFF" w:rsidRDefault="00944EFF" w:rsidP="00F93D02">
            <w:pPr>
              <w:spacing w:line="240" w:lineRule="auto"/>
              <w:contextualSpacing/>
              <w:jc w:val="center"/>
              <w:rPr>
                <w:rFonts w:ascii="Times New Roman" w:hAnsi="Times New Roman"/>
                <w:b/>
                <w:sz w:val="24"/>
              </w:rPr>
            </w:pPr>
          </w:p>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500"/>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7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b/>
                <w:sz w:val="24"/>
              </w:rPr>
              <w:t>Тема 1.2.</w:t>
            </w:r>
            <w:r w:rsidRPr="003C4377">
              <w:rPr>
                <w:rFonts w:ascii="Times New Roman" w:hAnsi="Times New Roman"/>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01; ОК 03; ОК 06</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2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188"/>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line="240" w:lineRule="auto"/>
              <w:jc w:val="both"/>
              <w:rPr>
                <w:rFonts w:ascii="Times New Roman" w:hAnsi="Times New Roman"/>
                <w:sz w:val="24"/>
              </w:rPr>
            </w:pPr>
            <w:r w:rsidRPr="003C4377">
              <w:rPr>
                <w:rFonts w:ascii="Times New Roman" w:hAnsi="Times New Roman"/>
                <w:sz w:val="24"/>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132"/>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jc w:val="both"/>
              <w:rPr>
                <w:rFonts w:ascii="Times New Roman" w:hAnsi="Times New Roman"/>
                <w:sz w:val="24"/>
              </w:rPr>
            </w:pPr>
            <w:r w:rsidRPr="003C4377">
              <w:rPr>
                <w:rFonts w:ascii="Times New Roman" w:hAnsi="Times New Roman"/>
                <w:sz w:val="24"/>
              </w:rPr>
              <w:t>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sz w:val="24"/>
              </w:rPr>
            </w:pPr>
            <w:r w:rsidRPr="003C4377">
              <w:rPr>
                <w:rFonts w:ascii="Times New Roman" w:hAnsi="Times New Roman"/>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t>ОК 03; ОК 04; ОК 06; ОК 07</w:t>
            </w:r>
          </w:p>
        </w:tc>
      </w:tr>
      <w:tr w:rsidR="00944EFF" w:rsidRPr="003C4377" w:rsidTr="00F93D02">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lastRenderedPageBreak/>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03; ОК 04; ОК 06; ОК 07</w:t>
            </w:r>
            <w:r>
              <w:rPr>
                <w:rFonts w:ascii="Times New Roman" w:hAnsi="Times New Roman"/>
                <w:sz w:val="24"/>
              </w:rPr>
              <w:t xml:space="preserve">, </w:t>
            </w:r>
          </w:p>
          <w:p w:rsidR="00944EFF" w:rsidRPr="003C4377" w:rsidRDefault="00944EFF" w:rsidP="00F93D02">
            <w:pPr>
              <w:spacing w:line="240" w:lineRule="auto"/>
              <w:contextualSpacing/>
              <w:rPr>
                <w:rFonts w:ascii="Times New Roman" w:hAnsi="Times New Roman"/>
                <w:i/>
                <w:sz w:val="24"/>
              </w:rPr>
            </w:pPr>
          </w:p>
        </w:tc>
      </w:tr>
      <w:tr w:rsidR="00944EFF"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b/>
                <w:i/>
                <w:sz w:val="24"/>
              </w:rPr>
            </w:pPr>
            <w:r w:rsidRPr="003C4377">
              <w:rPr>
                <w:rFonts w:ascii="Times New Roman" w:hAnsi="Times New Roman"/>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sz w:val="24"/>
                <w:highlight w:val="cyan"/>
              </w:rPr>
            </w:pPr>
            <w:r w:rsidRPr="003C4377">
              <w:rPr>
                <w:rFonts w:ascii="Times New Roman" w:hAnsi="Times New Roman"/>
                <w:b/>
                <w:sz w:val="24"/>
              </w:rPr>
              <w:t>ОК 01; ОК 04; ОК 06; ОК 07</w:t>
            </w:r>
          </w:p>
        </w:tc>
      </w:tr>
      <w:tr w:rsidR="00944EFF" w:rsidRPr="003C4377" w:rsidTr="00F93D02">
        <w:trPr>
          <w:trHeight w:val="298"/>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06; ОК 07</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2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92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jc w:val="both"/>
              <w:rPr>
                <w:rFonts w:ascii="Times New Roman" w:hAnsi="Times New Roman"/>
                <w:sz w:val="24"/>
              </w:rPr>
            </w:pPr>
            <w:r w:rsidRPr="003C4377">
              <w:rPr>
                <w:rFonts w:ascii="Times New Roman" w:hAnsi="Times New Roman"/>
                <w:sz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488"/>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jc w:val="both"/>
              <w:rPr>
                <w:rFonts w:ascii="Times New Roman" w:hAnsi="Times New Roman"/>
                <w:sz w:val="24"/>
              </w:rPr>
            </w:pPr>
            <w:r w:rsidRPr="003C4377">
              <w:rPr>
                <w:rFonts w:ascii="Times New Roman" w:hAnsi="Times New Roman"/>
                <w:sz w:val="24"/>
              </w:rPr>
              <w:t xml:space="preserve">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417"/>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07</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rPr>
            </w:pPr>
            <w:r>
              <w:rPr>
                <w:rFonts w:ascii="Times New Roman" w:hAnsi="Times New Roman"/>
                <w:sz w:val="24"/>
              </w:rPr>
              <w:t>ЦОФВ 1,2</w:t>
            </w:r>
          </w:p>
        </w:tc>
      </w:tr>
      <w:tr w:rsidR="00944EFF" w:rsidRPr="003C4377" w:rsidTr="00F93D02">
        <w:trPr>
          <w:trHeight w:val="2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38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jc w:val="both"/>
              <w:rPr>
                <w:rFonts w:ascii="Times New Roman" w:hAnsi="Times New Roman"/>
                <w:sz w:val="24"/>
              </w:rPr>
            </w:pPr>
            <w:r w:rsidRPr="003C4377">
              <w:rPr>
                <w:rFonts w:ascii="Times New Roman" w:hAnsi="Times New Roman"/>
                <w:sz w:val="24"/>
              </w:rPr>
              <w:t xml:space="preserve">Основные правила пожарной безопасности в быту. Термические и химические </w:t>
            </w:r>
            <w:r w:rsidRPr="003C4377">
              <w:rPr>
                <w:rFonts w:ascii="Times New Roman" w:hAnsi="Times New Roman"/>
                <w:sz w:val="24"/>
              </w:rPr>
              <w:lastRenderedPageBreak/>
              <w:t xml:space="preserve">ожоги.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593"/>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jc w:val="both"/>
              <w:rPr>
                <w:rFonts w:ascii="Times New Roman" w:hAnsi="Times New Roman"/>
                <w:sz w:val="24"/>
              </w:rPr>
            </w:pPr>
            <w:r w:rsidRPr="003C4377">
              <w:rPr>
                <w:rFonts w:ascii="Times New Roman" w:hAnsi="Times New Roman"/>
                <w:sz w:val="24"/>
              </w:rPr>
              <w:t>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sz w:val="24"/>
              </w:rPr>
            </w:pPr>
            <w:r w:rsidRPr="003C4377">
              <w:rPr>
                <w:rFonts w:ascii="Times New Roman" w:hAnsi="Times New Roman"/>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i/>
                <w:sz w:val="24"/>
              </w:rPr>
            </w:pPr>
            <w:r w:rsidRPr="003C4377">
              <w:rPr>
                <w:rFonts w:ascii="Times New Roman" w:hAnsi="Times New Roman"/>
                <w:sz w:val="24"/>
              </w:rPr>
              <w:t>ОК 01; ОК 04</w:t>
            </w:r>
            <w:r>
              <w:rPr>
                <w:rFonts w:ascii="Times New Roman" w:hAnsi="Times New Roman"/>
                <w:sz w:val="24"/>
              </w:rPr>
              <w:t>,</w:t>
            </w:r>
            <w:r w:rsidRPr="00D37692">
              <w:rPr>
                <w:rFonts w:ascii="Times New Roman" w:hAnsi="Times New Roman"/>
                <w:bCs/>
                <w:sz w:val="24"/>
                <w:szCs w:val="24"/>
              </w:rPr>
              <w:t xml:space="preserve"> </w:t>
            </w:r>
          </w:p>
        </w:tc>
      </w:tr>
      <w:tr w:rsidR="00944EFF" w:rsidRPr="003C4377" w:rsidTr="00F93D02">
        <w:trPr>
          <w:trHeight w:val="2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768"/>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600"/>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rPr>
            </w:pPr>
            <w:r w:rsidRPr="003C4377">
              <w:rPr>
                <w:rFonts w:ascii="Times New Roman" w:hAnsi="Times New Roman"/>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01; ОК 04; ОК 06; ОК 07</w:t>
            </w:r>
          </w:p>
        </w:tc>
      </w:tr>
      <w:tr w:rsidR="00944EFF" w:rsidRPr="003C4377" w:rsidTr="00F93D02">
        <w:trPr>
          <w:trHeight w:val="454"/>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01; ОК 06; ОК 07</w:t>
            </w:r>
          </w:p>
          <w:p w:rsidR="00944EFF" w:rsidRPr="003C4377" w:rsidRDefault="00944EFF" w:rsidP="00F93D02">
            <w:pPr>
              <w:spacing w:line="240" w:lineRule="auto"/>
              <w:contextualSpacing/>
              <w:rPr>
                <w:rFonts w:ascii="Times New Roman" w:hAnsi="Times New Roman"/>
                <w:i/>
                <w:sz w:val="24"/>
                <w:highlight w:val="cyan"/>
              </w:rPr>
            </w:pPr>
          </w:p>
        </w:tc>
      </w:tr>
      <w:tr w:rsidR="00944EFF" w:rsidRPr="003C4377" w:rsidTr="00F93D02">
        <w:trPr>
          <w:trHeight w:val="369"/>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395"/>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i/>
                <w:sz w:val="24"/>
              </w:rPr>
            </w:pPr>
          </w:p>
          <w:p w:rsidR="00944EFF" w:rsidRDefault="00944EFF" w:rsidP="00F93D02">
            <w:pPr>
              <w:spacing w:line="240" w:lineRule="auto"/>
              <w:contextualSpacing/>
              <w:jc w:val="center"/>
              <w:rPr>
                <w:rFonts w:ascii="Times New Roman" w:hAnsi="Times New Roman"/>
                <w:i/>
                <w:sz w:val="24"/>
              </w:rPr>
            </w:pPr>
          </w:p>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866"/>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04; ОК 07</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highlight w:val="cyan"/>
              </w:rPr>
            </w:pPr>
          </w:p>
        </w:tc>
      </w:tr>
      <w:tr w:rsidR="00944EFF" w:rsidRPr="003C4377" w:rsidTr="00F93D02">
        <w:trPr>
          <w:trHeight w:val="2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557"/>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w:t>
            </w:r>
            <w:r w:rsidRPr="003C4377">
              <w:rPr>
                <w:rFonts w:ascii="Times New Roman" w:hAnsi="Times New Roman"/>
                <w:sz w:val="24"/>
              </w:rPr>
              <w:lastRenderedPageBreak/>
              <w:t xml:space="preserve">безопасного поведения. Порядок действий при возникновении опасной или чрезвычайной ситуации.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sz w:val="24"/>
              </w:rPr>
            </w:pPr>
          </w:p>
          <w:p w:rsidR="00944EFF" w:rsidRDefault="00944EFF" w:rsidP="00F93D02">
            <w:pPr>
              <w:spacing w:line="240" w:lineRule="auto"/>
              <w:contextualSpacing/>
              <w:jc w:val="center"/>
              <w:rPr>
                <w:rFonts w:ascii="Times New Roman" w:hAnsi="Times New Roman"/>
                <w:sz w:val="24"/>
              </w:rPr>
            </w:pPr>
          </w:p>
          <w:p w:rsidR="00944EFF"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278"/>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Default="00944EFF" w:rsidP="00F93D02">
            <w:pPr>
              <w:spacing w:line="240" w:lineRule="auto"/>
              <w:contextualSpacing/>
              <w:jc w:val="center"/>
              <w:rPr>
                <w:rFonts w:ascii="Times New Roman" w:hAnsi="Times New Roman"/>
                <w:sz w:val="24"/>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b/>
                <w:sz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sz w:val="24"/>
                <w:highlight w:val="cyan"/>
              </w:rPr>
            </w:pPr>
            <w:r w:rsidRPr="003C4377">
              <w:rPr>
                <w:rFonts w:ascii="Times New Roman" w:hAnsi="Times New Roman"/>
                <w:b/>
                <w:sz w:val="24"/>
              </w:rPr>
              <w:t>ОК 03; ОК 04; ОК 06</w:t>
            </w:r>
          </w:p>
        </w:tc>
      </w:tr>
      <w:tr w:rsidR="00944EFF" w:rsidRPr="003C43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04; ОК 06</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2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866"/>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b/>
                <w:sz w:val="24"/>
              </w:rPr>
            </w:pPr>
          </w:p>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344"/>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sz w:val="24"/>
                <w:highlight w:val="cyan"/>
              </w:rPr>
            </w:pPr>
          </w:p>
        </w:tc>
      </w:tr>
      <w:tr w:rsidR="00944EFF" w:rsidRPr="003C4377" w:rsidTr="00F93D02">
        <w:trPr>
          <w:trHeight w:val="24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03; ОК 06</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146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746"/>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line="240" w:lineRule="auto"/>
              <w:contextualSpacing/>
              <w:jc w:val="both"/>
              <w:rPr>
                <w:rFonts w:ascii="Times New Roman" w:hAnsi="Times New Roman"/>
                <w:sz w:val="24"/>
              </w:rPr>
            </w:pPr>
            <w:r w:rsidRPr="003C4377">
              <w:rPr>
                <w:rFonts w:ascii="Times New Roman" w:hAnsi="Times New Roman"/>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01; ОК 07; ОК 08</w:t>
            </w:r>
          </w:p>
        </w:tc>
      </w:tr>
      <w:tr w:rsidR="00944EFF" w:rsidRPr="003C4377" w:rsidTr="00F93D02">
        <w:trPr>
          <w:trHeight w:val="354"/>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lastRenderedPageBreak/>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07; ОК 08</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highlight w:val="cyan"/>
              </w:rPr>
            </w:pPr>
            <w:r>
              <w:rPr>
                <w:rFonts w:ascii="Times New Roman" w:hAnsi="Times New Roman"/>
                <w:sz w:val="24"/>
              </w:rPr>
              <w:t>ЦОФВ 1,2</w:t>
            </w:r>
          </w:p>
        </w:tc>
      </w:tr>
      <w:tr w:rsidR="00944EFF" w:rsidRPr="003C4377" w:rsidTr="00F93D02">
        <w:trPr>
          <w:trHeight w:val="35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446"/>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after="0"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after="0" w:line="240" w:lineRule="auto"/>
              <w:contextualSpacing/>
              <w:jc w:val="center"/>
              <w:rPr>
                <w:rFonts w:ascii="Times New Roman" w:hAnsi="Times New Roman"/>
                <w:sz w:val="24"/>
              </w:rPr>
            </w:pPr>
          </w:p>
          <w:p w:rsidR="00944EFF" w:rsidRPr="00D874E8" w:rsidRDefault="00944EFF" w:rsidP="00F93D02">
            <w:pPr>
              <w:spacing w:after="0" w:line="240" w:lineRule="auto"/>
              <w:contextualSpacing/>
              <w:jc w:val="center"/>
              <w:rPr>
                <w:rFonts w:ascii="Times New Roman" w:hAnsi="Times New Roman"/>
                <w:sz w:val="24"/>
              </w:rPr>
            </w:pPr>
          </w:p>
          <w:p w:rsidR="00944EFF" w:rsidRPr="003C4377" w:rsidRDefault="00944EFF" w:rsidP="00F93D02">
            <w:pPr>
              <w:spacing w:after="0"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716"/>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after="0"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01; ОК 07</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highlight w:val="cyan"/>
              </w:rPr>
            </w:pPr>
          </w:p>
        </w:tc>
      </w:tr>
      <w:tr w:rsidR="00944EFF" w:rsidRPr="003C4377" w:rsidTr="00F93D02">
        <w:trPr>
          <w:trHeight w:val="24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80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r>
              <w:rPr>
                <w:rFonts w:ascii="Times New Roman" w:hAnsi="Times New Roman"/>
                <w:sz w:val="24"/>
              </w:rPr>
              <w:t xml:space="preserve"> </w:t>
            </w:r>
            <w:r w:rsidRPr="003C4377">
              <w:rPr>
                <w:rFonts w:ascii="Times New Roman" w:hAnsi="Times New Roman"/>
                <w:sz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992"/>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ind w:left="57" w:right="57"/>
              <w:contextualSpacing/>
              <w:jc w:val="both"/>
              <w:rPr>
                <w:rFonts w:ascii="Times New Roman" w:hAnsi="Times New Roman"/>
                <w:b/>
                <w:sz w:val="24"/>
              </w:rPr>
            </w:pPr>
            <w:r w:rsidRPr="003C4377">
              <w:rPr>
                <w:rFonts w:ascii="Times New Roman" w:hAnsi="Times New Roman"/>
                <w:b/>
                <w:sz w:val="24"/>
              </w:rPr>
              <w:t>Раздел 7. Основы медицинских знаний. Оказание первой помо</w:t>
            </w:r>
            <w:r w:rsidRPr="003C4377">
              <w:rPr>
                <w:rStyle w:val="1"/>
                <w:rFonts w:ascii="Times New Roman" w:hAnsi="Times New Roman"/>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04; ОК 06; ОК 08</w:t>
            </w:r>
          </w:p>
        </w:tc>
      </w:tr>
      <w:tr w:rsidR="00944EFF" w:rsidRPr="003C4377" w:rsidTr="00F93D02">
        <w:trPr>
          <w:trHeight w:val="386"/>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Тема 7.1. Факторы, </w:t>
            </w:r>
            <w:r w:rsidRPr="003C4377">
              <w:rPr>
                <w:rFonts w:ascii="Times New Roman" w:hAnsi="Times New Roman"/>
                <w:sz w:val="24"/>
              </w:rPr>
              <w:lastRenderedPageBreak/>
              <w:t>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ОК 04; ОК 06; ОК </w:t>
            </w:r>
            <w:r w:rsidRPr="003C4377">
              <w:rPr>
                <w:rFonts w:ascii="Times New Roman" w:hAnsi="Times New Roman"/>
                <w:sz w:val="24"/>
              </w:rPr>
              <w:lastRenderedPageBreak/>
              <w:t>08</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highlight w:val="cyan"/>
              </w:rPr>
            </w:pPr>
          </w:p>
        </w:tc>
      </w:tr>
      <w:tr w:rsidR="00944EFF" w:rsidRPr="003C4377" w:rsidTr="00F93D02">
        <w:trPr>
          <w:trHeight w:val="345"/>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499"/>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i/>
                <w:sz w:val="24"/>
              </w:rPr>
            </w:pPr>
          </w:p>
          <w:p w:rsidR="00944EFF" w:rsidRDefault="00944EFF" w:rsidP="00F93D02">
            <w:pPr>
              <w:spacing w:line="240" w:lineRule="auto"/>
              <w:contextualSpacing/>
              <w:jc w:val="center"/>
              <w:rPr>
                <w:rFonts w:ascii="Times New Roman" w:hAnsi="Times New Roman"/>
                <w:i/>
                <w:sz w:val="24"/>
              </w:rPr>
            </w:pPr>
          </w:p>
          <w:p w:rsidR="00944EFF" w:rsidRDefault="00944EFF" w:rsidP="00F93D02">
            <w:pPr>
              <w:spacing w:line="240" w:lineRule="auto"/>
              <w:contextualSpacing/>
              <w:jc w:val="center"/>
              <w:rPr>
                <w:rFonts w:ascii="Times New Roman" w:hAnsi="Times New Roman"/>
                <w:i/>
                <w:sz w:val="24"/>
              </w:rPr>
            </w:pPr>
          </w:p>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980"/>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44EFF" w:rsidRPr="00D874E8" w:rsidRDefault="00944EFF" w:rsidP="00F93D02">
            <w:pPr>
              <w:spacing w:line="240" w:lineRule="auto"/>
              <w:contextualSpacing/>
              <w:jc w:val="center"/>
              <w:rPr>
                <w:rFonts w:ascii="Times New Roman" w:hAnsi="Times New Roman"/>
                <w:sz w:val="24"/>
              </w:rPr>
            </w:pPr>
          </w:p>
          <w:p w:rsidR="00944EFF" w:rsidRDefault="00944EFF"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i/>
                <w:sz w:val="24"/>
              </w:rPr>
            </w:pPr>
            <w:r w:rsidRPr="003C4377">
              <w:rPr>
                <w:rFonts w:ascii="Times New Roman" w:hAnsi="Times New Roman"/>
                <w:sz w:val="24"/>
              </w:rPr>
              <w:t>ОК 06; ОК 08</w:t>
            </w:r>
            <w:r>
              <w:rPr>
                <w:rFonts w:ascii="Times New Roman" w:hAnsi="Times New Roman"/>
                <w:sz w:val="24"/>
              </w:rPr>
              <w:t>,</w:t>
            </w:r>
            <w:r w:rsidRPr="009F6748">
              <w:rPr>
                <w:rFonts w:ascii="Times New Roman" w:hAnsi="Times New Roman"/>
                <w:sz w:val="24"/>
              </w:rPr>
              <w:t xml:space="preserve"> </w:t>
            </w:r>
          </w:p>
          <w:p w:rsidR="00944EFF" w:rsidRPr="003C4377" w:rsidRDefault="00944EFF" w:rsidP="00F93D02">
            <w:pPr>
              <w:spacing w:line="240" w:lineRule="auto"/>
              <w:contextualSpacing/>
              <w:rPr>
                <w:rFonts w:ascii="Times New Roman" w:hAnsi="Times New Roman"/>
                <w:i/>
                <w:sz w:val="24"/>
                <w:highlight w:val="cyan"/>
              </w:rPr>
            </w:pPr>
          </w:p>
        </w:tc>
      </w:tr>
      <w:tr w:rsidR="00944EFF" w:rsidRPr="003C4377" w:rsidTr="00F93D02">
        <w:trPr>
          <w:trHeight w:val="24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836"/>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644"/>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3C4377">
              <w:rPr>
                <w:rStyle w:val="1"/>
                <w:rFonts w:ascii="Times New Roman" w:hAnsi="Times New Roman"/>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455"/>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Тема 7.3. Психическое здоровье и психологическое </w:t>
            </w:r>
            <w:r w:rsidRPr="003C4377">
              <w:rPr>
                <w:rFonts w:ascii="Times New Roman" w:hAnsi="Times New Roman"/>
                <w:sz w:val="24"/>
              </w:rPr>
              <w:lastRenderedPageBreak/>
              <w:t xml:space="preserve">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04; ОК 06; ОК 08</w:t>
            </w:r>
          </w:p>
          <w:p w:rsidR="00944EFF" w:rsidRPr="003C4377" w:rsidRDefault="00944EFF" w:rsidP="00F93D02">
            <w:pPr>
              <w:spacing w:line="240" w:lineRule="auto"/>
              <w:contextualSpacing/>
              <w:rPr>
                <w:rFonts w:ascii="Times New Roman" w:hAnsi="Times New Roman"/>
                <w:sz w:val="24"/>
                <w:highlight w:val="cyan"/>
              </w:rPr>
            </w:pPr>
          </w:p>
        </w:tc>
      </w:tr>
      <w:tr w:rsidR="00944EFF" w:rsidRPr="003C4377" w:rsidTr="00F93D02">
        <w:trPr>
          <w:trHeight w:val="455"/>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092"/>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Психическое здоровье и психологическое благополучие.</w:t>
            </w:r>
          </w:p>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70"/>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b/>
                <w:sz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t>ОК 03; ОК 04; ОК 06; ОК 07; ОК 08</w:t>
            </w:r>
          </w:p>
        </w:tc>
      </w:tr>
      <w:tr w:rsidR="00944EFF"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03; ОК 04; ОК 06</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24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55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608"/>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382"/>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after="0"/>
              <w:rPr>
                <w:rFonts w:ascii="Times New Roman" w:hAnsi="Times New Roman"/>
                <w:sz w:val="24"/>
              </w:rPr>
            </w:pPr>
            <w:r w:rsidRPr="003C4377">
              <w:rPr>
                <w:rFonts w:ascii="Times New Roman" w:hAnsi="Times New Roman"/>
                <w:sz w:val="24"/>
              </w:rPr>
              <w:t xml:space="preserve">Тема 8.2. Конструктивные и </w:t>
            </w:r>
            <w:r w:rsidRPr="003C4377">
              <w:rPr>
                <w:rFonts w:ascii="Times New Roman" w:hAnsi="Times New Roman"/>
                <w:sz w:val="24"/>
              </w:rPr>
              <w:lastRenderedPageBreak/>
              <w:t>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04; ОК 06; ОК 07; ОК 08</w:t>
            </w:r>
            <w:r>
              <w:rPr>
                <w:rFonts w:ascii="Times New Roman" w:hAnsi="Times New Roman"/>
                <w:sz w:val="24"/>
              </w:rPr>
              <w:t>,</w:t>
            </w:r>
          </w:p>
          <w:p w:rsidR="00944EFF" w:rsidRPr="003C4377" w:rsidRDefault="00944EFF" w:rsidP="00F93D02">
            <w:pPr>
              <w:spacing w:line="240" w:lineRule="auto"/>
              <w:contextualSpacing/>
              <w:rPr>
                <w:rFonts w:ascii="Times New Roman" w:hAnsi="Times New Roman"/>
                <w:i/>
                <w:sz w:val="24"/>
                <w:highlight w:val="cyan"/>
              </w:rPr>
            </w:pPr>
          </w:p>
        </w:tc>
      </w:tr>
      <w:tr w:rsidR="00944EFF" w:rsidRPr="003C4377" w:rsidTr="00F93D02">
        <w:trPr>
          <w:trHeight w:val="45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highlight w:val="yellow"/>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056"/>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widowControl w:val="0"/>
              <w:spacing w:after="0" w:line="240" w:lineRule="auto"/>
              <w:jc w:val="both"/>
              <w:rPr>
                <w:rFonts w:ascii="Times New Roman" w:hAnsi="Times New Roman"/>
                <w:sz w:val="24"/>
              </w:rPr>
            </w:pPr>
            <w:r w:rsidRPr="003C4377">
              <w:rPr>
                <w:rFonts w:ascii="Times New Roman" w:hAnsi="Times New Roman"/>
                <w:sz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598"/>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widowControl w:val="0"/>
              <w:spacing w:after="0" w:line="240" w:lineRule="auto"/>
              <w:jc w:val="both"/>
              <w:rPr>
                <w:rFonts w:ascii="Times New Roman" w:hAnsi="Times New Roman"/>
                <w:sz w:val="24"/>
              </w:rPr>
            </w:pPr>
            <w:r w:rsidRPr="003C4377">
              <w:rPr>
                <w:rFonts w:ascii="Times New Roman" w:hAnsi="Times New Roman"/>
                <w:sz w:val="24"/>
              </w:rPr>
              <w:t xml:space="preserve">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39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after="0"/>
              <w:rPr>
                <w:rFonts w:ascii="Times New Roman" w:hAnsi="Times New Roman"/>
                <w:sz w:val="24"/>
              </w:rPr>
            </w:pPr>
            <w:r w:rsidRPr="003C4377">
              <w:rPr>
                <w:rFonts w:ascii="Times New Roman" w:hAnsi="Times New Roman"/>
                <w:sz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04; ОК 06; ОК 07; ОК 08</w:t>
            </w:r>
          </w:p>
          <w:p w:rsidR="00944EFF" w:rsidRPr="003C4377" w:rsidRDefault="00944EFF" w:rsidP="00F93D02">
            <w:pPr>
              <w:spacing w:line="240" w:lineRule="auto"/>
              <w:contextualSpacing/>
              <w:rPr>
                <w:rFonts w:ascii="Times New Roman" w:hAnsi="Times New Roman"/>
                <w:i/>
                <w:sz w:val="24"/>
                <w:highlight w:val="cyan"/>
              </w:rPr>
            </w:pPr>
          </w:p>
        </w:tc>
      </w:tr>
      <w:tr w:rsidR="00944EFF" w:rsidRPr="003C4377" w:rsidTr="00F93D02">
        <w:trPr>
          <w:trHeight w:val="39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522"/>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Психологическое влияние в больших группах. Способы воздействия на человека в большой группе (заражение; убеждение; внушение; подражание).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648"/>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sz w:val="24"/>
                <w:highlight w:val="cyan"/>
              </w:rPr>
            </w:pPr>
            <w:r w:rsidRPr="003C4377">
              <w:rPr>
                <w:rFonts w:ascii="Times New Roman" w:hAnsi="Times New Roman"/>
                <w:b/>
                <w:sz w:val="24"/>
              </w:rPr>
              <w:t>ОК 2; ОК 03; ОК 06</w:t>
            </w:r>
          </w:p>
        </w:tc>
      </w:tr>
      <w:tr w:rsidR="00944EFF"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2; ОК 03; ОК 06</w:t>
            </w:r>
          </w:p>
          <w:p w:rsidR="00944EFF" w:rsidRDefault="00944EFF" w:rsidP="00F93D02">
            <w:pPr>
              <w:spacing w:line="240" w:lineRule="auto"/>
              <w:contextualSpacing/>
              <w:rPr>
                <w:rFonts w:ascii="Times New Roman" w:hAnsi="Times New Roman"/>
                <w:sz w:val="24"/>
              </w:rPr>
            </w:pPr>
          </w:p>
          <w:p w:rsidR="00944EFF" w:rsidRPr="003C4377" w:rsidRDefault="00944EFF" w:rsidP="00F93D02">
            <w:pPr>
              <w:spacing w:line="240" w:lineRule="auto"/>
              <w:contextualSpacing/>
              <w:rPr>
                <w:rFonts w:ascii="Times New Roman" w:hAnsi="Times New Roman"/>
                <w:sz w:val="24"/>
                <w:highlight w:val="cyan"/>
              </w:rPr>
            </w:pPr>
          </w:p>
        </w:tc>
      </w:tr>
      <w:tr w:rsidR="00944EFF" w:rsidRPr="003C4377" w:rsidTr="00F93D02">
        <w:trPr>
          <w:trHeight w:val="24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176"/>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034"/>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highlight w:val="yellow"/>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rsidR="00944EFF" w:rsidRPr="003C4377" w:rsidRDefault="00944EFF" w:rsidP="00F93D02">
            <w:pPr>
              <w:spacing w:line="240" w:lineRule="auto"/>
              <w:contextualSpacing/>
              <w:rPr>
                <w:rFonts w:ascii="Times New Roman" w:hAnsi="Times New Roman"/>
                <w:sz w:val="24"/>
                <w:highlight w:val="cyan"/>
              </w:rPr>
            </w:pPr>
          </w:p>
        </w:tc>
      </w:tr>
      <w:tr w:rsidR="00944EFF" w:rsidRPr="003C4377" w:rsidTr="00F93D02">
        <w:trPr>
          <w:trHeight w:val="24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16"/>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w:t>
            </w:r>
            <w:r w:rsidRPr="003C4377">
              <w:rPr>
                <w:rFonts w:ascii="Times New Roman" w:hAnsi="Times New Roman"/>
                <w:sz w:val="24"/>
              </w:rPr>
              <w:lastRenderedPageBreak/>
              <w:t xml:space="preserve">коммуникация в Сети как угроза для будущей жизни и карьеры.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653"/>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401"/>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rsidR="00944EFF" w:rsidRPr="003C4377" w:rsidRDefault="00944EFF" w:rsidP="00F93D02">
            <w:pPr>
              <w:spacing w:line="240" w:lineRule="auto"/>
              <w:contextualSpacing/>
              <w:rPr>
                <w:rFonts w:ascii="Times New Roman" w:hAnsi="Times New Roman"/>
                <w:i/>
                <w:sz w:val="24"/>
                <w:highlight w:val="cyan"/>
              </w:rPr>
            </w:pPr>
          </w:p>
        </w:tc>
      </w:tr>
      <w:tr w:rsidR="00944EFF" w:rsidRPr="003C4377" w:rsidTr="00F93D02">
        <w:trPr>
          <w:trHeight w:val="445"/>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823"/>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704"/>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Ответственность за действия в Интернете. Запрещённый контент. Защита прав в цифровом пространстве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sz w:val="24"/>
              </w:rPr>
            </w:pPr>
          </w:p>
        </w:tc>
      </w:tr>
      <w:tr w:rsidR="00944EFF" w:rsidRPr="003C4377" w:rsidTr="00F93D02">
        <w:trPr>
          <w:trHeight w:val="445"/>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rsidR="00944EFF" w:rsidRPr="003C4377" w:rsidRDefault="00944EFF" w:rsidP="00F93D02">
            <w:pPr>
              <w:spacing w:line="240" w:lineRule="auto"/>
              <w:contextualSpacing/>
              <w:rPr>
                <w:rFonts w:ascii="Times New Roman" w:hAnsi="Times New Roman"/>
                <w:i/>
                <w:sz w:val="24"/>
                <w:highlight w:val="cyan"/>
              </w:rPr>
            </w:pPr>
          </w:p>
        </w:tc>
      </w:tr>
      <w:tr w:rsidR="00944EFF" w:rsidRPr="003C4377" w:rsidTr="00F93D02">
        <w:trPr>
          <w:trHeight w:val="45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92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296"/>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lastRenderedPageBreak/>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rsidR="00944EFF" w:rsidRPr="003C4377" w:rsidRDefault="00944EFF" w:rsidP="00F93D02">
            <w:pPr>
              <w:spacing w:line="240" w:lineRule="auto"/>
              <w:contextualSpacing/>
              <w:rPr>
                <w:rFonts w:ascii="Times New Roman" w:hAnsi="Times New Roman"/>
                <w:sz w:val="24"/>
                <w:highlight w:val="cyan"/>
              </w:rPr>
            </w:pPr>
          </w:p>
        </w:tc>
      </w:tr>
      <w:tr w:rsidR="00944EFF" w:rsidRPr="003C4377" w:rsidTr="00F93D02">
        <w:trPr>
          <w:trHeight w:val="24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432"/>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line="240" w:lineRule="auto"/>
              <w:ind w:left="57" w:right="57"/>
              <w:contextualSpacing/>
              <w:jc w:val="both"/>
              <w:rPr>
                <w:rFonts w:ascii="Times New Roman" w:hAnsi="Times New Roman"/>
                <w:sz w:val="24"/>
              </w:rPr>
            </w:pPr>
            <w:r w:rsidRPr="003C4377">
              <w:rPr>
                <w:rFonts w:ascii="Times New Roman" w:hAnsi="Times New Roman"/>
                <w:sz w:val="24"/>
              </w:rPr>
              <w:t xml:space="preserve">Формы совершения террористических актов. Уровни террористической угрозы.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3C4377" w:rsidRDefault="00944EFF"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660"/>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ind w:left="57" w:right="57"/>
              <w:contextualSpacing/>
              <w:jc w:val="both"/>
              <w:rPr>
                <w:rFonts w:ascii="Times New Roman" w:hAnsi="Times New Roman"/>
                <w:sz w:val="24"/>
              </w:rPr>
            </w:pPr>
            <w:r w:rsidRPr="003C4377">
              <w:rPr>
                <w:rFonts w:ascii="Times New Roman" w:hAnsi="Times New Roman"/>
                <w:sz w:val="24"/>
              </w:rPr>
              <w:t>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240"/>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816"/>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759"/>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jc w:val="center"/>
              <w:rPr>
                <w:rFonts w:ascii="Times New Roman" w:hAnsi="Times New Roman"/>
                <w:sz w:val="24"/>
              </w:rPr>
            </w:pPr>
            <w:r w:rsidRPr="003C4377">
              <w:rPr>
                <w:rFonts w:ascii="Times New Roman" w:hAnsi="Times New Roman"/>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t>ОК 01; ОК 02; ОК 03; ОК  04; ОК 06; ОК 07; ОК 8</w:t>
            </w:r>
          </w:p>
        </w:tc>
      </w:tr>
      <w:tr w:rsidR="00944EFF" w:rsidRPr="003C4377" w:rsidTr="00F93D02">
        <w:trPr>
          <w:trHeight w:val="314"/>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6B03F1" w:rsidRDefault="00944EFF"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03; ОК  04</w:t>
            </w:r>
            <w:r w:rsidRPr="003C4377">
              <w:rPr>
                <w:rFonts w:ascii="Times New Roman" w:hAnsi="Times New Roman"/>
                <w:color w:val="C00000"/>
                <w:sz w:val="24"/>
              </w:rPr>
              <w:t xml:space="preserve">; </w:t>
            </w:r>
            <w:r w:rsidRPr="003C4377">
              <w:rPr>
                <w:rFonts w:ascii="Times New Roman" w:hAnsi="Times New Roman"/>
                <w:sz w:val="24"/>
              </w:rPr>
              <w:t>ОК 06; ОК 07</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345"/>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highlight w:val="yellow"/>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58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Default="00944EFF" w:rsidP="00F93D02">
            <w:pPr>
              <w:spacing w:line="240" w:lineRule="auto"/>
              <w:contextualSpacing/>
              <w:jc w:val="both"/>
              <w:rPr>
                <w:rFonts w:ascii="Times New Roman" w:hAnsi="Times New Roman"/>
                <w:sz w:val="24"/>
              </w:rPr>
            </w:pPr>
          </w:p>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Default="00944EFF" w:rsidP="00F93D02">
            <w:pPr>
              <w:spacing w:line="240" w:lineRule="auto"/>
              <w:contextualSpacing/>
              <w:jc w:val="center"/>
              <w:rPr>
                <w:rFonts w:ascii="Times New Roman" w:hAnsi="Times New Roman"/>
                <w:i/>
                <w:sz w:val="24"/>
              </w:rPr>
            </w:pPr>
          </w:p>
          <w:p w:rsidR="00944EFF" w:rsidRDefault="00944EFF" w:rsidP="00F93D02">
            <w:pPr>
              <w:spacing w:line="240" w:lineRule="auto"/>
              <w:contextualSpacing/>
              <w:jc w:val="center"/>
              <w:rPr>
                <w:rFonts w:ascii="Times New Roman" w:hAnsi="Times New Roman"/>
                <w:i/>
                <w:sz w:val="24"/>
              </w:rPr>
            </w:pPr>
          </w:p>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176"/>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p>
          <w:p w:rsidR="00944EFF" w:rsidRDefault="00944EFF"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88"/>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lastRenderedPageBreak/>
              <w:t>Тема 11.2. Виды, назначение и характеристики современного оружия</w:t>
            </w:r>
          </w:p>
          <w:p w:rsidR="00944EFF" w:rsidRPr="003C4377" w:rsidRDefault="00944EFF" w:rsidP="00F93D02">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6B03F1" w:rsidRDefault="00944EFF"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01; ОК 06; ОК 08</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345"/>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55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965A9E" w:rsidRDefault="00944EFF" w:rsidP="00F93D02">
            <w:pPr>
              <w:spacing w:after="0" w:line="240" w:lineRule="auto"/>
              <w:jc w:val="both"/>
              <w:rPr>
                <w:rFonts w:ascii="Times New Roman" w:hAnsi="Times New Roman"/>
                <w:sz w:val="24"/>
              </w:rPr>
            </w:pPr>
            <w:r w:rsidRPr="003C4377">
              <w:rPr>
                <w:rFonts w:ascii="Times New Roman" w:hAnsi="Times New Roman"/>
                <w:sz w:val="24"/>
              </w:rPr>
              <w:t xml:space="preserve">Стрелковое оружие. Назначение и тактико-технические характеристики современных видов стрелкового оружия (АК-12, ПЯ, ПЛ).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3C4377" w:rsidRDefault="00944EFF" w:rsidP="00F93D02">
            <w:pPr>
              <w:spacing w:line="240" w:lineRule="auto"/>
              <w:contextualSpacing/>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58"/>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965A9E" w:rsidRDefault="00944EFF" w:rsidP="00F93D02">
            <w:pPr>
              <w:spacing w:after="0" w:line="240" w:lineRule="auto"/>
              <w:jc w:val="both"/>
              <w:rPr>
                <w:rFonts w:ascii="Times New Roman" w:hAnsi="Times New Roman"/>
                <w:i/>
                <w:sz w:val="24"/>
              </w:rPr>
            </w:pPr>
            <w:r w:rsidRPr="003C4377">
              <w:rPr>
                <w:rFonts w:ascii="Times New Roman" w:hAnsi="Times New Roman"/>
                <w:sz w:val="24"/>
              </w:rPr>
              <w:t>Перспективы и тенденции развития современного стрелкового оружия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321"/>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6B03F1" w:rsidRDefault="00944EFF"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07; ОК 08</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345"/>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74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p w:rsidR="00944EFF" w:rsidRPr="00D874E8"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176"/>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3C4377">
              <w:rPr>
                <w:rStyle w:val="1"/>
                <w:rFonts w:ascii="Times New Roman" w:eastAsia="Tahoma" w:hAnsi="Times New Roman"/>
                <w:sz w:val="24"/>
              </w:rPr>
              <w:t>при обращении с оружием и боеприпасами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D874E8" w:rsidRDefault="00944EFF"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355"/>
        </w:trPr>
        <w:tc>
          <w:tcPr>
            <w:tcW w:w="2830" w:type="dxa"/>
            <w:vMerge w:val="restart"/>
            <w:tcBorders>
              <w:top w:val="single" w:sz="4" w:space="0" w:color="000000"/>
              <w:left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6B03F1" w:rsidRDefault="00944EFF"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ОК 02</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381"/>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224"/>
        </w:trPr>
        <w:tc>
          <w:tcPr>
            <w:tcW w:w="2830" w:type="dxa"/>
            <w:vMerge/>
            <w:tcBorders>
              <w:left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 xml:space="preserve">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620"/>
        </w:trPr>
        <w:tc>
          <w:tcPr>
            <w:tcW w:w="2830" w:type="dxa"/>
            <w:vMerge/>
            <w:tcBorders>
              <w:left w:val="single" w:sz="4" w:space="0" w:color="000000"/>
              <w:bottom w:val="single" w:sz="4" w:space="0" w:color="000000"/>
              <w:right w:val="single" w:sz="4" w:space="0" w:color="000000"/>
            </w:tcBorders>
            <w:shd w:val="clear" w:color="auto" w:fill="auto"/>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after="0"/>
              <w:jc w:val="both"/>
              <w:rPr>
                <w:rFonts w:ascii="Times New Roman" w:hAnsi="Times New Roman"/>
                <w:sz w:val="24"/>
              </w:rPr>
            </w:pPr>
            <w:r w:rsidRPr="003C4377">
              <w:rPr>
                <w:rFonts w:ascii="Times New Roman" w:hAnsi="Times New Roman"/>
                <w:sz w:val="24"/>
              </w:rPr>
              <w:t>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rsidR="00944EFF" w:rsidRPr="003C4377" w:rsidRDefault="00944EFF" w:rsidP="00F93D02">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*Профессионально ориентированное содержание (содержание прикладного модуля) 10 час</w:t>
            </w:r>
          </w:p>
        </w:tc>
      </w:tr>
      <w:tr w:rsidR="00944EFF" w:rsidRPr="003C4377" w:rsidTr="00F93D02">
        <w:trPr>
          <w:trHeight w:val="327"/>
        </w:trPr>
        <w:tc>
          <w:tcPr>
            <w:tcW w:w="2830" w:type="dxa"/>
            <w:vMerge w:val="restart"/>
            <w:tcBorders>
              <w:top w:val="single" w:sz="4" w:space="0" w:color="000000"/>
              <w:left w:val="single" w:sz="4" w:space="0" w:color="000000"/>
              <w:right w:val="single" w:sz="4" w:space="0" w:color="000000"/>
            </w:tcBorders>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lastRenderedPageBreak/>
              <w:t>Прикладной модуль:</w:t>
            </w:r>
          </w:p>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rsidR="00944EFF" w:rsidRPr="003C4377" w:rsidRDefault="00944EFF" w:rsidP="00F93D02">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b/>
                <w:sz w:val="24"/>
              </w:rPr>
            </w:pPr>
            <w:r w:rsidRPr="006B03F1">
              <w:rPr>
                <w:rFonts w:ascii="Times New Roman" w:hAnsi="Times New Roman"/>
                <w:b/>
                <w:sz w:val="24"/>
              </w:rPr>
              <w:t>4</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b/>
                <w:i/>
                <w:sz w:val="24"/>
              </w:rPr>
            </w:pPr>
            <w:r w:rsidRPr="003C4377">
              <w:rPr>
                <w:rFonts w:ascii="Times New Roman" w:hAnsi="Times New Roman"/>
                <w:sz w:val="24"/>
              </w:rPr>
              <w:t xml:space="preserve">ОК 01; ОК 02, ОК 03, ОК 04; ОК 06; ОК 07; </w:t>
            </w:r>
          </w:p>
          <w:p w:rsidR="00944EFF" w:rsidRPr="003C4377" w:rsidRDefault="00944EFF" w:rsidP="00F93D02">
            <w:pPr>
              <w:spacing w:line="240" w:lineRule="auto"/>
              <w:contextualSpacing/>
              <w:rPr>
                <w:rFonts w:ascii="Times New Roman" w:hAnsi="Times New Roman"/>
                <w:b/>
                <w:i/>
                <w:sz w:val="24"/>
              </w:rPr>
            </w:pPr>
          </w:p>
        </w:tc>
      </w:tr>
      <w:tr w:rsidR="00944EFF" w:rsidRPr="003C4377" w:rsidTr="00F93D02">
        <w:trPr>
          <w:trHeight w:val="274"/>
        </w:trPr>
        <w:tc>
          <w:tcPr>
            <w:tcW w:w="2830" w:type="dxa"/>
            <w:vMerge/>
            <w:tcBorders>
              <w:left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color w:val="7030A0"/>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260"/>
        </w:trPr>
        <w:tc>
          <w:tcPr>
            <w:tcW w:w="2830" w:type="dxa"/>
            <w:vMerge/>
            <w:tcBorders>
              <w:left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Обзорная экскурсия на предприятия или объекты экономики региона. </w:t>
            </w:r>
          </w:p>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b/>
                <w:i/>
                <w:sz w:val="24"/>
              </w:rPr>
              <w:t>Теоретическая часть обзорной экскурсии (виртуальная экскурсия)</w:t>
            </w:r>
            <w:r w:rsidRPr="003C4377">
              <w:rPr>
                <w:rFonts w:ascii="Times New Roman" w:hAnsi="Times New Roman"/>
                <w:sz w:val="24"/>
              </w:rPr>
              <w:t xml:space="preserve">: Изучаемая отрасль (по профессии или специальности) в России, ее перспективы и развитие. Объекты экономики страны, региона, изучаемой направленности.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b/>
                <w:color w:val="000000" w:themeColor="text1"/>
                <w:sz w:val="24"/>
              </w:rPr>
            </w:pPr>
          </w:p>
          <w:p w:rsidR="00944EFF" w:rsidRPr="006B03F1" w:rsidRDefault="00944EFF" w:rsidP="00F93D02">
            <w:pPr>
              <w:spacing w:line="240" w:lineRule="auto"/>
              <w:contextualSpacing/>
              <w:jc w:val="center"/>
              <w:rPr>
                <w:rFonts w:ascii="Times New Roman" w:hAnsi="Times New Roman"/>
                <w:b/>
                <w:color w:val="000000" w:themeColor="text1"/>
                <w:sz w:val="24"/>
              </w:rPr>
            </w:pPr>
          </w:p>
          <w:p w:rsidR="00944EFF" w:rsidRPr="006B03F1" w:rsidRDefault="00944EFF" w:rsidP="00F93D02">
            <w:pPr>
              <w:spacing w:line="240" w:lineRule="auto"/>
              <w:contextualSpacing/>
              <w:jc w:val="center"/>
              <w:rPr>
                <w:rFonts w:ascii="Times New Roman" w:hAnsi="Times New Roman"/>
                <w:color w:val="000000" w:themeColor="text1"/>
                <w:sz w:val="24"/>
              </w:rPr>
            </w:pPr>
          </w:p>
          <w:p w:rsidR="00944EFF" w:rsidRPr="006B03F1" w:rsidRDefault="00944EFF"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944EFF" w:rsidRPr="006B03F1" w:rsidRDefault="00944EFF" w:rsidP="00F93D02">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260"/>
        </w:trPr>
        <w:tc>
          <w:tcPr>
            <w:tcW w:w="2830" w:type="dxa"/>
            <w:vMerge/>
            <w:tcBorders>
              <w:left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944EFF" w:rsidRPr="006B03F1" w:rsidRDefault="00944EFF" w:rsidP="00F93D02">
            <w:pPr>
              <w:spacing w:line="240" w:lineRule="auto"/>
              <w:contextualSpacing/>
              <w:jc w:val="center"/>
              <w:rPr>
                <w:rFonts w:ascii="Times New Roman" w:hAnsi="Times New Roman"/>
                <w:color w:val="000000" w:themeColor="text1"/>
                <w:sz w:val="24"/>
              </w:rPr>
            </w:pPr>
          </w:p>
          <w:p w:rsidR="00944EFF" w:rsidRPr="006B03F1" w:rsidRDefault="00944EFF" w:rsidP="00F93D02">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792"/>
        </w:trPr>
        <w:tc>
          <w:tcPr>
            <w:tcW w:w="2830" w:type="dxa"/>
            <w:vMerge/>
            <w:tcBorders>
              <w:left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b/>
                <w:i/>
                <w:sz w:val="24"/>
              </w:rPr>
              <w:t xml:space="preserve">Практическая часть обзорной экскурсии (место проведения): </w:t>
            </w:r>
            <w:r w:rsidRPr="003C4377">
              <w:rPr>
                <w:rFonts w:ascii="Times New Roman" w:hAnsi="Times New Roman"/>
                <w:sz w:val="24"/>
              </w:rPr>
              <w:t xml:space="preserve">Условия труда, профессиональные риски, опасные и вредные производственные факторы, </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944EFF" w:rsidRPr="006B03F1" w:rsidRDefault="00944EFF" w:rsidP="00F93D02">
            <w:pPr>
              <w:spacing w:line="240" w:lineRule="auto"/>
              <w:contextualSpacing/>
              <w:jc w:val="center"/>
              <w:rPr>
                <w:rFonts w:ascii="Times New Roman" w:hAnsi="Times New Roman"/>
                <w:color w:val="000000" w:themeColor="text1"/>
                <w:sz w:val="24"/>
              </w:rPr>
            </w:pPr>
          </w:p>
          <w:p w:rsidR="00944EFF" w:rsidRPr="006B03F1" w:rsidRDefault="00944EFF" w:rsidP="00F93D02">
            <w:pPr>
              <w:spacing w:line="240" w:lineRule="auto"/>
              <w:contextualSpacing/>
              <w:jc w:val="center"/>
              <w:rPr>
                <w:rFonts w:ascii="Times New Roman" w:hAnsi="Times New Roman"/>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852"/>
        </w:trPr>
        <w:tc>
          <w:tcPr>
            <w:tcW w:w="2830" w:type="dxa"/>
            <w:vMerge/>
            <w:tcBorders>
              <w:left w:val="single" w:sz="4" w:space="0" w:color="000000"/>
              <w:bottom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b/>
                <w:i/>
                <w:sz w:val="24"/>
              </w:rPr>
            </w:pPr>
            <w:r w:rsidRPr="003C4377">
              <w:rPr>
                <w:rFonts w:ascii="Times New Roman" w:hAnsi="Times New Roman"/>
                <w:sz w:val="24"/>
              </w:rPr>
              <w:t>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val="restart"/>
            <w:tcBorders>
              <w:top w:val="single" w:sz="4" w:space="0" w:color="000000"/>
              <w:left w:val="single" w:sz="4" w:space="0" w:color="000000"/>
              <w:right w:val="single" w:sz="4" w:space="0" w:color="000000"/>
            </w:tcBorders>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b/>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ОК 06; ОК 08; </w:t>
            </w:r>
          </w:p>
          <w:p w:rsidR="00944EFF" w:rsidRPr="003C4377" w:rsidRDefault="00944EFF" w:rsidP="00F93D02">
            <w:pPr>
              <w:spacing w:line="240" w:lineRule="auto"/>
              <w:contextualSpacing/>
              <w:rPr>
                <w:rFonts w:ascii="Times New Roman" w:hAnsi="Times New Roman"/>
                <w:sz w:val="24"/>
              </w:rPr>
            </w:pPr>
          </w:p>
        </w:tc>
      </w:tr>
      <w:tr w:rsidR="00944EFF" w:rsidRPr="003C4377" w:rsidTr="00F93D02">
        <w:trPr>
          <w:trHeight w:val="20"/>
        </w:trPr>
        <w:tc>
          <w:tcPr>
            <w:tcW w:w="2830" w:type="dxa"/>
            <w:vMerge/>
            <w:tcBorders>
              <w:left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1008"/>
        </w:trPr>
        <w:tc>
          <w:tcPr>
            <w:tcW w:w="2830" w:type="dxa"/>
            <w:vMerge/>
            <w:tcBorders>
              <w:left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i/>
                <w:color w:val="000000" w:themeColor="text1"/>
                <w:sz w:val="24"/>
              </w:rPr>
            </w:pPr>
          </w:p>
          <w:p w:rsidR="00944EFF" w:rsidRPr="006B03F1" w:rsidRDefault="00944EFF"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rsidR="00944EFF" w:rsidRPr="006B03F1" w:rsidRDefault="00944EFF" w:rsidP="00F93D02">
            <w:pPr>
              <w:spacing w:line="240" w:lineRule="auto"/>
              <w:contextualSpacing/>
              <w:jc w:val="center"/>
              <w:rPr>
                <w:rFonts w:ascii="Times New Roman" w:hAnsi="Times New Roman"/>
                <w:color w:val="000000" w:themeColor="text1"/>
                <w:sz w:val="24"/>
              </w:rPr>
            </w:pPr>
          </w:p>
          <w:p w:rsidR="00944EFF" w:rsidRPr="006B03F1" w:rsidRDefault="00944EFF" w:rsidP="00F93D02">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912"/>
        </w:trPr>
        <w:tc>
          <w:tcPr>
            <w:tcW w:w="2830" w:type="dxa"/>
            <w:vMerge/>
            <w:tcBorders>
              <w:left w:val="single" w:sz="4" w:space="0" w:color="000000"/>
              <w:bottom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i/>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b/>
                <w:i/>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Default="00944EFF" w:rsidP="00F93D02">
            <w:pPr>
              <w:spacing w:line="240" w:lineRule="auto"/>
              <w:contextualSpacing/>
              <w:rPr>
                <w:rFonts w:ascii="Times New Roman" w:hAnsi="Times New Roman"/>
                <w:sz w:val="24"/>
              </w:rPr>
            </w:pPr>
            <w:r w:rsidRPr="003C4377">
              <w:rPr>
                <w:rFonts w:ascii="Times New Roman" w:hAnsi="Times New Roman"/>
                <w:sz w:val="24"/>
              </w:rPr>
              <w:t xml:space="preserve">ОК 03; ОК 04; ОК 06; ОК 08; </w:t>
            </w:r>
          </w:p>
          <w:p w:rsidR="00944EFF" w:rsidRPr="003C4377" w:rsidRDefault="00944EFF" w:rsidP="00F93D02">
            <w:pPr>
              <w:spacing w:line="240" w:lineRule="auto"/>
              <w:contextualSpacing/>
              <w:rPr>
                <w:rFonts w:ascii="Times New Roman" w:hAnsi="Times New Roman"/>
                <w:sz w:val="24"/>
              </w:rPr>
            </w:pPr>
          </w:p>
          <w:p w:rsidR="00944EFF" w:rsidRPr="003C4377" w:rsidRDefault="00944EFF" w:rsidP="00F93D02">
            <w:pPr>
              <w:spacing w:line="240" w:lineRule="auto"/>
              <w:contextualSpacing/>
              <w:rPr>
                <w:rFonts w:ascii="Times New Roman" w:hAnsi="Times New Roman"/>
                <w:color w:val="7030A0"/>
                <w:sz w:val="24"/>
              </w:rPr>
            </w:pPr>
          </w:p>
        </w:tc>
      </w:tr>
      <w:tr w:rsidR="00944EFF"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w:t>
            </w:r>
            <w:r w:rsidRPr="003C4377">
              <w:rPr>
                <w:rFonts w:ascii="Times New Roman" w:hAnsi="Times New Roman"/>
                <w:sz w:val="24"/>
              </w:rPr>
              <w:lastRenderedPageBreak/>
              <w:t xml:space="preserve">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sz w:val="24"/>
              </w:rPr>
            </w:pPr>
          </w:p>
          <w:p w:rsidR="00944EFF" w:rsidRDefault="00944EFF" w:rsidP="00F93D02">
            <w:pPr>
              <w:spacing w:line="240" w:lineRule="auto"/>
              <w:contextualSpacing/>
              <w:jc w:val="center"/>
              <w:rPr>
                <w:rFonts w:ascii="Times New Roman" w:hAnsi="Times New Roman"/>
                <w:sz w:val="24"/>
              </w:rPr>
            </w:pPr>
            <w:r>
              <w:rPr>
                <w:rFonts w:ascii="Times New Roman" w:hAnsi="Times New Roman"/>
                <w:sz w:val="24"/>
              </w:rPr>
              <w:t>1</w:t>
            </w:r>
          </w:p>
          <w:p w:rsidR="00944EFF" w:rsidRDefault="00944EFF" w:rsidP="00F93D02">
            <w:pPr>
              <w:spacing w:line="240" w:lineRule="auto"/>
              <w:contextualSpacing/>
              <w:jc w:val="center"/>
              <w:rPr>
                <w:rFonts w:ascii="Times New Roman" w:hAnsi="Times New Roman"/>
                <w:sz w:val="24"/>
              </w:rPr>
            </w:pPr>
          </w:p>
          <w:p w:rsidR="00944EFF" w:rsidRPr="003C4377" w:rsidRDefault="00944EFF" w:rsidP="00F93D02">
            <w:pPr>
              <w:spacing w:line="240" w:lineRule="auto"/>
              <w:contextualSpacing/>
              <w:jc w:val="center"/>
              <w:rPr>
                <w:rFonts w:ascii="Times New Roman" w:hAnsi="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Default="00944EFF" w:rsidP="00F93D02">
            <w:pPr>
              <w:spacing w:line="240" w:lineRule="auto"/>
              <w:contextualSpacing/>
              <w:jc w:val="center"/>
              <w:rPr>
                <w:rFonts w:ascii="Times New Roman" w:hAnsi="Times New Roman"/>
                <w:sz w:val="24"/>
              </w:rPr>
            </w:pPr>
            <w:r>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 Составление статьи-отчет</w:t>
            </w:r>
            <w:r>
              <w:rPr>
                <w:rFonts w:ascii="Times New Roman" w:hAnsi="Times New Roman"/>
                <w:sz w:val="24"/>
              </w:rPr>
              <w:t>а об экскурсии в ВЧ (по плану);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944EFF" w:rsidRPr="003C4377" w:rsidRDefault="00944EFF"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Статья-отчёт об экскурсии в музей воинской славы (по плану);</w:t>
            </w:r>
          </w:p>
          <w:p w:rsidR="00944EFF" w:rsidRPr="003C4377" w:rsidRDefault="00944EFF" w:rsidP="00F93D02">
            <w:pPr>
              <w:spacing w:line="240" w:lineRule="auto"/>
              <w:contextualSpacing/>
              <w:jc w:val="both"/>
              <w:rPr>
                <w:rFonts w:ascii="Times New Roman" w:hAnsi="Times New Roman"/>
                <w:sz w:val="24"/>
              </w:rPr>
            </w:pPr>
            <w:r w:rsidRPr="003C4377">
              <w:rPr>
                <w:rFonts w:ascii="Times New Roman" w:hAnsi="Times New Roman"/>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6B03F1" w:rsidRDefault="00944EFF"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rPr>
                <w:rFonts w:ascii="Times New Roman" w:hAnsi="Times New Roman"/>
              </w:rPr>
            </w:pPr>
          </w:p>
        </w:tc>
      </w:tr>
      <w:tr w:rsidR="00944EFF"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i/>
                <w:sz w:val="24"/>
              </w:rPr>
            </w:pPr>
          </w:p>
        </w:tc>
      </w:tr>
      <w:tr w:rsidR="00944EFF" w:rsidRPr="003C43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rPr>
                <w:rFonts w:ascii="Times New Roman" w:hAnsi="Times New Roman"/>
                <w:b/>
                <w:sz w:val="24"/>
              </w:rPr>
            </w:pPr>
            <w:r w:rsidRPr="003C4377">
              <w:rPr>
                <w:rFonts w:ascii="Times New Roman" w:hAnsi="Times New Roman"/>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944EFF" w:rsidRPr="003C4377" w:rsidRDefault="00944EFF" w:rsidP="00F93D02">
            <w:pPr>
              <w:spacing w:line="240" w:lineRule="auto"/>
              <w:contextualSpacing/>
              <w:jc w:val="center"/>
              <w:rPr>
                <w:rFonts w:ascii="Times New Roman" w:hAnsi="Times New Roman"/>
                <w:b/>
                <w:sz w:val="24"/>
              </w:rPr>
            </w:pPr>
            <w:r w:rsidRPr="003C4377">
              <w:rPr>
                <w:rFonts w:ascii="Times New Roman" w:hAnsi="Times New Roman"/>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44EFF" w:rsidRPr="003C4377" w:rsidRDefault="00944EFF" w:rsidP="00F93D02">
            <w:pPr>
              <w:spacing w:line="240" w:lineRule="auto"/>
              <w:contextualSpacing/>
              <w:rPr>
                <w:rFonts w:ascii="Times New Roman" w:hAnsi="Times New Roman"/>
                <w:i/>
                <w:sz w:val="24"/>
              </w:rPr>
            </w:pPr>
          </w:p>
        </w:tc>
      </w:tr>
    </w:tbl>
    <w:p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rsidR="00405E2A" w:rsidRPr="00405E2A" w:rsidRDefault="00405E2A" w:rsidP="00405E2A">
      <w:pPr>
        <w:pStyle w:val="10"/>
        <w:jc w:val="both"/>
        <w:rPr>
          <w:rFonts w:ascii="Times New Roman" w:hAnsi="Times New Roman"/>
          <w:b/>
          <w:color w:val="000000"/>
          <w:sz w:val="26"/>
          <w:szCs w:val="26"/>
        </w:rPr>
      </w:pPr>
      <w:r w:rsidRPr="00405E2A">
        <w:rPr>
          <w:rFonts w:ascii="Times New Roman" w:hAnsi="Times New Roman"/>
          <w:b/>
          <w:color w:val="000000"/>
          <w:sz w:val="26"/>
          <w:szCs w:val="26"/>
        </w:rPr>
        <w:lastRenderedPageBreak/>
        <w:t>3. Условия реализации программы общеобразовательной дисциплины</w:t>
      </w:r>
    </w:p>
    <w:p w:rsidR="00405E2A" w:rsidRPr="00405E2A" w:rsidRDefault="00405E2A" w:rsidP="00405E2A">
      <w:pPr>
        <w:spacing w:after="0"/>
        <w:rPr>
          <w:rFonts w:ascii="Times New Roman" w:hAnsi="Times New Roman"/>
          <w:sz w:val="26"/>
          <w:szCs w:val="26"/>
          <w:highlight w:val="red"/>
        </w:rPr>
      </w:pPr>
      <w:bookmarkStart w:id="9" w:name="_heading=h.3rdcrjn"/>
      <w:bookmarkEnd w:id="9"/>
    </w:p>
    <w:p w:rsidR="00405E2A" w:rsidRPr="00405E2A" w:rsidRDefault="00405E2A" w:rsidP="00405E2A">
      <w:pPr>
        <w:spacing w:after="0"/>
        <w:ind w:firstLine="709"/>
        <w:jc w:val="both"/>
        <w:rPr>
          <w:rFonts w:ascii="Times New Roman" w:hAnsi="Times New Roman"/>
          <w:sz w:val="26"/>
          <w:szCs w:val="26"/>
        </w:rPr>
      </w:pPr>
      <w:r w:rsidRPr="00405E2A">
        <w:rPr>
          <w:rFonts w:ascii="Times New Roman" w:hAnsi="Times New Roman"/>
          <w:sz w:val="26"/>
          <w:szCs w:val="26"/>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6"/>
          <w:szCs w:val="26"/>
        </w:rPr>
      </w:pPr>
      <w:r w:rsidRPr="00405E2A">
        <w:rPr>
          <w:rStyle w:val="16"/>
          <w:rFonts w:ascii="Times New Roman" w:hAnsi="Times New Roman"/>
          <w:sz w:val="26"/>
          <w:szCs w:val="26"/>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3.1. Нормативные документы в актуальной редакции: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Конституция Российской Федерации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воинской обязанности и военной службе»</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гражданской обороне»</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защите населения и территорий от чрезвычайных ситуаций природного и техногенного характера»</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пожарной безопасности»</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радиационной безопасности населения»</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безопасности дорожного движения»</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противодействии терроризму»</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r w:rsidRPr="00405E2A">
        <w:rPr>
          <w:rFonts w:ascii="Times New Roman" w:hAnsi="Times New Roman"/>
          <w:b/>
          <w:sz w:val="26"/>
          <w:szCs w:val="26"/>
        </w:rPr>
        <w:t>3.2. Плакаты/стенды:</w:t>
      </w:r>
    </w:p>
    <w:p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Стенд с изображением Государственной символики Российской Федерации;</w:t>
      </w:r>
    </w:p>
    <w:p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 xml:space="preserve">3.3. Технические средства обучения: </w:t>
      </w:r>
    </w:p>
    <w:p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Интерактивный программно-аппаратный комплекс мобильный или стационарный (программное обеспечение, проектор, крепление в комплекте);</w:t>
      </w:r>
    </w:p>
    <w:p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Выход в локальную сеть</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3.4. Специальные технические средства. Модели</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lastRenderedPageBreak/>
        <w:t>Система хранения тренажеров;</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Сейф оружейный;</w:t>
      </w:r>
    </w:p>
    <w:p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Цифровая лаборатория по основам безопасности жизнедеятельности;</w:t>
      </w:r>
    </w:p>
    <w:p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Мини-экспресс-лаборатории радиационно-химической разведки;</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Дозиметр;</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Газоанализатор кислорода и токсичных газов с цифровой индикацией показателей;</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Защитный костюм;</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Измеритель электропроводности, кислотности и температуры;</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Компас-азимут;</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Противогаз взрослый, фильтрующе-поглощающий;</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Самоспасатель фильтрующий и изолирующий (СПИ-20, СПФ и т.д.)</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Респиратор;</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Макет гранат Ф-1 и РДГ-5;</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массо-габаритных моделей оружия;</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Магазин к автомату Калашникова с учебными патронами;</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Стрелковый тренажер;</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простейшего укрытия в разрезе;</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БПЛА;</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оказания первой помощи на месте происшествия;</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Имитаторы ранений и поражений для тренажера-менекена;</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освоения навыков сердечно-легочной реанимации взрослого и ребенка;</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Образцы первичных средств пожаротушения, огнетушителей;</w:t>
      </w:r>
    </w:p>
    <w:p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r w:rsidRPr="00405E2A">
        <w:rPr>
          <w:rFonts w:ascii="Times New Roman" w:hAnsi="Times New Roman"/>
          <w:b/>
          <w:sz w:val="26"/>
          <w:szCs w:val="26"/>
        </w:rPr>
        <w:t>3.5. Площадки для практических занятий:</w:t>
      </w:r>
    </w:p>
    <w:p w:rsidR="00405E2A" w:rsidRPr="00405E2A" w:rsidRDefault="00405E2A" w:rsidP="00405E2A">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Военизированная полоса препятствий в соответствии с требованиями начальной военной подготовки или элементы полосы препятствий;</w:t>
      </w:r>
    </w:p>
    <w:p w:rsidR="00405E2A" w:rsidRPr="00405E2A" w:rsidRDefault="00405E2A" w:rsidP="00405E2A">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Площадка для занятий строевой подготовкой при проведении учебных сборов и в рамках практических занятий;</w:t>
      </w:r>
    </w:p>
    <w:p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6"/>
          <w:szCs w:val="26"/>
        </w:rPr>
      </w:pPr>
    </w:p>
    <w:p w:rsidR="00405E2A" w:rsidRPr="00405E2A" w:rsidRDefault="00405E2A" w:rsidP="00405E2A">
      <w:pPr>
        <w:spacing w:after="0"/>
        <w:rPr>
          <w:rFonts w:ascii="Times New Roman" w:hAnsi="Times New Roman"/>
          <w:b/>
          <w:sz w:val="26"/>
          <w:szCs w:val="26"/>
        </w:rPr>
      </w:pPr>
      <w:r w:rsidRPr="00405E2A">
        <w:rPr>
          <w:rFonts w:ascii="Times New Roman" w:hAnsi="Times New Roman"/>
          <w:b/>
          <w:sz w:val="26"/>
          <w:szCs w:val="26"/>
        </w:rPr>
        <w:t>3.6. Учебно-методическое обеспечение программы:</w:t>
      </w:r>
    </w:p>
    <w:p w:rsidR="00120A42" w:rsidRPr="00405E2A" w:rsidRDefault="00405E2A" w:rsidP="00405E2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bookmarkStart w:id="10" w:name="_Hlk120782426"/>
      <w:bookmarkEnd w:id="10"/>
      <w:r w:rsidRPr="00405E2A">
        <w:rPr>
          <w:rFonts w:ascii="Times New Roman" w:hAnsi="Times New Roman"/>
          <w:sz w:val="26"/>
          <w:szCs w:val="26"/>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w:t>
      </w:r>
    </w:p>
    <w:p w:rsidR="00405E2A" w:rsidRDefault="00405E2A">
      <w:pPr>
        <w:pStyle w:val="10"/>
        <w:spacing w:before="0" w:line="240" w:lineRule="auto"/>
        <w:ind w:left="57" w:right="57" w:firstLine="720"/>
        <w:rPr>
          <w:rFonts w:ascii="Times New Roman" w:hAnsi="Times New Roman"/>
          <w:b/>
          <w:color w:val="000000"/>
          <w:sz w:val="26"/>
          <w:szCs w:val="28"/>
        </w:rPr>
      </w:pPr>
      <w:bookmarkStart w:id="11" w:name="_heading=h.26in1rg"/>
      <w:bookmarkEnd w:id="11"/>
    </w:p>
    <w:p w:rsidR="00120A42" w:rsidRPr="00CF779F" w:rsidRDefault="002D1A93">
      <w:pPr>
        <w:pStyle w:val="10"/>
        <w:spacing w:before="0" w:line="240" w:lineRule="auto"/>
        <w:ind w:left="57" w:right="57" w:firstLine="720"/>
        <w:rPr>
          <w:rFonts w:ascii="Times New Roman" w:hAnsi="Times New Roman"/>
          <w:b/>
          <w:color w:val="000000"/>
          <w:sz w:val="26"/>
          <w:szCs w:val="28"/>
        </w:rPr>
      </w:pPr>
      <w:r w:rsidRPr="00CF779F">
        <w:rPr>
          <w:rFonts w:ascii="Times New Roman" w:hAnsi="Times New Roman"/>
          <w:b/>
          <w:color w:val="000000"/>
          <w:sz w:val="26"/>
          <w:szCs w:val="28"/>
        </w:rPr>
        <w:t>3.</w:t>
      </w:r>
      <w:r w:rsidR="00405E2A">
        <w:rPr>
          <w:rFonts w:ascii="Times New Roman" w:hAnsi="Times New Roman"/>
          <w:b/>
          <w:color w:val="000000"/>
          <w:sz w:val="26"/>
          <w:szCs w:val="28"/>
        </w:rPr>
        <w:t>7</w:t>
      </w:r>
      <w:r w:rsidRPr="00CF779F">
        <w:rPr>
          <w:rFonts w:ascii="Times New Roman" w:hAnsi="Times New Roman"/>
          <w:b/>
          <w:color w:val="000000"/>
          <w:sz w:val="26"/>
          <w:szCs w:val="28"/>
        </w:rPr>
        <w:t>. Информационное обеспечение обучения</w:t>
      </w:r>
    </w:p>
    <w:p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.1. Основные печатные издания</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учебник 10-11 класс. – М.: Издательство «Просвещение», 2021. – 253 с.</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.2. Электронные издания</w:t>
      </w:r>
    </w:p>
    <w:p w:rsidR="00257E4C" w:rsidRPr="00257E4C" w:rsidRDefault="00257E4C" w:rsidP="00257E4C">
      <w:pPr>
        <w:pStyle w:val="af0"/>
        <w:spacing w:after="0"/>
        <w:ind w:left="0"/>
        <w:rPr>
          <w:rFonts w:ascii="Times New Roman" w:hAnsi="Times New Roman"/>
          <w:b/>
          <w:sz w:val="28"/>
          <w:szCs w:val="28"/>
        </w:rPr>
      </w:pP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http://www.fsb. ru сайт ФСБ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9"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(Роструд)</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0" w:history="1">
        <w:r w:rsidRPr="00257E4C">
          <w:rPr>
            <w:rFonts w:ascii="Times New Roman" w:hAnsi="Times New Roman"/>
            <w:sz w:val="28"/>
            <w:szCs w:val="28"/>
            <w:highlight w:val="white"/>
          </w:rPr>
          <w:t>www.</w:t>
        </w:r>
        <w:r w:rsidRPr="00257E4C">
          <w:rPr>
            <w:rFonts w:ascii="Times New Roman" w:hAnsi="Times New Roman"/>
            <w:sz w:val="28"/>
            <w:szCs w:val="28"/>
          </w:rPr>
          <w:t xml:space="preserve"> rospotrebnadzor.ru</w:t>
        </w:r>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 Первая медицинская помощь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информационный веб-сайт (обучение и воспитание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http://</w:t>
      </w:r>
      <w:hyperlink r:id="rId12"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4"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5"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rsidR="00257E4C" w:rsidRPr="00257E4C" w:rsidRDefault="00944EFF"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6"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rsidR="00257E4C" w:rsidRPr="00257E4C" w:rsidRDefault="00944EFF"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7"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Википедия</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tab/>
      </w:r>
      <w:r w:rsidRPr="00257E4C">
        <w:rPr>
          <w:rFonts w:ascii="Times New Roman" w:hAnsi="Times New Roman"/>
          <w:b/>
          <w:bCs/>
          <w:sz w:val="28"/>
          <w:szCs w:val="28"/>
        </w:rPr>
        <w:tab/>
        <w:t>3.</w:t>
      </w:r>
      <w:r w:rsidR="00405E2A">
        <w:rPr>
          <w:rFonts w:ascii="Times New Roman" w:hAnsi="Times New Roman"/>
          <w:b/>
          <w:bCs/>
          <w:sz w:val="28"/>
          <w:szCs w:val="28"/>
        </w:rPr>
        <w:t>7</w:t>
      </w:r>
      <w:r w:rsidRPr="00257E4C">
        <w:rPr>
          <w:rFonts w:ascii="Times New Roman" w:hAnsi="Times New Roman"/>
          <w:b/>
          <w:bCs/>
          <w:sz w:val="28"/>
          <w:szCs w:val="28"/>
        </w:rPr>
        <w:t>.3. Дополнительные источники</w:t>
      </w:r>
      <w:r w:rsidRPr="00257E4C">
        <w:rPr>
          <w:rFonts w:ascii="Times New Roman" w:hAnsi="Times New Roman"/>
          <w:b/>
          <w:sz w:val="28"/>
          <w:szCs w:val="28"/>
        </w:rPr>
        <w:t xml:space="preserve"> </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12" w:name="_heading=h.vy6dro1ivxui"/>
      <w:bookmarkStart w:id="13" w:name="_heading=h.2vw3xshyt442"/>
      <w:bookmarkEnd w:id="12"/>
      <w:bookmarkEnd w:id="13"/>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414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Ким С.В., Горский В. А. Основы безопасности жизнедеятельности. 10-11 классы: базовый уровень. – М.: Издательский центр ВЕНТАНА-ГРАФ, 2022. – 400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Латчук В.Н., Марков В.В., Миронов С.К. и др. Основы безопасности жизнедеятельности. 10 класс. Базовый уровень. – М.: ДРОФА, 2020. – 256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Фролов М.П., Шолох В.П., Юрьева M.B., Мишин Б.И. Основы безопасности жизнедеятельности (базовый уровень). 10 класс / Под ред. Воробьёва Ю.Л. – М.: АСТ. 2019. – 268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416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Безопасность жизнедеятельности. Практикум [Электронный ресурс]: учебное пособие / [В. А. Бондаренко [и др.]. – Москва: РИОР: ИНФРА</w:t>
      </w:r>
      <w:r w:rsidRPr="00257E4C">
        <w:rPr>
          <w:rFonts w:ascii="Times New Roman" w:hAnsi="Times New Roman"/>
          <w:sz w:val="28"/>
          <w:szCs w:val="28"/>
        </w:rPr>
        <w:t xml:space="preserve">-М, 2019. – 150 с. </w:t>
      </w:r>
      <w:hyperlink r:id="rId18"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 РИОР: ИНФРА-М, 2019. – 224 с. </w:t>
      </w:r>
      <w:hyperlink r:id="rId19" w:history="1">
        <w:r w:rsidRPr="00257E4C">
          <w:rPr>
            <w:rFonts w:ascii="Times New Roman" w:hAnsi="Times New Roman"/>
            <w:sz w:val="28"/>
            <w:szCs w:val="28"/>
            <w:highlight w:val="white"/>
          </w:rPr>
          <w:t>https://new.znanium.com/catalog/product/972438</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Мурашова К., Кривец Н. Игра-тренажер «Экзамен для подростков». – М.: Дискурс, 2020. – 160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Кагермазова Л.Ц. Возрастная психология [Электронный ресурс]: учебное пособие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Барышков В.П., Гунибский М.Ш., Рыбаков О.Ю. Конфликтология: учебное пособие для специалистов. – М.: Проспект, 2021. – 336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перераб. и доп. – Москва: Издательство Юрайт, 2020. – 174 с. – (Профессиональное образование). – ISBN 978-5-534-08521-1. – Текст: электронный // ЭБС Юрайт [сайт]. — URL: </w:t>
      </w:r>
      <w:hyperlink r:id="rId20" w:history="1">
        <w:r w:rsidRPr="00257E4C">
          <w:rPr>
            <w:rFonts w:ascii="Times New Roman" w:hAnsi="Times New Roman"/>
            <w:sz w:val="28"/>
            <w:szCs w:val="28"/>
            <w:highlight w:val="white"/>
          </w:rPr>
          <w:t>https://urait.ru/bcode/454510</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Охрана труда: учебно-методическое пособие / Т. С. Иванова, Е. Ю. Гузенко, Ю. Л. Курганский [и др.]. - Волгоград: ФГБОУ ВО Волгоградский ГАУ, 2019. - 88 с. - Текст: электронный. - URL: </w:t>
      </w:r>
      <w:hyperlink r:id="rId21"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Экстренная допсихологическая помощь: практическое пособие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Операционная система Microsoft Windows 10</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7-zip GNULesser General Public License (свободное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Интернет браузер Google Chrome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WinDjView – программа для просмотра файлов в формате DJV и DjVu (свободное программное обеспечение, не ограничено, бессрочно);</w:t>
      </w:r>
    </w:p>
    <w:p w:rsidR="00257E4C" w:rsidRPr="00CF779F"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heme="minorHAnsi" w:hAnsiTheme="minorHAnsi"/>
          <w:sz w:val="28"/>
          <w:szCs w:val="28"/>
        </w:rPr>
      </w:pPr>
      <w:r w:rsidRPr="00257E4C">
        <w:rPr>
          <w:rFonts w:ascii="Times New Roman" w:hAnsi="Times New Roman"/>
          <w:sz w:val="28"/>
          <w:szCs w:val="28"/>
          <w:highlight w:val="white"/>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rsidR="00405E2A" w:rsidRPr="00405E2A" w:rsidRDefault="00405E2A" w:rsidP="00405E2A">
      <w:pPr>
        <w:pStyle w:val="10"/>
        <w:jc w:val="center"/>
        <w:rPr>
          <w:rFonts w:ascii="Times New Roman" w:hAnsi="Times New Roman"/>
          <w:b/>
          <w:color w:val="000000"/>
          <w:sz w:val="28"/>
        </w:rPr>
      </w:pPr>
      <w:bookmarkStart w:id="14" w:name="_heading=h.lnxbz9"/>
      <w:bookmarkEnd w:id="14"/>
      <w:r w:rsidRPr="00405E2A">
        <w:rPr>
          <w:rFonts w:ascii="Times New Roman" w:hAnsi="Times New Roman"/>
          <w:b/>
          <w:color w:val="000000"/>
          <w:sz w:val="28"/>
        </w:rPr>
        <w:lastRenderedPageBreak/>
        <w:t>4. Контроль и оценка результатов освоения общеобразовательной дисциплины</w:t>
      </w:r>
    </w:p>
    <w:p w:rsidR="00405E2A" w:rsidRPr="00405E2A" w:rsidRDefault="00405E2A" w:rsidP="00405E2A">
      <w:pPr>
        <w:spacing w:after="0"/>
        <w:jc w:val="center"/>
        <w:rPr>
          <w:rFonts w:ascii="Times New Roman" w:hAnsi="Times New Roman"/>
          <w:b/>
          <w:sz w:val="28"/>
        </w:rPr>
      </w:pPr>
    </w:p>
    <w:p w:rsidR="00405E2A" w:rsidRPr="00405E2A" w:rsidRDefault="00405E2A" w:rsidP="00405E2A">
      <w:pPr>
        <w:spacing w:after="0"/>
        <w:jc w:val="both"/>
        <w:rPr>
          <w:rFonts w:ascii="Times New Roman" w:hAnsi="Times New Roman"/>
          <w:sz w:val="28"/>
        </w:rPr>
      </w:pPr>
      <w:r w:rsidRPr="00405E2A">
        <w:rPr>
          <w:rFonts w:ascii="Times New Roman" w:hAnsi="Times New Roman"/>
          <w:b/>
          <w:sz w:val="28"/>
        </w:rPr>
        <w:t>Контроль</w:t>
      </w:r>
      <w:r w:rsidRPr="00405E2A">
        <w:rPr>
          <w:rFonts w:ascii="Times New Roman" w:hAnsi="Times New Roman"/>
          <w:sz w:val="28"/>
        </w:rPr>
        <w:t xml:space="preserve"> </w:t>
      </w:r>
      <w:r w:rsidRPr="00405E2A">
        <w:rPr>
          <w:rFonts w:ascii="Times New Roman" w:hAnsi="Times New Roman"/>
          <w:b/>
          <w:sz w:val="28"/>
        </w:rPr>
        <w:t>и оценка</w:t>
      </w:r>
      <w:r w:rsidRPr="00405E2A">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sz w:val="28"/>
              </w:rPr>
            </w:pPr>
            <w:bookmarkStart w:id="15" w:name="_Hlk159488004"/>
            <w:r w:rsidRPr="00405E2A">
              <w:rPr>
                <w:rFonts w:ascii="Times New Roman" w:hAnsi="Times New Roman"/>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Тип оценочных мероприятий</w:t>
            </w: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3, Тема 3.3;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4, Тема 4.1;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6, Тема 6.2;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Тема 11.2; </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Кейс-задание;</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Старт-задание;</w:t>
            </w:r>
          </w:p>
          <w:p w:rsidR="00405E2A" w:rsidRPr="00405E2A" w:rsidRDefault="00405E2A" w:rsidP="00405E2A">
            <w:pPr>
              <w:numPr>
                <w:ilvl w:val="0"/>
                <w:numId w:val="34"/>
              </w:numPr>
              <w:spacing w:after="0" w:line="240" w:lineRule="auto"/>
              <w:ind w:left="0" w:right="57" w:firstLine="0"/>
              <w:rPr>
                <w:rFonts w:ascii="Times New Roman" w:hAnsi="Times New Roman"/>
                <w:sz w:val="24"/>
              </w:rPr>
            </w:pPr>
            <w:r w:rsidRPr="00405E2A">
              <w:rPr>
                <w:rFonts w:ascii="Times New Roman" w:hAnsi="Times New Roman"/>
                <w:sz w:val="24"/>
              </w:rPr>
              <w:t>Фронтальный опрос;</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Задание-исследование;</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Задание-эксперимент;</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Тест-задание;</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Ситуационные задачи</w:t>
            </w:r>
          </w:p>
          <w:p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Выполнение заданий на дифференцированном зачете</w:t>
            </w: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Тема 9.1; 9.2; 9.3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11.2; 11.3;</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 Темы: 1.1; 1.2;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2, Тема 2.1;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5, Тема 5.2;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8, Тема 8.1;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9, Темы: 9.1; 9.2; 9.3; </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Тема 11.1;</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Тема 5.1;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8.1; 8.2; 8.3;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06. Проявлять гражданско-</w:t>
            </w:r>
            <w:r w:rsidRPr="00405E2A">
              <w:rPr>
                <w:rFonts w:ascii="Times New Roman" w:hAnsi="Times New Roman"/>
                <w:sz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1, Темы:1.1;1.2;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3, Тема 3.1;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Темы: 5.1; 5.2;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7.2; 7.3;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 8.3;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Темы: 9.1; 9.2; 9.3;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10.1;10.2;10.3;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11.2; </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3, Темы: 3.1; 3.2;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Темы: 4.1; 4.2;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6, Темы: 6.1;6.2;</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8.2;8.3;</w:t>
            </w:r>
          </w:p>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11.1; 11.3</w:t>
            </w:r>
          </w:p>
          <w:p w:rsidR="00405E2A" w:rsidRPr="00405E2A" w:rsidRDefault="00405E2A" w:rsidP="00405E2A">
            <w:pPr>
              <w:spacing w:after="0" w:line="240" w:lineRule="auto"/>
              <w:ind w:left="57" w:right="57"/>
              <w:rPr>
                <w:rFonts w:ascii="Times New Roman" w:hAnsi="Times New Roman"/>
                <w:sz w:val="24"/>
              </w:rPr>
            </w:pPr>
          </w:p>
          <w:p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 Тема 1.1;</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6, Тема 6.1;</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7, Темы: 7.1;7.2;7.3;</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8, Темы: 8.2;8.3;</w:t>
            </w:r>
          </w:p>
          <w:p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10, Темы: 10.1;10.2; 10.3;</w:t>
            </w:r>
          </w:p>
          <w:p w:rsidR="00405E2A" w:rsidRPr="00405E2A" w:rsidRDefault="00405E2A" w:rsidP="00405E2A">
            <w:pPr>
              <w:spacing w:after="0" w:line="240" w:lineRule="auto"/>
              <w:ind w:left="57" w:right="57"/>
              <w:rPr>
                <w:rStyle w:val="16"/>
                <w:rFonts w:ascii="Times New Roman" w:hAnsi="Times New Roman"/>
                <w:sz w:val="24"/>
              </w:rPr>
            </w:pPr>
            <w:r w:rsidRPr="00405E2A">
              <w:rPr>
                <w:rStyle w:val="16"/>
                <w:rFonts w:ascii="Times New Roman" w:hAnsi="Times New Roman"/>
                <w:sz w:val="24"/>
              </w:rPr>
              <w:t>Р 11, Темы: 11.2;11.3</w:t>
            </w:r>
          </w:p>
          <w:p w:rsidR="00405E2A" w:rsidRPr="00405E2A" w:rsidRDefault="00405E2A" w:rsidP="00405E2A">
            <w:pPr>
              <w:spacing w:after="0" w:line="240" w:lineRule="auto"/>
              <w:ind w:left="57" w:right="57"/>
              <w:rPr>
                <w:rStyle w:val="16"/>
                <w:rFonts w:ascii="Times New Roman" w:hAnsi="Times New Roman"/>
                <w:sz w:val="24"/>
              </w:rPr>
            </w:pPr>
          </w:p>
          <w:p w:rsidR="00405E2A" w:rsidRPr="00405E2A" w:rsidRDefault="00405E2A" w:rsidP="00405E2A">
            <w:pPr>
              <w:spacing w:after="0" w:line="240" w:lineRule="auto"/>
              <w:ind w:left="57" w:right="57"/>
              <w:rPr>
                <w:rFonts w:ascii="Times New Roman" w:hAnsi="Times New Roman"/>
              </w:rPr>
            </w:pPr>
            <w:r w:rsidRPr="00405E2A">
              <w:rPr>
                <w:rStyle w:val="16"/>
                <w:rFonts w:ascii="Times New Roman" w:hAnsi="Times New Roman"/>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r w:rsidR="00405E2A" w:rsidRPr="00405E2A"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rPr>
                <w:rFonts w:ascii="Times New Roman" w:hAnsi="Times New Roman"/>
                <w:b/>
                <w:i/>
                <w:color w:val="00B050"/>
                <w:sz w:val="24"/>
              </w:rPr>
            </w:pPr>
            <w:r w:rsidRPr="00405E2A">
              <w:rPr>
                <w:rFonts w:ascii="Times New Roman" w:hAnsi="Times New Roman"/>
                <w:b/>
                <w:i/>
                <w:sz w:val="24"/>
              </w:rPr>
              <w:t xml:space="preserve">ПК </w:t>
            </w:r>
            <w:r w:rsidRPr="00405E2A">
              <w:rPr>
                <w:rFonts w:ascii="Times New Roman" w:hAnsi="Times New Roman"/>
                <w:b/>
                <w:i/>
                <w:sz w:val="24"/>
                <w:vertAlign w:val="superscript"/>
              </w:rPr>
              <w:footnoteReference w:id="1"/>
            </w:r>
            <w:r w:rsidRPr="00405E2A">
              <w:rPr>
                <w:rFonts w:ascii="Times New Roman" w:hAnsi="Times New Roman"/>
                <w:b/>
                <w:i/>
                <w:sz w:val="24"/>
              </w:rPr>
              <w:t>…</w:t>
            </w:r>
            <w:bookmarkEnd w:id="15"/>
          </w:p>
        </w:tc>
        <w:tc>
          <w:tcPr>
            <w:tcW w:w="3062" w:type="dxa"/>
            <w:tcBorders>
              <w:top w:val="single" w:sz="4" w:space="0" w:color="000000"/>
              <w:left w:val="single" w:sz="4" w:space="0" w:color="000000"/>
              <w:bottom w:val="single" w:sz="4" w:space="0" w:color="000000"/>
              <w:right w:val="single" w:sz="4" w:space="0" w:color="000000"/>
            </w:tcBorders>
          </w:tcPr>
          <w:p w:rsidR="00405E2A" w:rsidRPr="00405E2A" w:rsidRDefault="00405E2A" w:rsidP="00405E2A">
            <w:pPr>
              <w:spacing w:after="0" w:line="240" w:lineRule="auto"/>
              <w:ind w:left="57" w:right="57"/>
              <w:jc w:val="center"/>
              <w:rPr>
                <w:rFonts w:ascii="Times New Roman" w:hAnsi="Times New Roman"/>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405E2A" w:rsidRPr="00405E2A" w:rsidRDefault="00405E2A" w:rsidP="00405E2A">
            <w:pPr>
              <w:rPr>
                <w:rFonts w:ascii="Times New Roman" w:hAnsi="Times New Roman"/>
              </w:rPr>
            </w:pPr>
          </w:p>
        </w:tc>
      </w:tr>
    </w:tbl>
    <w:p w:rsidR="00120A42" w:rsidRDefault="00120A42">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Default="00405E2A">
      <w:pPr>
        <w:spacing w:after="160" w:line="264" w:lineRule="auto"/>
        <w:rPr>
          <w:rFonts w:ascii="OfficinaSansBookC" w:hAnsi="OfficinaSansBookC"/>
          <w:b/>
          <w:sz w:val="28"/>
        </w:rPr>
      </w:pPr>
    </w:p>
    <w:p w:rsidR="00405E2A" w:rsidRPr="00626BF8" w:rsidRDefault="00405E2A">
      <w:pPr>
        <w:spacing w:after="160" w:line="264" w:lineRule="auto"/>
        <w:rPr>
          <w:rFonts w:ascii="OfficinaSansBookC" w:hAnsi="OfficinaSansBookC"/>
          <w:b/>
          <w:sz w:val="28"/>
        </w:rPr>
      </w:pPr>
    </w:p>
    <w:p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FAE" w:rsidRDefault="000A2FAE">
      <w:pPr>
        <w:spacing w:after="0" w:line="240" w:lineRule="auto"/>
      </w:pPr>
      <w:r>
        <w:separator/>
      </w:r>
    </w:p>
  </w:endnote>
  <w:endnote w:type="continuationSeparator" w:id="0">
    <w:p w:rsidR="000A2FAE" w:rsidRDefault="000A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37986"/>
      <w:docPartObj>
        <w:docPartGallery w:val="Page Numbers (Bottom of Page)"/>
        <w:docPartUnique/>
      </w:docPartObj>
    </w:sdtPr>
    <w:sdtEndPr/>
    <w:sdtContent>
      <w:p w:rsidR="000945F5" w:rsidRDefault="00225A72">
        <w:pPr>
          <w:pStyle w:val="affd"/>
          <w:jc w:val="right"/>
        </w:pPr>
        <w:r>
          <w:fldChar w:fldCharType="begin"/>
        </w:r>
        <w:r>
          <w:instrText>PAGE   \* MERGEFORMAT</w:instrText>
        </w:r>
        <w:r>
          <w:fldChar w:fldCharType="separate"/>
        </w:r>
        <w:r w:rsidR="00944EFF">
          <w:rPr>
            <w:noProof/>
          </w:rPr>
          <w:t>2</w:t>
        </w:r>
        <w:r>
          <w:rPr>
            <w:noProof/>
          </w:rPr>
          <w:fldChar w:fldCharType="end"/>
        </w:r>
      </w:p>
    </w:sdtContent>
  </w:sdt>
  <w:p w:rsidR="000945F5" w:rsidRDefault="000945F5">
    <w:pPr>
      <w:pStyle w:val="af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FAE" w:rsidRDefault="000A2FAE">
      <w:pPr>
        <w:spacing w:after="0" w:line="240" w:lineRule="auto"/>
      </w:pPr>
      <w:r>
        <w:separator/>
      </w:r>
    </w:p>
  </w:footnote>
  <w:footnote w:type="continuationSeparator" w:id="0">
    <w:p w:rsidR="000A2FAE" w:rsidRDefault="000A2FAE">
      <w:pPr>
        <w:spacing w:after="0" w:line="240" w:lineRule="auto"/>
      </w:pPr>
      <w:r>
        <w:continuationSeparator/>
      </w:r>
    </w:p>
  </w:footnote>
  <w:footnote w:id="1">
    <w:p w:rsidR="000945F5" w:rsidRDefault="000945F5" w:rsidP="00405E2A">
      <w:pPr>
        <w:spacing w:after="0" w:line="240" w:lineRule="auto"/>
      </w:pPr>
      <w:r>
        <w:rPr>
          <w:vertAlign w:val="superscript"/>
        </w:rPr>
        <w:footnoteRef/>
      </w:r>
      <w:r>
        <w:rPr>
          <w:rFonts w:ascii="Times New Roman" w:hAnsi="Times New Roman"/>
          <w:sz w:val="20"/>
        </w:rPr>
        <w:t xml:space="preserve"> </w:t>
      </w:r>
      <w:r>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5" w15:restartNumberingAfterBreak="0">
    <w:nsid w:val="0C5D6BB7"/>
    <w:multiLevelType w:val="hybridMultilevel"/>
    <w:tmpl w:val="0EE6E924"/>
    <w:lvl w:ilvl="0" w:tplc="914A5704">
      <w:numFmt w:val="bullet"/>
      <w:lvlText w:val="–"/>
      <w:lvlJc w:val="left"/>
      <w:pPr>
        <w:ind w:left="348" w:hanging="348"/>
      </w:pPr>
      <w:rPr>
        <w:rFonts w:hint="default"/>
        <w:w w:val="100"/>
        <w:lang w:val="ru-RU" w:eastAsia="en-US" w:bidi="ar-SA"/>
      </w:rPr>
    </w:lvl>
    <w:lvl w:ilvl="1" w:tplc="997A58DA">
      <w:numFmt w:val="bullet"/>
      <w:lvlText w:val="•"/>
      <w:lvlJc w:val="left"/>
      <w:pPr>
        <w:ind w:left="779" w:hanging="348"/>
      </w:pPr>
      <w:rPr>
        <w:rFonts w:hint="default"/>
        <w:lang w:val="ru-RU" w:eastAsia="en-US" w:bidi="ar-SA"/>
      </w:rPr>
    </w:lvl>
    <w:lvl w:ilvl="2" w:tplc="1A5C9640">
      <w:numFmt w:val="bullet"/>
      <w:lvlText w:val="•"/>
      <w:lvlJc w:val="left"/>
      <w:pPr>
        <w:ind w:left="1219" w:hanging="348"/>
      </w:pPr>
      <w:rPr>
        <w:rFonts w:hint="default"/>
        <w:lang w:val="ru-RU" w:eastAsia="en-US" w:bidi="ar-SA"/>
      </w:rPr>
    </w:lvl>
    <w:lvl w:ilvl="3" w:tplc="C3FE69B4">
      <w:numFmt w:val="bullet"/>
      <w:lvlText w:val="•"/>
      <w:lvlJc w:val="left"/>
      <w:pPr>
        <w:ind w:left="1659" w:hanging="348"/>
      </w:pPr>
      <w:rPr>
        <w:rFonts w:hint="default"/>
        <w:lang w:val="ru-RU" w:eastAsia="en-US" w:bidi="ar-SA"/>
      </w:rPr>
    </w:lvl>
    <w:lvl w:ilvl="4" w:tplc="8A462FF6">
      <w:numFmt w:val="bullet"/>
      <w:lvlText w:val="•"/>
      <w:lvlJc w:val="left"/>
      <w:pPr>
        <w:ind w:left="2099" w:hanging="348"/>
      </w:pPr>
      <w:rPr>
        <w:rFonts w:hint="default"/>
        <w:lang w:val="ru-RU" w:eastAsia="en-US" w:bidi="ar-SA"/>
      </w:rPr>
    </w:lvl>
    <w:lvl w:ilvl="5" w:tplc="35F42408">
      <w:numFmt w:val="bullet"/>
      <w:lvlText w:val="•"/>
      <w:lvlJc w:val="left"/>
      <w:pPr>
        <w:ind w:left="2539" w:hanging="348"/>
      </w:pPr>
      <w:rPr>
        <w:rFonts w:hint="default"/>
        <w:lang w:val="ru-RU" w:eastAsia="en-US" w:bidi="ar-SA"/>
      </w:rPr>
    </w:lvl>
    <w:lvl w:ilvl="6" w:tplc="8AB82296">
      <w:numFmt w:val="bullet"/>
      <w:lvlText w:val="•"/>
      <w:lvlJc w:val="left"/>
      <w:pPr>
        <w:ind w:left="2978" w:hanging="348"/>
      </w:pPr>
      <w:rPr>
        <w:rFonts w:hint="default"/>
        <w:lang w:val="ru-RU" w:eastAsia="en-US" w:bidi="ar-SA"/>
      </w:rPr>
    </w:lvl>
    <w:lvl w:ilvl="7" w:tplc="60146DAC">
      <w:numFmt w:val="bullet"/>
      <w:lvlText w:val="•"/>
      <w:lvlJc w:val="left"/>
      <w:pPr>
        <w:ind w:left="3418" w:hanging="348"/>
      </w:pPr>
      <w:rPr>
        <w:rFonts w:hint="default"/>
        <w:lang w:val="ru-RU" w:eastAsia="en-US" w:bidi="ar-SA"/>
      </w:rPr>
    </w:lvl>
    <w:lvl w:ilvl="8" w:tplc="01CC7232">
      <w:numFmt w:val="bullet"/>
      <w:lvlText w:val="•"/>
      <w:lvlJc w:val="left"/>
      <w:pPr>
        <w:ind w:left="3858" w:hanging="348"/>
      </w:pPr>
      <w:rPr>
        <w:rFonts w:hint="default"/>
        <w:lang w:val="ru-RU" w:eastAsia="en-US" w:bidi="ar-SA"/>
      </w:rPr>
    </w:lvl>
  </w:abstractNum>
  <w:abstractNum w:abstractNumId="6"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A526F07"/>
    <w:multiLevelType w:val="hybridMultilevel"/>
    <w:tmpl w:val="746E1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10" w15:restartNumberingAfterBreak="0">
    <w:nsid w:val="1E293F3C"/>
    <w:multiLevelType w:val="hybridMultilevel"/>
    <w:tmpl w:val="814CD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3"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4" w15:restartNumberingAfterBreak="0">
    <w:nsid w:val="228627C6"/>
    <w:multiLevelType w:val="hybridMultilevel"/>
    <w:tmpl w:val="0C7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D7315E"/>
    <w:multiLevelType w:val="hybridMultilevel"/>
    <w:tmpl w:val="619E61BE"/>
    <w:lvl w:ilvl="0" w:tplc="3ABE123E">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42066B38">
      <w:numFmt w:val="bullet"/>
      <w:lvlText w:val="•"/>
      <w:lvlJc w:val="left"/>
      <w:pPr>
        <w:ind w:left="539" w:hanging="351"/>
      </w:pPr>
      <w:rPr>
        <w:rFonts w:hint="default"/>
        <w:lang w:val="ru-RU" w:eastAsia="en-US" w:bidi="ar-SA"/>
      </w:rPr>
    </w:lvl>
    <w:lvl w:ilvl="2" w:tplc="C98EE59E">
      <w:numFmt w:val="bullet"/>
      <w:lvlText w:val="•"/>
      <w:lvlJc w:val="left"/>
      <w:pPr>
        <w:ind w:left="979" w:hanging="351"/>
      </w:pPr>
      <w:rPr>
        <w:rFonts w:hint="default"/>
        <w:lang w:val="ru-RU" w:eastAsia="en-US" w:bidi="ar-SA"/>
      </w:rPr>
    </w:lvl>
    <w:lvl w:ilvl="3" w:tplc="6D3613DE">
      <w:numFmt w:val="bullet"/>
      <w:lvlText w:val="•"/>
      <w:lvlJc w:val="left"/>
      <w:pPr>
        <w:ind w:left="1419" w:hanging="351"/>
      </w:pPr>
      <w:rPr>
        <w:rFonts w:hint="default"/>
        <w:lang w:val="ru-RU" w:eastAsia="en-US" w:bidi="ar-SA"/>
      </w:rPr>
    </w:lvl>
    <w:lvl w:ilvl="4" w:tplc="9EC43206">
      <w:numFmt w:val="bullet"/>
      <w:lvlText w:val="•"/>
      <w:lvlJc w:val="left"/>
      <w:pPr>
        <w:ind w:left="1859" w:hanging="351"/>
      </w:pPr>
      <w:rPr>
        <w:rFonts w:hint="default"/>
        <w:lang w:val="ru-RU" w:eastAsia="en-US" w:bidi="ar-SA"/>
      </w:rPr>
    </w:lvl>
    <w:lvl w:ilvl="5" w:tplc="91BAFF9C">
      <w:numFmt w:val="bullet"/>
      <w:lvlText w:val="•"/>
      <w:lvlJc w:val="left"/>
      <w:pPr>
        <w:ind w:left="2299" w:hanging="351"/>
      </w:pPr>
      <w:rPr>
        <w:rFonts w:hint="default"/>
        <w:lang w:val="ru-RU" w:eastAsia="en-US" w:bidi="ar-SA"/>
      </w:rPr>
    </w:lvl>
    <w:lvl w:ilvl="6" w:tplc="BAAAB116">
      <w:numFmt w:val="bullet"/>
      <w:lvlText w:val="•"/>
      <w:lvlJc w:val="left"/>
      <w:pPr>
        <w:ind w:left="2738" w:hanging="351"/>
      </w:pPr>
      <w:rPr>
        <w:rFonts w:hint="default"/>
        <w:lang w:val="ru-RU" w:eastAsia="en-US" w:bidi="ar-SA"/>
      </w:rPr>
    </w:lvl>
    <w:lvl w:ilvl="7" w:tplc="09D456D8">
      <w:numFmt w:val="bullet"/>
      <w:lvlText w:val="•"/>
      <w:lvlJc w:val="left"/>
      <w:pPr>
        <w:ind w:left="3178" w:hanging="351"/>
      </w:pPr>
      <w:rPr>
        <w:rFonts w:hint="default"/>
        <w:lang w:val="ru-RU" w:eastAsia="en-US" w:bidi="ar-SA"/>
      </w:rPr>
    </w:lvl>
    <w:lvl w:ilvl="8" w:tplc="07CC6602">
      <w:numFmt w:val="bullet"/>
      <w:lvlText w:val="•"/>
      <w:lvlJc w:val="left"/>
      <w:pPr>
        <w:ind w:left="3618" w:hanging="351"/>
      </w:pPr>
      <w:rPr>
        <w:rFonts w:hint="default"/>
        <w:lang w:val="ru-RU" w:eastAsia="en-US" w:bidi="ar-SA"/>
      </w:rPr>
    </w:lvl>
  </w:abstractNum>
  <w:abstractNum w:abstractNumId="16" w15:restartNumberingAfterBreak="0">
    <w:nsid w:val="34543E21"/>
    <w:multiLevelType w:val="hybridMultilevel"/>
    <w:tmpl w:val="64348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0"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1" w15:restartNumberingAfterBreak="0">
    <w:nsid w:val="3F333878"/>
    <w:multiLevelType w:val="hybridMultilevel"/>
    <w:tmpl w:val="14CE89BE"/>
    <w:lvl w:ilvl="0" w:tplc="BE52DE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58425D7C">
      <w:numFmt w:val="bullet"/>
      <w:lvlText w:val="•"/>
      <w:lvlJc w:val="left"/>
      <w:pPr>
        <w:ind w:left="575" w:hanging="351"/>
      </w:pPr>
      <w:rPr>
        <w:rFonts w:hint="default"/>
        <w:lang w:val="ru-RU" w:eastAsia="en-US" w:bidi="ar-SA"/>
      </w:rPr>
    </w:lvl>
    <w:lvl w:ilvl="2" w:tplc="B0B49F1E">
      <w:numFmt w:val="bullet"/>
      <w:lvlText w:val="•"/>
      <w:lvlJc w:val="left"/>
      <w:pPr>
        <w:ind w:left="1011" w:hanging="351"/>
      </w:pPr>
      <w:rPr>
        <w:rFonts w:hint="default"/>
        <w:lang w:val="ru-RU" w:eastAsia="en-US" w:bidi="ar-SA"/>
      </w:rPr>
    </w:lvl>
    <w:lvl w:ilvl="3" w:tplc="B9823552">
      <w:numFmt w:val="bullet"/>
      <w:lvlText w:val="•"/>
      <w:lvlJc w:val="left"/>
      <w:pPr>
        <w:ind w:left="1447" w:hanging="351"/>
      </w:pPr>
      <w:rPr>
        <w:rFonts w:hint="default"/>
        <w:lang w:val="ru-RU" w:eastAsia="en-US" w:bidi="ar-SA"/>
      </w:rPr>
    </w:lvl>
    <w:lvl w:ilvl="4" w:tplc="F9AA885C">
      <w:numFmt w:val="bullet"/>
      <w:lvlText w:val="•"/>
      <w:lvlJc w:val="left"/>
      <w:pPr>
        <w:ind w:left="1883" w:hanging="351"/>
      </w:pPr>
      <w:rPr>
        <w:rFonts w:hint="default"/>
        <w:lang w:val="ru-RU" w:eastAsia="en-US" w:bidi="ar-SA"/>
      </w:rPr>
    </w:lvl>
    <w:lvl w:ilvl="5" w:tplc="9C922E0A">
      <w:numFmt w:val="bullet"/>
      <w:lvlText w:val="•"/>
      <w:lvlJc w:val="left"/>
      <w:pPr>
        <w:ind w:left="2319" w:hanging="351"/>
      </w:pPr>
      <w:rPr>
        <w:rFonts w:hint="default"/>
        <w:lang w:val="ru-RU" w:eastAsia="en-US" w:bidi="ar-SA"/>
      </w:rPr>
    </w:lvl>
    <w:lvl w:ilvl="6" w:tplc="8E3E8360">
      <w:numFmt w:val="bullet"/>
      <w:lvlText w:val="•"/>
      <w:lvlJc w:val="left"/>
      <w:pPr>
        <w:ind w:left="2754" w:hanging="351"/>
      </w:pPr>
      <w:rPr>
        <w:rFonts w:hint="default"/>
        <w:lang w:val="ru-RU" w:eastAsia="en-US" w:bidi="ar-SA"/>
      </w:rPr>
    </w:lvl>
    <w:lvl w:ilvl="7" w:tplc="787A767A">
      <w:numFmt w:val="bullet"/>
      <w:lvlText w:val="•"/>
      <w:lvlJc w:val="left"/>
      <w:pPr>
        <w:ind w:left="3190" w:hanging="351"/>
      </w:pPr>
      <w:rPr>
        <w:rFonts w:hint="default"/>
        <w:lang w:val="ru-RU" w:eastAsia="en-US" w:bidi="ar-SA"/>
      </w:rPr>
    </w:lvl>
    <w:lvl w:ilvl="8" w:tplc="8022FA56">
      <w:numFmt w:val="bullet"/>
      <w:lvlText w:val="•"/>
      <w:lvlJc w:val="left"/>
      <w:pPr>
        <w:ind w:left="3626" w:hanging="351"/>
      </w:pPr>
      <w:rPr>
        <w:rFonts w:hint="default"/>
        <w:lang w:val="ru-RU" w:eastAsia="en-US" w:bidi="ar-SA"/>
      </w:rPr>
    </w:lvl>
  </w:abstractNum>
  <w:abstractNum w:abstractNumId="22"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6DE6B88"/>
    <w:multiLevelType w:val="hybridMultilevel"/>
    <w:tmpl w:val="F788B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AD0F68"/>
    <w:multiLevelType w:val="hybridMultilevel"/>
    <w:tmpl w:val="6A7ECF5E"/>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5"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F7459DC"/>
    <w:multiLevelType w:val="hybridMultilevel"/>
    <w:tmpl w:val="066A8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57505318"/>
    <w:multiLevelType w:val="multilevel"/>
    <w:tmpl w:val="23F26CE4"/>
    <w:lvl w:ilvl="0">
      <w:start w:val="1"/>
      <w:numFmt w:val="decimal"/>
      <w:lvlText w:val="1.2.%1."/>
      <w:lvlJc w:val="left"/>
      <w:rPr>
        <w:rFonts w:ascii="Tahoma" w:eastAsia="Tahoma" w:hAnsi="Tahoma" w:cs="Tahoma"/>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D26CF9"/>
    <w:multiLevelType w:val="multilevel"/>
    <w:tmpl w:val="DC6243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B970688"/>
    <w:multiLevelType w:val="hybridMultilevel"/>
    <w:tmpl w:val="6C823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5F200891"/>
    <w:multiLevelType w:val="hybridMultilevel"/>
    <w:tmpl w:val="3B545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1935D4"/>
    <w:multiLevelType w:val="hybridMultilevel"/>
    <w:tmpl w:val="7E4A6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CA2E1E"/>
    <w:multiLevelType w:val="hybridMultilevel"/>
    <w:tmpl w:val="EB78D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8781AB3"/>
    <w:multiLevelType w:val="hybridMultilevel"/>
    <w:tmpl w:val="137C01A6"/>
    <w:lvl w:ilvl="0" w:tplc="ABAA24B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3CEEEB5C">
      <w:numFmt w:val="bullet"/>
      <w:lvlText w:val="•"/>
      <w:lvlJc w:val="left"/>
      <w:pPr>
        <w:ind w:left="539" w:hanging="351"/>
      </w:pPr>
      <w:rPr>
        <w:rFonts w:hint="default"/>
        <w:lang w:val="ru-RU" w:eastAsia="en-US" w:bidi="ar-SA"/>
      </w:rPr>
    </w:lvl>
    <w:lvl w:ilvl="2" w:tplc="E78C83EA">
      <w:numFmt w:val="bullet"/>
      <w:lvlText w:val="•"/>
      <w:lvlJc w:val="left"/>
      <w:pPr>
        <w:ind w:left="979" w:hanging="351"/>
      </w:pPr>
      <w:rPr>
        <w:rFonts w:hint="default"/>
        <w:lang w:val="ru-RU" w:eastAsia="en-US" w:bidi="ar-SA"/>
      </w:rPr>
    </w:lvl>
    <w:lvl w:ilvl="3" w:tplc="07C0B38C">
      <w:numFmt w:val="bullet"/>
      <w:lvlText w:val="•"/>
      <w:lvlJc w:val="left"/>
      <w:pPr>
        <w:ind w:left="1419" w:hanging="351"/>
      </w:pPr>
      <w:rPr>
        <w:rFonts w:hint="default"/>
        <w:lang w:val="ru-RU" w:eastAsia="en-US" w:bidi="ar-SA"/>
      </w:rPr>
    </w:lvl>
    <w:lvl w:ilvl="4" w:tplc="AF0AC688">
      <w:numFmt w:val="bullet"/>
      <w:lvlText w:val="•"/>
      <w:lvlJc w:val="left"/>
      <w:pPr>
        <w:ind w:left="1859" w:hanging="351"/>
      </w:pPr>
      <w:rPr>
        <w:rFonts w:hint="default"/>
        <w:lang w:val="ru-RU" w:eastAsia="en-US" w:bidi="ar-SA"/>
      </w:rPr>
    </w:lvl>
    <w:lvl w:ilvl="5" w:tplc="F1DAC0AE">
      <w:numFmt w:val="bullet"/>
      <w:lvlText w:val="•"/>
      <w:lvlJc w:val="left"/>
      <w:pPr>
        <w:ind w:left="2299" w:hanging="351"/>
      </w:pPr>
      <w:rPr>
        <w:rFonts w:hint="default"/>
        <w:lang w:val="ru-RU" w:eastAsia="en-US" w:bidi="ar-SA"/>
      </w:rPr>
    </w:lvl>
    <w:lvl w:ilvl="6" w:tplc="8864D4A8">
      <w:numFmt w:val="bullet"/>
      <w:lvlText w:val="•"/>
      <w:lvlJc w:val="left"/>
      <w:pPr>
        <w:ind w:left="2738" w:hanging="351"/>
      </w:pPr>
      <w:rPr>
        <w:rFonts w:hint="default"/>
        <w:lang w:val="ru-RU" w:eastAsia="en-US" w:bidi="ar-SA"/>
      </w:rPr>
    </w:lvl>
    <w:lvl w:ilvl="7" w:tplc="EE62E9CA">
      <w:numFmt w:val="bullet"/>
      <w:lvlText w:val="•"/>
      <w:lvlJc w:val="left"/>
      <w:pPr>
        <w:ind w:left="3178" w:hanging="351"/>
      </w:pPr>
      <w:rPr>
        <w:rFonts w:hint="default"/>
        <w:lang w:val="ru-RU" w:eastAsia="en-US" w:bidi="ar-SA"/>
      </w:rPr>
    </w:lvl>
    <w:lvl w:ilvl="8" w:tplc="7F460A98">
      <w:numFmt w:val="bullet"/>
      <w:lvlText w:val="•"/>
      <w:lvlJc w:val="left"/>
      <w:pPr>
        <w:ind w:left="3618" w:hanging="351"/>
      </w:pPr>
      <w:rPr>
        <w:rFonts w:hint="default"/>
        <w:lang w:val="ru-RU" w:eastAsia="en-US" w:bidi="ar-SA"/>
      </w:rPr>
    </w:lvl>
  </w:abstractNum>
  <w:abstractNum w:abstractNumId="38"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73BE12F3"/>
    <w:multiLevelType w:val="hybridMultilevel"/>
    <w:tmpl w:val="2E66780C"/>
    <w:lvl w:ilvl="0" w:tplc="E572E278">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CF5A5BC6">
      <w:numFmt w:val="bullet"/>
      <w:lvlText w:val="•"/>
      <w:lvlJc w:val="left"/>
      <w:pPr>
        <w:ind w:left="539" w:hanging="351"/>
      </w:pPr>
      <w:rPr>
        <w:rFonts w:hint="default"/>
        <w:lang w:val="ru-RU" w:eastAsia="en-US" w:bidi="ar-SA"/>
      </w:rPr>
    </w:lvl>
    <w:lvl w:ilvl="2" w:tplc="1652CC0A">
      <w:numFmt w:val="bullet"/>
      <w:lvlText w:val="•"/>
      <w:lvlJc w:val="left"/>
      <w:pPr>
        <w:ind w:left="979" w:hanging="351"/>
      </w:pPr>
      <w:rPr>
        <w:rFonts w:hint="default"/>
        <w:lang w:val="ru-RU" w:eastAsia="en-US" w:bidi="ar-SA"/>
      </w:rPr>
    </w:lvl>
    <w:lvl w:ilvl="3" w:tplc="0F6E3F70">
      <w:numFmt w:val="bullet"/>
      <w:lvlText w:val="•"/>
      <w:lvlJc w:val="left"/>
      <w:pPr>
        <w:ind w:left="1419" w:hanging="351"/>
      </w:pPr>
      <w:rPr>
        <w:rFonts w:hint="default"/>
        <w:lang w:val="ru-RU" w:eastAsia="en-US" w:bidi="ar-SA"/>
      </w:rPr>
    </w:lvl>
    <w:lvl w:ilvl="4" w:tplc="1838734C">
      <w:numFmt w:val="bullet"/>
      <w:lvlText w:val="•"/>
      <w:lvlJc w:val="left"/>
      <w:pPr>
        <w:ind w:left="1859" w:hanging="351"/>
      </w:pPr>
      <w:rPr>
        <w:rFonts w:hint="default"/>
        <w:lang w:val="ru-RU" w:eastAsia="en-US" w:bidi="ar-SA"/>
      </w:rPr>
    </w:lvl>
    <w:lvl w:ilvl="5" w:tplc="8642FE60">
      <w:numFmt w:val="bullet"/>
      <w:lvlText w:val="•"/>
      <w:lvlJc w:val="left"/>
      <w:pPr>
        <w:ind w:left="2299" w:hanging="351"/>
      </w:pPr>
      <w:rPr>
        <w:rFonts w:hint="default"/>
        <w:lang w:val="ru-RU" w:eastAsia="en-US" w:bidi="ar-SA"/>
      </w:rPr>
    </w:lvl>
    <w:lvl w:ilvl="6" w:tplc="5C3E1CC2">
      <w:numFmt w:val="bullet"/>
      <w:lvlText w:val="•"/>
      <w:lvlJc w:val="left"/>
      <w:pPr>
        <w:ind w:left="2738" w:hanging="351"/>
      </w:pPr>
      <w:rPr>
        <w:rFonts w:hint="default"/>
        <w:lang w:val="ru-RU" w:eastAsia="en-US" w:bidi="ar-SA"/>
      </w:rPr>
    </w:lvl>
    <w:lvl w:ilvl="7" w:tplc="C4E0444E">
      <w:numFmt w:val="bullet"/>
      <w:lvlText w:val="•"/>
      <w:lvlJc w:val="left"/>
      <w:pPr>
        <w:ind w:left="3178" w:hanging="351"/>
      </w:pPr>
      <w:rPr>
        <w:rFonts w:hint="default"/>
        <w:lang w:val="ru-RU" w:eastAsia="en-US" w:bidi="ar-SA"/>
      </w:rPr>
    </w:lvl>
    <w:lvl w:ilvl="8" w:tplc="D95065C2">
      <w:numFmt w:val="bullet"/>
      <w:lvlText w:val="•"/>
      <w:lvlJc w:val="left"/>
      <w:pPr>
        <w:ind w:left="3618" w:hanging="351"/>
      </w:pPr>
      <w:rPr>
        <w:rFonts w:hint="default"/>
        <w:lang w:val="ru-RU" w:eastAsia="en-US" w:bidi="ar-SA"/>
      </w:rPr>
    </w:lvl>
  </w:abstractNum>
  <w:abstractNum w:abstractNumId="41" w15:restartNumberingAfterBreak="0">
    <w:nsid w:val="76266212"/>
    <w:multiLevelType w:val="hybridMultilevel"/>
    <w:tmpl w:val="469E8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4B5A08"/>
    <w:multiLevelType w:val="hybridMultilevel"/>
    <w:tmpl w:val="80A48766"/>
    <w:lvl w:ilvl="0" w:tplc="EA041BD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AED092">
      <w:numFmt w:val="bullet"/>
      <w:lvlText w:val="•"/>
      <w:lvlJc w:val="left"/>
      <w:pPr>
        <w:ind w:left="539" w:hanging="348"/>
      </w:pPr>
      <w:rPr>
        <w:rFonts w:hint="default"/>
        <w:lang w:val="ru-RU" w:eastAsia="en-US" w:bidi="ar-SA"/>
      </w:rPr>
    </w:lvl>
    <w:lvl w:ilvl="2" w:tplc="1F44F350">
      <w:numFmt w:val="bullet"/>
      <w:lvlText w:val="•"/>
      <w:lvlJc w:val="left"/>
      <w:pPr>
        <w:ind w:left="979" w:hanging="348"/>
      </w:pPr>
      <w:rPr>
        <w:rFonts w:hint="default"/>
        <w:lang w:val="ru-RU" w:eastAsia="en-US" w:bidi="ar-SA"/>
      </w:rPr>
    </w:lvl>
    <w:lvl w:ilvl="3" w:tplc="DE4A5A34">
      <w:numFmt w:val="bullet"/>
      <w:lvlText w:val="•"/>
      <w:lvlJc w:val="left"/>
      <w:pPr>
        <w:ind w:left="1419" w:hanging="348"/>
      </w:pPr>
      <w:rPr>
        <w:rFonts w:hint="default"/>
        <w:lang w:val="ru-RU" w:eastAsia="en-US" w:bidi="ar-SA"/>
      </w:rPr>
    </w:lvl>
    <w:lvl w:ilvl="4" w:tplc="FABA6632">
      <w:numFmt w:val="bullet"/>
      <w:lvlText w:val="•"/>
      <w:lvlJc w:val="left"/>
      <w:pPr>
        <w:ind w:left="1859" w:hanging="348"/>
      </w:pPr>
      <w:rPr>
        <w:rFonts w:hint="default"/>
        <w:lang w:val="ru-RU" w:eastAsia="en-US" w:bidi="ar-SA"/>
      </w:rPr>
    </w:lvl>
    <w:lvl w:ilvl="5" w:tplc="F63E5774">
      <w:numFmt w:val="bullet"/>
      <w:lvlText w:val="•"/>
      <w:lvlJc w:val="left"/>
      <w:pPr>
        <w:ind w:left="2299" w:hanging="348"/>
      </w:pPr>
      <w:rPr>
        <w:rFonts w:hint="default"/>
        <w:lang w:val="ru-RU" w:eastAsia="en-US" w:bidi="ar-SA"/>
      </w:rPr>
    </w:lvl>
    <w:lvl w:ilvl="6" w:tplc="4DEE1E2E">
      <w:numFmt w:val="bullet"/>
      <w:lvlText w:val="•"/>
      <w:lvlJc w:val="left"/>
      <w:pPr>
        <w:ind w:left="2738" w:hanging="348"/>
      </w:pPr>
      <w:rPr>
        <w:rFonts w:hint="default"/>
        <w:lang w:val="ru-RU" w:eastAsia="en-US" w:bidi="ar-SA"/>
      </w:rPr>
    </w:lvl>
    <w:lvl w:ilvl="7" w:tplc="52D65CB4">
      <w:numFmt w:val="bullet"/>
      <w:lvlText w:val="•"/>
      <w:lvlJc w:val="left"/>
      <w:pPr>
        <w:ind w:left="3178" w:hanging="348"/>
      </w:pPr>
      <w:rPr>
        <w:rFonts w:hint="default"/>
        <w:lang w:val="ru-RU" w:eastAsia="en-US" w:bidi="ar-SA"/>
      </w:rPr>
    </w:lvl>
    <w:lvl w:ilvl="8" w:tplc="BE50BCE8">
      <w:numFmt w:val="bullet"/>
      <w:lvlText w:val="•"/>
      <w:lvlJc w:val="left"/>
      <w:pPr>
        <w:ind w:left="3618" w:hanging="348"/>
      </w:pPr>
      <w:rPr>
        <w:rFonts w:hint="default"/>
        <w:lang w:val="ru-RU" w:eastAsia="en-US" w:bidi="ar-SA"/>
      </w:rPr>
    </w:lvl>
  </w:abstractNum>
  <w:abstractNum w:abstractNumId="44" w15:restartNumberingAfterBreak="0">
    <w:nsid w:val="7C895610"/>
    <w:multiLevelType w:val="hybridMultilevel"/>
    <w:tmpl w:val="CBB80EF0"/>
    <w:lvl w:ilvl="0" w:tplc="7A20B60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F856B774">
      <w:numFmt w:val="bullet"/>
      <w:lvlText w:val="•"/>
      <w:lvlJc w:val="left"/>
      <w:pPr>
        <w:ind w:left="539" w:hanging="351"/>
      </w:pPr>
      <w:rPr>
        <w:rFonts w:hint="default"/>
        <w:lang w:val="ru-RU" w:eastAsia="en-US" w:bidi="ar-SA"/>
      </w:rPr>
    </w:lvl>
    <w:lvl w:ilvl="2" w:tplc="5DD87A42">
      <w:numFmt w:val="bullet"/>
      <w:lvlText w:val="•"/>
      <w:lvlJc w:val="left"/>
      <w:pPr>
        <w:ind w:left="979" w:hanging="351"/>
      </w:pPr>
      <w:rPr>
        <w:rFonts w:hint="default"/>
        <w:lang w:val="ru-RU" w:eastAsia="en-US" w:bidi="ar-SA"/>
      </w:rPr>
    </w:lvl>
    <w:lvl w:ilvl="3" w:tplc="DA684304">
      <w:numFmt w:val="bullet"/>
      <w:lvlText w:val="•"/>
      <w:lvlJc w:val="left"/>
      <w:pPr>
        <w:ind w:left="1419" w:hanging="351"/>
      </w:pPr>
      <w:rPr>
        <w:rFonts w:hint="default"/>
        <w:lang w:val="ru-RU" w:eastAsia="en-US" w:bidi="ar-SA"/>
      </w:rPr>
    </w:lvl>
    <w:lvl w:ilvl="4" w:tplc="3DB4AF86">
      <w:numFmt w:val="bullet"/>
      <w:lvlText w:val="•"/>
      <w:lvlJc w:val="left"/>
      <w:pPr>
        <w:ind w:left="1859" w:hanging="351"/>
      </w:pPr>
      <w:rPr>
        <w:rFonts w:hint="default"/>
        <w:lang w:val="ru-RU" w:eastAsia="en-US" w:bidi="ar-SA"/>
      </w:rPr>
    </w:lvl>
    <w:lvl w:ilvl="5" w:tplc="2CDE9334">
      <w:numFmt w:val="bullet"/>
      <w:lvlText w:val="•"/>
      <w:lvlJc w:val="left"/>
      <w:pPr>
        <w:ind w:left="2299" w:hanging="351"/>
      </w:pPr>
      <w:rPr>
        <w:rFonts w:hint="default"/>
        <w:lang w:val="ru-RU" w:eastAsia="en-US" w:bidi="ar-SA"/>
      </w:rPr>
    </w:lvl>
    <w:lvl w:ilvl="6" w:tplc="B292F98A">
      <w:numFmt w:val="bullet"/>
      <w:lvlText w:val="•"/>
      <w:lvlJc w:val="left"/>
      <w:pPr>
        <w:ind w:left="2738" w:hanging="351"/>
      </w:pPr>
      <w:rPr>
        <w:rFonts w:hint="default"/>
        <w:lang w:val="ru-RU" w:eastAsia="en-US" w:bidi="ar-SA"/>
      </w:rPr>
    </w:lvl>
    <w:lvl w:ilvl="7" w:tplc="A5649B72">
      <w:numFmt w:val="bullet"/>
      <w:lvlText w:val="•"/>
      <w:lvlJc w:val="left"/>
      <w:pPr>
        <w:ind w:left="3178" w:hanging="351"/>
      </w:pPr>
      <w:rPr>
        <w:rFonts w:hint="default"/>
        <w:lang w:val="ru-RU" w:eastAsia="en-US" w:bidi="ar-SA"/>
      </w:rPr>
    </w:lvl>
    <w:lvl w:ilvl="8" w:tplc="CD385ECA">
      <w:numFmt w:val="bullet"/>
      <w:lvlText w:val="•"/>
      <w:lvlJc w:val="left"/>
      <w:pPr>
        <w:ind w:left="3618" w:hanging="351"/>
      </w:pPr>
      <w:rPr>
        <w:rFonts w:hint="default"/>
        <w:lang w:val="ru-RU" w:eastAsia="en-US" w:bidi="ar-SA"/>
      </w:rPr>
    </w:lvl>
  </w:abstractNum>
  <w:abstractNum w:abstractNumId="45"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7"/>
  </w:num>
  <w:num w:numId="2">
    <w:abstractNumId w:val="38"/>
  </w:num>
  <w:num w:numId="3">
    <w:abstractNumId w:val="7"/>
  </w:num>
  <w:num w:numId="4">
    <w:abstractNumId w:val="36"/>
  </w:num>
  <w:num w:numId="5">
    <w:abstractNumId w:val="2"/>
  </w:num>
  <w:num w:numId="6">
    <w:abstractNumId w:val="25"/>
  </w:num>
  <w:num w:numId="7">
    <w:abstractNumId w:val="4"/>
  </w:num>
  <w:num w:numId="8">
    <w:abstractNumId w:val="3"/>
  </w:num>
  <w:num w:numId="9">
    <w:abstractNumId w:val="27"/>
  </w:num>
  <w:num w:numId="10">
    <w:abstractNumId w:val="45"/>
  </w:num>
  <w:num w:numId="11">
    <w:abstractNumId w:val="42"/>
  </w:num>
  <w:num w:numId="12">
    <w:abstractNumId w:val="29"/>
  </w:num>
  <w:num w:numId="13">
    <w:abstractNumId w:val="13"/>
  </w:num>
  <w:num w:numId="14">
    <w:abstractNumId w:val="0"/>
  </w:num>
  <w:num w:numId="15">
    <w:abstractNumId w:val="9"/>
  </w:num>
  <w:num w:numId="16">
    <w:abstractNumId w:val="5"/>
  </w:num>
  <w:num w:numId="17">
    <w:abstractNumId w:val="12"/>
  </w:num>
  <w:num w:numId="18">
    <w:abstractNumId w:val="1"/>
  </w:num>
  <w:num w:numId="19">
    <w:abstractNumId w:val="21"/>
  </w:num>
  <w:num w:numId="20">
    <w:abstractNumId w:val="37"/>
  </w:num>
  <w:num w:numId="21">
    <w:abstractNumId w:val="40"/>
  </w:num>
  <w:num w:numId="22">
    <w:abstractNumId w:val="43"/>
  </w:num>
  <w:num w:numId="23">
    <w:abstractNumId w:val="15"/>
  </w:num>
  <w:num w:numId="24">
    <w:abstractNumId w:val="44"/>
  </w:num>
  <w:num w:numId="25">
    <w:abstractNumId w:val="30"/>
  </w:num>
  <w:num w:numId="26">
    <w:abstractNumId w:val="19"/>
  </w:num>
  <w:num w:numId="27">
    <w:abstractNumId w:val="20"/>
  </w:num>
  <w:num w:numId="28">
    <w:abstractNumId w:val="32"/>
  </w:num>
  <w:num w:numId="29">
    <w:abstractNumId w:val="11"/>
  </w:num>
  <w:num w:numId="30">
    <w:abstractNumId w:val="39"/>
  </w:num>
  <w:num w:numId="31">
    <w:abstractNumId w:val="28"/>
  </w:num>
  <w:num w:numId="32">
    <w:abstractNumId w:val="18"/>
  </w:num>
  <w:num w:numId="33">
    <w:abstractNumId w:val="6"/>
  </w:num>
  <w:num w:numId="34">
    <w:abstractNumId w:val="22"/>
  </w:num>
  <w:num w:numId="35">
    <w:abstractNumId w:val="24"/>
  </w:num>
  <w:num w:numId="36">
    <w:abstractNumId w:val="35"/>
  </w:num>
  <w:num w:numId="37">
    <w:abstractNumId w:val="41"/>
  </w:num>
  <w:num w:numId="38">
    <w:abstractNumId w:val="8"/>
  </w:num>
  <w:num w:numId="39">
    <w:abstractNumId w:val="23"/>
  </w:num>
  <w:num w:numId="40">
    <w:abstractNumId w:val="16"/>
  </w:num>
  <w:num w:numId="41">
    <w:abstractNumId w:val="26"/>
  </w:num>
  <w:num w:numId="42">
    <w:abstractNumId w:val="33"/>
  </w:num>
  <w:num w:numId="43">
    <w:abstractNumId w:val="14"/>
  </w:num>
  <w:num w:numId="44">
    <w:abstractNumId w:val="10"/>
  </w:num>
  <w:num w:numId="45">
    <w:abstractNumId w:val="31"/>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20A42"/>
    <w:rsid w:val="00010464"/>
    <w:rsid w:val="00016886"/>
    <w:rsid w:val="00047A9B"/>
    <w:rsid w:val="00065F4A"/>
    <w:rsid w:val="00077E02"/>
    <w:rsid w:val="00090B4C"/>
    <w:rsid w:val="00092FA0"/>
    <w:rsid w:val="000945F5"/>
    <w:rsid w:val="00096DF2"/>
    <w:rsid w:val="000A2FAE"/>
    <w:rsid w:val="000A4712"/>
    <w:rsid w:val="000A5B54"/>
    <w:rsid w:val="000D345F"/>
    <w:rsid w:val="000F038D"/>
    <w:rsid w:val="00101F85"/>
    <w:rsid w:val="001027D3"/>
    <w:rsid w:val="001112A3"/>
    <w:rsid w:val="00120A42"/>
    <w:rsid w:val="00124D16"/>
    <w:rsid w:val="00145729"/>
    <w:rsid w:val="00145E8C"/>
    <w:rsid w:val="001500CB"/>
    <w:rsid w:val="001527C3"/>
    <w:rsid w:val="00163B01"/>
    <w:rsid w:val="00167386"/>
    <w:rsid w:val="00186DD9"/>
    <w:rsid w:val="001B3C3D"/>
    <w:rsid w:val="001B5DA9"/>
    <w:rsid w:val="001D05B7"/>
    <w:rsid w:val="0020185D"/>
    <w:rsid w:val="00215A04"/>
    <w:rsid w:val="00225A72"/>
    <w:rsid w:val="0024511C"/>
    <w:rsid w:val="00257E4C"/>
    <w:rsid w:val="00261D0B"/>
    <w:rsid w:val="00287AAB"/>
    <w:rsid w:val="002B7F94"/>
    <w:rsid w:val="002D1606"/>
    <w:rsid w:val="002D1A93"/>
    <w:rsid w:val="002D4A0E"/>
    <w:rsid w:val="002E76B1"/>
    <w:rsid w:val="00324D24"/>
    <w:rsid w:val="00356B8F"/>
    <w:rsid w:val="00381EC5"/>
    <w:rsid w:val="003B0879"/>
    <w:rsid w:val="003B0A30"/>
    <w:rsid w:val="003B3981"/>
    <w:rsid w:val="003C18EF"/>
    <w:rsid w:val="003C30E0"/>
    <w:rsid w:val="003C4377"/>
    <w:rsid w:val="003D30D5"/>
    <w:rsid w:val="003D62C9"/>
    <w:rsid w:val="003E2D8D"/>
    <w:rsid w:val="003E6095"/>
    <w:rsid w:val="003E7D01"/>
    <w:rsid w:val="003F4454"/>
    <w:rsid w:val="00405E2A"/>
    <w:rsid w:val="00410815"/>
    <w:rsid w:val="0045643D"/>
    <w:rsid w:val="00460232"/>
    <w:rsid w:val="00471A71"/>
    <w:rsid w:val="00483207"/>
    <w:rsid w:val="00490F89"/>
    <w:rsid w:val="004938DF"/>
    <w:rsid w:val="004A0EA5"/>
    <w:rsid w:val="004A40EE"/>
    <w:rsid w:val="004B3D8F"/>
    <w:rsid w:val="004C13F2"/>
    <w:rsid w:val="004C199B"/>
    <w:rsid w:val="004F6E16"/>
    <w:rsid w:val="00504797"/>
    <w:rsid w:val="0051714C"/>
    <w:rsid w:val="00532923"/>
    <w:rsid w:val="0053535F"/>
    <w:rsid w:val="0054086B"/>
    <w:rsid w:val="005748A1"/>
    <w:rsid w:val="005A713F"/>
    <w:rsid w:val="005B2C9E"/>
    <w:rsid w:val="005C0A77"/>
    <w:rsid w:val="005C0ED6"/>
    <w:rsid w:val="005E4384"/>
    <w:rsid w:val="00602B1B"/>
    <w:rsid w:val="00614726"/>
    <w:rsid w:val="00620F6C"/>
    <w:rsid w:val="006261EF"/>
    <w:rsid w:val="00626BF8"/>
    <w:rsid w:val="00633541"/>
    <w:rsid w:val="00647569"/>
    <w:rsid w:val="00652FFC"/>
    <w:rsid w:val="00662F8B"/>
    <w:rsid w:val="006B03F1"/>
    <w:rsid w:val="006E1D01"/>
    <w:rsid w:val="006E2876"/>
    <w:rsid w:val="006E566A"/>
    <w:rsid w:val="00776A08"/>
    <w:rsid w:val="007A49B4"/>
    <w:rsid w:val="007A52C5"/>
    <w:rsid w:val="007B1A2C"/>
    <w:rsid w:val="007B6FC0"/>
    <w:rsid w:val="007B72BD"/>
    <w:rsid w:val="007F01F3"/>
    <w:rsid w:val="007F57EF"/>
    <w:rsid w:val="008031B4"/>
    <w:rsid w:val="00826E23"/>
    <w:rsid w:val="00834F5E"/>
    <w:rsid w:val="0084301A"/>
    <w:rsid w:val="00875F92"/>
    <w:rsid w:val="008A4E63"/>
    <w:rsid w:val="008C455E"/>
    <w:rsid w:val="008C4BE4"/>
    <w:rsid w:val="008D21FD"/>
    <w:rsid w:val="008D72CE"/>
    <w:rsid w:val="008E5E65"/>
    <w:rsid w:val="008F5242"/>
    <w:rsid w:val="00916772"/>
    <w:rsid w:val="00924207"/>
    <w:rsid w:val="00924C86"/>
    <w:rsid w:val="009335EC"/>
    <w:rsid w:val="009419DD"/>
    <w:rsid w:val="00944EFF"/>
    <w:rsid w:val="0095448F"/>
    <w:rsid w:val="0095742F"/>
    <w:rsid w:val="009A2543"/>
    <w:rsid w:val="009A5543"/>
    <w:rsid w:val="009C1C21"/>
    <w:rsid w:val="009C1FEE"/>
    <w:rsid w:val="009D71C6"/>
    <w:rsid w:val="009E479C"/>
    <w:rsid w:val="009F6748"/>
    <w:rsid w:val="00A07D47"/>
    <w:rsid w:val="00A1003D"/>
    <w:rsid w:val="00A2053E"/>
    <w:rsid w:val="00A244FA"/>
    <w:rsid w:val="00A45F09"/>
    <w:rsid w:val="00A66236"/>
    <w:rsid w:val="00A7160B"/>
    <w:rsid w:val="00A72951"/>
    <w:rsid w:val="00A77ACB"/>
    <w:rsid w:val="00AC3F51"/>
    <w:rsid w:val="00B07491"/>
    <w:rsid w:val="00B3586C"/>
    <w:rsid w:val="00B530C1"/>
    <w:rsid w:val="00B92006"/>
    <w:rsid w:val="00B93481"/>
    <w:rsid w:val="00BA17AE"/>
    <w:rsid w:val="00BB4845"/>
    <w:rsid w:val="00BC16C1"/>
    <w:rsid w:val="00BC5C33"/>
    <w:rsid w:val="00BD204E"/>
    <w:rsid w:val="00BD3D92"/>
    <w:rsid w:val="00BD4C25"/>
    <w:rsid w:val="00BD5A50"/>
    <w:rsid w:val="00BD6EE7"/>
    <w:rsid w:val="00C010BB"/>
    <w:rsid w:val="00C47C19"/>
    <w:rsid w:val="00C50062"/>
    <w:rsid w:val="00C51C6E"/>
    <w:rsid w:val="00C53D09"/>
    <w:rsid w:val="00C67DD9"/>
    <w:rsid w:val="00C80FC8"/>
    <w:rsid w:val="00CA549D"/>
    <w:rsid w:val="00CB6BD9"/>
    <w:rsid w:val="00CD41E1"/>
    <w:rsid w:val="00CF779F"/>
    <w:rsid w:val="00D237CF"/>
    <w:rsid w:val="00D33556"/>
    <w:rsid w:val="00D4125E"/>
    <w:rsid w:val="00D7655E"/>
    <w:rsid w:val="00D874E8"/>
    <w:rsid w:val="00DB7DB2"/>
    <w:rsid w:val="00DE7AB9"/>
    <w:rsid w:val="00DF4F33"/>
    <w:rsid w:val="00DF6FC2"/>
    <w:rsid w:val="00E004FB"/>
    <w:rsid w:val="00E14E90"/>
    <w:rsid w:val="00E21E0B"/>
    <w:rsid w:val="00E94953"/>
    <w:rsid w:val="00F01B45"/>
    <w:rsid w:val="00F0250E"/>
    <w:rsid w:val="00F07819"/>
    <w:rsid w:val="00F12559"/>
    <w:rsid w:val="00F3531A"/>
    <w:rsid w:val="00F404CB"/>
    <w:rsid w:val="00F60133"/>
    <w:rsid w:val="00F81F4D"/>
    <w:rsid w:val="00F823D4"/>
    <w:rsid w:val="00FA271F"/>
    <w:rsid w:val="00FE1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892A0"/>
  <w15:docId w15:val="{4A3EB12D-3D58-42A7-848F-18106E2A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Заголовок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uiPriority w:val="99"/>
    <w:rsid w:val="001500CB"/>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uiPriority w:val="22"/>
    <w:qFormat/>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left w:w="108" w:type="dxa"/>
        <w:right w:w="108" w:type="dxa"/>
      </w:tblCellMar>
    </w:tblPr>
  </w:style>
  <w:style w:type="table" w:customStyle="1" w:styleId="af9">
    <w:basedOn w:val="TableNormal0"/>
    <w:semiHidden/>
    <w:unhideWhenUsed/>
    <w:rsid w:val="001500CB"/>
    <w:tblPr>
      <w:tblCellMar>
        <w:left w:w="115"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left w:w="108" w:type="dxa"/>
        <w:right w:w="108" w:type="dxa"/>
      </w:tblCellMar>
    </w:tblPr>
  </w:style>
  <w:style w:type="table" w:customStyle="1" w:styleId="1c">
    <w:name w:val="Сетка таблицы1"/>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rsid w:val="001500CB"/>
    <w:tblPr>
      <w:tblCellMar>
        <w:left w:w="115" w:type="dxa"/>
        <w:right w:w="115" w:type="dxa"/>
      </w:tblCellMar>
    </w:tblPr>
  </w:style>
  <w:style w:type="table" w:customStyle="1" w:styleId="afc">
    <w:basedOn w:val="TableNormal0"/>
    <w:semiHidden/>
    <w:unhideWhenUsed/>
    <w:rsid w:val="001500CB"/>
    <w:tblPr>
      <w:tblCellMar>
        <w:left w:w="115" w:type="dxa"/>
        <w:right w:w="115" w:type="dxa"/>
      </w:tblCellMar>
    </w:tblPr>
  </w:style>
  <w:style w:type="table" w:customStyle="1" w:styleId="afd">
    <w:basedOn w:val="TableNormal0"/>
    <w:semiHidden/>
    <w:unhideWhenUsed/>
    <w:rsid w:val="001500CB"/>
    <w:tblPr>
      <w:tblCellMar>
        <w:left w:w="115" w:type="dxa"/>
        <w:right w:w="115" w:type="dxa"/>
      </w:tblCellMar>
    </w:tblPr>
  </w:style>
  <w:style w:type="table" w:customStyle="1" w:styleId="afe">
    <w:basedOn w:val="TableNormal"/>
    <w:semiHidden/>
    <w:unhideWhenUsed/>
    <w:rsid w:val="001500CB"/>
    <w:tblPr>
      <w:tblCellMar>
        <w:left w:w="115" w:type="dxa"/>
        <w:right w:w="115" w:type="dxa"/>
      </w:tblCellMar>
    </w:tblPr>
  </w:style>
  <w:style w:type="table" w:customStyle="1" w:styleId="aff">
    <w:basedOn w:val="TableNormal0"/>
    <w:semiHidden/>
    <w:unhideWhenUsed/>
    <w:rsid w:val="001500CB"/>
    <w:pPr>
      <w:spacing w:after="0" w:line="240" w:lineRule="auto"/>
    </w:pPr>
    <w:tblPr>
      <w:tblCellMar>
        <w:left w:w="108"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left w:w="115" w:type="dxa"/>
        <w:right w:w="115" w:type="dxa"/>
      </w:tblCellMar>
    </w:tblPr>
  </w:style>
  <w:style w:type="table" w:customStyle="1" w:styleId="aff1">
    <w:basedOn w:val="TableNormal0"/>
    <w:semiHidden/>
    <w:unhideWhenUsed/>
    <w:rsid w:val="001500CB"/>
    <w:pPr>
      <w:spacing w:after="0" w:line="240" w:lineRule="auto"/>
    </w:pPr>
    <w:tblPr>
      <w:tblCellMar>
        <w:left w:w="108" w:type="dxa"/>
        <w:right w:w="108" w:type="dxa"/>
      </w:tblCellMar>
    </w:tblPr>
  </w:style>
  <w:style w:type="table" w:customStyle="1" w:styleId="aff2">
    <w:basedOn w:val="TableNormal0"/>
    <w:semiHidden/>
    <w:unhideWhenUsed/>
    <w:rsid w:val="001500CB"/>
    <w:pPr>
      <w:spacing w:after="0" w:line="240" w:lineRule="auto"/>
    </w:pPr>
    <w:tblPr>
      <w:tblCellMar>
        <w:left w:w="108" w:type="dxa"/>
        <w:right w:w="108" w:type="dxa"/>
      </w:tblCellMar>
    </w:tblPr>
  </w:style>
  <w:style w:type="table" w:customStyle="1" w:styleId="aff3">
    <w:basedOn w:val="TableNormal0"/>
    <w:semiHidden/>
    <w:unhideWhenUsed/>
    <w:rsid w:val="001500CB"/>
    <w:tblPr>
      <w:tblCellMar>
        <w:left w:w="115" w:type="dxa"/>
        <w:right w:w="115" w:type="dxa"/>
      </w:tblCellMar>
    </w:tblPr>
  </w:style>
  <w:style w:type="table" w:customStyle="1" w:styleId="aff4">
    <w:basedOn w:val="TableNormal"/>
    <w:semiHidden/>
    <w:unhideWhenUsed/>
    <w:rsid w:val="001500CB"/>
    <w:tblPr>
      <w:tblCellMar>
        <w:left w:w="115" w:type="dxa"/>
        <w:right w:w="115" w:type="dxa"/>
      </w:tblCellMar>
    </w:tblPr>
  </w:style>
  <w:style w:type="table" w:customStyle="1" w:styleId="aff5">
    <w:basedOn w:val="TableNormal"/>
    <w:semiHidden/>
    <w:unhideWhenUsed/>
    <w:rsid w:val="001500CB"/>
    <w:pPr>
      <w:spacing w:after="0" w:line="240" w:lineRule="auto"/>
    </w:pPr>
    <w:tblPr>
      <w:tblCellMar>
        <w:left w:w="108" w:type="dxa"/>
        <w:right w:w="108" w:type="dxa"/>
      </w:tblCellMar>
    </w:tblPr>
  </w:style>
  <w:style w:type="table" w:styleId="aff6">
    <w:name w:val="Table Grid"/>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rsid w:val="001500CB"/>
    <w:pPr>
      <w:spacing w:after="0" w:line="240" w:lineRule="auto"/>
    </w:pPr>
    <w:tblPr>
      <w:tblCellMar>
        <w:left w:w="108"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 w:type="paragraph" w:customStyle="1" w:styleId="TableParagraph">
    <w:name w:val="Table Paragraph"/>
    <w:basedOn w:val="a"/>
    <w:uiPriority w:val="1"/>
    <w:qFormat/>
    <w:rsid w:val="003D62C9"/>
    <w:pPr>
      <w:widowControl w:val="0"/>
      <w:autoSpaceDE w:val="0"/>
      <w:autoSpaceDN w:val="0"/>
      <w:spacing w:after="0" w:line="240" w:lineRule="auto"/>
    </w:pPr>
    <w:rPr>
      <w:rFonts w:ascii="Times New Roman" w:hAnsi="Times New Roman"/>
      <w:color w:val="auto"/>
      <w:szCs w:val="22"/>
      <w:lang w:eastAsia="en-US"/>
    </w:rPr>
  </w:style>
  <w:style w:type="paragraph" w:customStyle="1" w:styleId="23">
    <w:name w:val="Основной текст (2)"/>
    <w:rsid w:val="00405E2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8164">
      <w:bodyDiv w:val="1"/>
      <w:marLeft w:val="0"/>
      <w:marRight w:val="0"/>
      <w:marTop w:val="0"/>
      <w:marBottom w:val="0"/>
      <w:divBdr>
        <w:top w:val="none" w:sz="0" w:space="0" w:color="auto"/>
        <w:left w:val="none" w:sz="0" w:space="0" w:color="auto"/>
        <w:bottom w:val="none" w:sz="0" w:space="0" w:color="auto"/>
        <w:right w:val="none" w:sz="0" w:space="0" w:color="auto"/>
      </w:divBdr>
    </w:div>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fety.ru/" TargetMode="External"/><Relationship Id="rId18" Type="http://schemas.openxmlformats.org/officeDocument/2006/relationships/hyperlink" Target="https://new.znanium.com/catalog/product/995045" TargetMode="External"/><Relationship Id="rId3" Type="http://schemas.openxmlformats.org/officeDocument/2006/relationships/styles" Target="styles.xml"/><Relationship Id="rId21" Type="http://schemas.openxmlformats.org/officeDocument/2006/relationships/hyperlink" Target="https://vk.com/away.php?to=https%3A%2F%2Fznanium.com%2Fcatalog%2Fproduct%2F1087921&amp;cc_key="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s://urait.ru/bcode/4545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ilo.org/" TargetMode="External"/><Relationship Id="rId23" Type="http://schemas.openxmlformats.org/officeDocument/2006/relationships/theme" Target="theme/theme1.xml"/><Relationship Id="rId10" Type="http://schemas.openxmlformats.org/officeDocument/2006/relationships/hyperlink" Target="http://www.gsen.ru/" TargetMode="External"/><Relationship Id="rId19" Type="http://schemas.openxmlformats.org/officeDocument/2006/relationships/hyperlink" Target="https://new.znanium.com/catalog/product/972438" TargetMode="External"/><Relationship Id="rId4" Type="http://schemas.openxmlformats.org/officeDocument/2006/relationships/settings" Target="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64E46-FF65-4C8D-9B25-F265A6DDC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8068</Words>
  <Characters>45993</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20</cp:lastModifiedBy>
  <cp:revision>4</cp:revision>
  <cp:lastPrinted>2022-10-04T11:57:00Z</cp:lastPrinted>
  <dcterms:created xsi:type="dcterms:W3CDTF">2024-09-11T08:49:00Z</dcterms:created>
  <dcterms:modified xsi:type="dcterms:W3CDTF">2024-10-30T10:17:00Z</dcterms:modified>
</cp:coreProperties>
</file>