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92"/>
        <w:gridCol w:w="1418"/>
        <w:gridCol w:w="1417"/>
      </w:tblGrid>
      <w:tr w:rsidR="001368F2" w:rsidRPr="001368F2" w:rsidTr="001368F2">
        <w:trPr>
          <w:cantSplit/>
          <w:trHeight w:val="5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32" w:rsidRDefault="001368F2" w:rsidP="009E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Областное государственное бюджетное</w:t>
            </w:r>
          </w:p>
          <w:p w:rsidR="009E1F32" w:rsidRDefault="001368F2" w:rsidP="009E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профессиональное образовательное учреждение</w:t>
            </w:r>
          </w:p>
          <w:p w:rsidR="001368F2" w:rsidRPr="001368F2" w:rsidRDefault="001368F2" w:rsidP="009E1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1368F2" w:rsidRPr="001368F2" w:rsidTr="001368F2">
        <w:trPr>
          <w:cantSplit/>
          <w:trHeight w:val="4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Toc20837600"/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учебной дисциплины</w:t>
            </w:r>
            <w:bookmarkEnd w:id="0"/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Условное обозначение: </w:t>
            </w:r>
            <w:r w:rsidRPr="001368F2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>ЕН. 02</w:t>
            </w:r>
          </w:p>
          <w:p w:rsidR="001368F2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Toc20837601"/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Соответствует  </w:t>
            </w:r>
            <w:r w:rsidR="001368F2" w:rsidRPr="001368F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ГОСТ Р ИСО 9001-2015, ГОСТ Р 52614.2-2013  </w:t>
            </w:r>
            <w:r w:rsidR="001368F2"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1368F2" w:rsidRPr="001368F2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 xml:space="preserve">п. 4.1, </w:t>
            </w:r>
            <w:r w:rsidR="001368F2"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4.2.3, 4.2.4, 5.5.3, 5.6.2, 7.5, 8.2.3, 8.4, 8.5)</w:t>
            </w:r>
            <w:bookmarkEnd w:id="1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2" w:name="_Toc20837602"/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Редакция 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1</w:t>
            </w:r>
            <w:bookmarkEnd w:id="2"/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Toc20837603"/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0</w:t>
            </w:r>
            <w:bookmarkEnd w:id="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F2" w:rsidRPr="001368F2" w:rsidRDefault="001368F2" w:rsidP="00D00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Лист </w:t>
            </w:r>
            <w:r w:rsidR="000D1BFA"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instrText xml:space="preserve"> PAGE </w:instrText>
            </w:r>
            <w:r w:rsidR="000D1BFA"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BA143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1</w:t>
            </w:r>
            <w:r w:rsidR="000D1BFA"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 1</w:t>
            </w:r>
            <w:r w:rsidR="00D00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368F2" w:rsidRPr="001368F2" w:rsidTr="001368F2">
        <w:trPr>
          <w:cantSplit/>
          <w:trHeight w:val="28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Экз. №</w:t>
            </w:r>
          </w:p>
        </w:tc>
      </w:tr>
    </w:tbl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tabs>
          <w:tab w:val="left" w:pos="5310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caps/>
          <w:sz w:val="24"/>
          <w:szCs w:val="24"/>
        </w:rPr>
        <w:tab/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caps/>
          <w:sz w:val="24"/>
          <w:szCs w:val="24"/>
        </w:rPr>
        <w:t>Рабочая ПРОГРАММа УЧЕБНОЙ ДИСЦИПЛИНЫ</w:t>
      </w:r>
    </w:p>
    <w:p w:rsidR="001368F2" w:rsidRPr="001368F2" w:rsidRDefault="001368F2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  <w:r w:rsidRPr="001368F2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Ен.02. «ЭКОЛОГИЧЕСКИЕ ОСНОВЫ ПРИРОДОПОЛЬЗАНИЯ»</w:t>
      </w:r>
    </w:p>
    <w:p w:rsidR="001368F2" w:rsidRPr="001368F2" w:rsidRDefault="001368F2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368F2" w:rsidRPr="001368F2" w:rsidRDefault="005E76F2" w:rsidP="005E76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43.02.15 ПОВАРСКОЕ И КОНДИТЕРСКОЕ ДЕЛО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5E76F2" w:rsidRDefault="005E76F2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76F2" w:rsidRDefault="005E76F2" w:rsidP="004743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68F2" w:rsidRPr="001368F2" w:rsidRDefault="00262EB4" w:rsidP="00136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2023</w:t>
      </w:r>
      <w:r w:rsidR="001368F2"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Рабочая 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программа учебной дисциплины</w:t>
      </w:r>
      <w:r w:rsidRPr="001368F2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разработана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sz w:val="24"/>
          <w:szCs w:val="24"/>
        </w:rPr>
        <w:t>среднего профессионального образования по специальности 43.02.15 «Поварское и кондитерское дело».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(приказ Минис</w:t>
      </w:r>
      <w:r w:rsidR="002A69CA">
        <w:rPr>
          <w:rFonts w:ascii="Times New Roman" w:eastAsia="Times New Roman" w:hAnsi="Times New Roman" w:cs="Times New Roman"/>
          <w:sz w:val="24"/>
          <w:szCs w:val="24"/>
        </w:rPr>
        <w:t xml:space="preserve">терства образования и науки РФ 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1565</w:t>
      </w:r>
      <w:r w:rsidR="002A69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г.) 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9620" w:type="dxa"/>
        <w:tblLook w:val="01E0" w:firstRow="1" w:lastRow="1" w:firstColumn="1" w:lastColumn="1" w:noHBand="0" w:noVBand="0"/>
      </w:tblPr>
      <w:tblGrid>
        <w:gridCol w:w="4644"/>
        <w:gridCol w:w="4976"/>
      </w:tblGrid>
      <w:tr w:rsidR="001368F2" w:rsidRPr="001368F2" w:rsidTr="001368F2">
        <w:tc>
          <w:tcPr>
            <w:tcW w:w="9620" w:type="dxa"/>
            <w:gridSpan w:val="2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68F2" w:rsidRPr="001368F2" w:rsidTr="001368F2">
        <w:tc>
          <w:tcPr>
            <w:tcW w:w="4644" w:type="dxa"/>
            <w:hideMark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на заседании МК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общепрофессионального цикла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МК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______________Т. Н. Еграшкина</w:t>
            </w:r>
          </w:p>
        </w:tc>
        <w:tc>
          <w:tcPr>
            <w:tcW w:w="4976" w:type="dxa"/>
            <w:hideMark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 по учебной работе ОГБПОУ  УТПиТ 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____________________Ю. Ю. Бесова </w:t>
            </w:r>
          </w:p>
        </w:tc>
      </w:tr>
      <w:tr w:rsidR="001368F2" w:rsidRPr="001368F2" w:rsidTr="001368F2">
        <w:trPr>
          <w:trHeight w:val="1100"/>
        </w:trPr>
        <w:tc>
          <w:tcPr>
            <w:tcW w:w="4644" w:type="dxa"/>
            <w:hideMark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Протокол заседания МК</w:t>
            </w:r>
          </w:p>
          <w:p w:rsidR="001368F2" w:rsidRPr="001368F2" w:rsidRDefault="006B6321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№ 1  от   « 30  »  августа  2023</w:t>
            </w:r>
            <w:r w:rsidR="001368F2" w:rsidRPr="001368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4976" w:type="dxa"/>
            <w:hideMark/>
          </w:tcPr>
          <w:p w:rsidR="001368F2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(подпись, </w:t>
            </w:r>
            <w:r w:rsidR="001368F2" w:rsidRPr="001368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.О.Ф ,)</w:t>
            </w:r>
          </w:p>
          <w:p w:rsidR="001368F2" w:rsidRPr="001368F2" w:rsidRDefault="00474368" w:rsidP="006B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«30 » августа  202</w:t>
            </w:r>
            <w:r w:rsidR="006B6321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3</w:t>
            </w:r>
            <w:r w:rsidR="001368F2" w:rsidRPr="001368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</w:tbl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Default="00CF7143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Составитель</w:t>
      </w:r>
      <w:r w:rsidR="00010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1368F2" w:rsidRPr="001368F2">
        <w:rPr>
          <w:rFonts w:ascii="Times New Roman" w:eastAsia="Times New Roman" w:hAnsi="Times New Roman" w:cs="Times New Roman"/>
          <w:sz w:val="24"/>
          <w:szCs w:val="24"/>
        </w:rPr>
        <w:t xml:space="preserve"> Ганина Е. В.</w:t>
      </w:r>
    </w:p>
    <w:p w:rsidR="004B5841" w:rsidRPr="001368F2" w:rsidRDefault="00010135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Преподаватель -</w:t>
      </w:r>
      <w:r w:rsidR="00CF7143">
        <w:rPr>
          <w:rFonts w:ascii="Times New Roman" w:eastAsia="Times New Roman" w:hAnsi="Times New Roman" w:cs="Times New Roman"/>
          <w:sz w:val="24"/>
          <w:szCs w:val="24"/>
        </w:rPr>
        <w:t xml:space="preserve"> Фризен И.В.</w:t>
      </w:r>
    </w:p>
    <w:p w:rsidR="006B6321" w:rsidRPr="006B6321" w:rsidRDefault="00B12302" w:rsidP="006B6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Рец</w:t>
      </w:r>
      <w:r w:rsidR="007A71B0">
        <w:rPr>
          <w:rFonts w:ascii="Times New Roman" w:eastAsia="Times New Roman" w:hAnsi="Times New Roman" w:cs="Times New Roman"/>
          <w:sz w:val="24"/>
          <w:szCs w:val="24"/>
        </w:rPr>
        <w:t xml:space="preserve">ензент </w:t>
      </w:r>
      <w:r w:rsidR="006B6321" w:rsidRPr="006B6321">
        <w:rPr>
          <w:rFonts w:ascii="Times New Roman" w:eastAsia="Times New Roman" w:hAnsi="Times New Roman" w:cs="Times New Roman"/>
          <w:sz w:val="24"/>
          <w:szCs w:val="24"/>
        </w:rPr>
        <w:t>Операционный шеф ресторанов группы ко</w:t>
      </w:r>
      <w:r w:rsidR="006B6321">
        <w:rPr>
          <w:rFonts w:ascii="Times New Roman" w:eastAsia="Times New Roman" w:hAnsi="Times New Roman" w:cs="Times New Roman"/>
          <w:sz w:val="24"/>
          <w:szCs w:val="24"/>
        </w:rPr>
        <w:t>мпаний Зерно, Славяне, Зелень Д.П.Кашин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368F2" w:rsidRPr="001368F2" w:rsidRDefault="001368F2" w:rsidP="001368F2">
      <w:pPr>
        <w:keepNext/>
        <w:keepLines/>
        <w:spacing w:after="0" w:line="259" w:lineRule="auto"/>
        <w:rPr>
          <w:rFonts w:ascii="Calibri Light" w:eastAsia="Times New Roman" w:hAnsi="Calibri Light" w:cs="Times New Roman"/>
          <w:sz w:val="32"/>
          <w:szCs w:val="32"/>
        </w:rPr>
      </w:pPr>
      <w:r w:rsidRPr="001368F2">
        <w:rPr>
          <w:rFonts w:ascii="Calibri Light" w:eastAsia="Times New Roman" w:hAnsi="Calibri Light" w:cs="Times New Roman"/>
          <w:sz w:val="32"/>
          <w:szCs w:val="32"/>
        </w:rPr>
        <w:lastRenderedPageBreak/>
        <w:t>Оглавление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0D1BFA" w:rsidP="001368F2">
      <w:pPr>
        <w:tabs>
          <w:tab w:val="right" w:leader="dot" w:pos="9628"/>
        </w:tabs>
        <w:spacing w:after="0" w:line="240" w:lineRule="auto"/>
        <w:rPr>
          <w:rFonts w:ascii="Calibri" w:eastAsia="Times New Roman" w:hAnsi="Calibri" w:cs="Times New Roman"/>
          <w:b/>
          <w:noProof/>
        </w:rPr>
      </w:pPr>
      <w:r w:rsidRPr="001368F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fldChar w:fldCharType="begin"/>
      </w:r>
      <w:r w:rsidR="001368F2" w:rsidRPr="001368F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instrText xml:space="preserve"> TOC \o "1-3" \h \z \u </w:instrText>
      </w:r>
      <w:r w:rsidRPr="001368F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fldChar w:fldCharType="separate"/>
      </w:r>
      <w:hyperlink w:anchor="_Toc20839751" w:history="1">
        <w:r w:rsidR="001368F2" w:rsidRPr="001368F2">
          <w:rPr>
            <w:rFonts w:ascii="Times New Roman" w:eastAsia="Times New Roman" w:hAnsi="Times New Roman" w:cs="Times New Roman"/>
            <w:b/>
            <w:noProof/>
            <w:sz w:val="24"/>
            <w:szCs w:val="24"/>
            <w:u w:val="single"/>
          </w:rPr>
          <w:t>1. Паспорт рабочей программы учебной дисциплины «Экологические основы природопользования»</w:t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ab/>
        </w:r>
        <w:r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fldChar w:fldCharType="begin"/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instrText xml:space="preserve"> PAGEREF _Toc20839751 \h </w:instrText>
        </w:r>
        <w:r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</w:r>
        <w:r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fldChar w:fldCharType="separate"/>
        </w:r>
        <w:r w:rsidR="00BA1431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>4</w:t>
        </w:r>
        <w:r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fldChar w:fldCharType="end"/>
        </w:r>
      </w:hyperlink>
    </w:p>
    <w:p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1.1 Область применения рабочей программы………………………………………………... 4</w:t>
      </w:r>
    </w:p>
    <w:p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1.2 Место учебной дисциплины в структуре основной профессиональной образовательной программы…………………………………………………………………… 4</w:t>
      </w:r>
    </w:p>
    <w:p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1.3 Цели и задачи учебной дисциплины – требования к результатам освоения учебной дисциплины……………………………………………………………………………………….. 4</w:t>
      </w:r>
    </w:p>
    <w:p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1.4 Рекомендуемое количество часов на освоение рабочей программы учебной дисциплины……………………………………………………………………………………….. 4</w:t>
      </w:r>
    </w:p>
    <w:p w:rsidR="001368F2" w:rsidRPr="001368F2" w:rsidRDefault="001368F2" w:rsidP="001368F2">
      <w:pPr>
        <w:tabs>
          <w:tab w:val="left" w:pos="5245"/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1.5 Результаты освоения учебной дисциплины………………………………………………. 5</w:t>
      </w:r>
    </w:p>
    <w:p w:rsidR="001368F2" w:rsidRPr="001368F2" w:rsidRDefault="006B6321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hyperlink w:anchor="_Toc20839752" w:history="1">
        <w:r w:rsidR="001368F2" w:rsidRPr="001368F2">
          <w:rPr>
            <w:rFonts w:ascii="Times New Roman" w:eastAsia="Times New Roman" w:hAnsi="Times New Roman" w:cs="Times New Roman"/>
            <w:b/>
            <w:noProof/>
            <w:sz w:val="24"/>
            <w:szCs w:val="24"/>
            <w:u w:val="single"/>
          </w:rPr>
          <w:t>2. Структура и содержание учебной дисциплины</w:t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ab/>
        </w:r>
      </w:hyperlink>
      <w:r w:rsidR="001368F2"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6</w:t>
      </w:r>
    </w:p>
    <w:p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2.1 Объем учебной дисциплины и виды учебной работы…………………………………… 6</w:t>
      </w:r>
    </w:p>
    <w:p w:rsidR="001368F2" w:rsidRPr="001368F2" w:rsidRDefault="001368F2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 xml:space="preserve">2.2 </w:t>
      </w: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Тематический план и содержание учебной дисциплины ЕН.02. «Экологические основы природопользования» для </w:t>
      </w:r>
      <w:r w:rsidR="008A1857" w:rsidRPr="008A1857">
        <w:rPr>
          <w:rFonts w:ascii="Times New Roman" w:eastAsia="Times New Roman" w:hAnsi="Times New Roman" w:cs="Times New Roman"/>
          <w:b/>
          <w:bCs/>
          <w:sz w:val="24"/>
          <w:szCs w:val="24"/>
        </w:rPr>
        <w:t>43.02.15 Поварское и кондитерское дело.</w:t>
      </w: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..……………………………………………………………………..…</w:t>
      </w:r>
      <w:r w:rsidR="008A1857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……………………….</w:t>
      </w: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</w:p>
    <w:p w:rsidR="001368F2" w:rsidRPr="001368F2" w:rsidRDefault="006B6321" w:rsidP="001368F2">
      <w:pPr>
        <w:tabs>
          <w:tab w:val="right" w:leader="dot" w:pos="9628"/>
        </w:tabs>
        <w:spacing w:after="0" w:line="240" w:lineRule="auto"/>
        <w:rPr>
          <w:rFonts w:ascii="Calibri" w:eastAsia="Times New Roman" w:hAnsi="Calibri" w:cs="Times New Roman"/>
          <w:b/>
          <w:noProof/>
        </w:rPr>
      </w:pPr>
      <w:hyperlink w:anchor="_Toc20839753" w:history="1">
        <w:r w:rsidR="001368F2" w:rsidRPr="001368F2">
          <w:rPr>
            <w:rFonts w:ascii="Times New Roman" w:eastAsia="Times New Roman" w:hAnsi="Times New Roman" w:cs="Times New Roman"/>
            <w:b/>
            <w:bCs/>
            <w:noProof/>
            <w:sz w:val="24"/>
            <w:szCs w:val="24"/>
            <w:u w:val="single"/>
          </w:rPr>
          <w:t>3. Условия реализации учебной дисциплины</w:t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ab/>
        </w:r>
      </w:hyperlink>
      <w:r w:rsidR="001368F2"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8A1857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</w:p>
    <w:p w:rsidR="001368F2" w:rsidRPr="001368F2" w:rsidRDefault="006B6321" w:rsidP="001368F2">
      <w:pPr>
        <w:tabs>
          <w:tab w:val="right" w:leader="dot" w:pos="9628"/>
        </w:tabs>
        <w:spacing w:after="0" w:line="240" w:lineRule="auto"/>
        <w:rPr>
          <w:rFonts w:ascii="Calibri" w:eastAsia="Times New Roman" w:hAnsi="Calibri" w:cs="Times New Roman"/>
          <w:b/>
          <w:noProof/>
        </w:rPr>
      </w:pPr>
      <w:hyperlink w:anchor="_Toc20839754" w:history="1">
        <w:r w:rsidR="001368F2" w:rsidRPr="001368F2">
          <w:rPr>
            <w:rFonts w:ascii="Times New Roman" w:eastAsia="Times New Roman" w:hAnsi="Times New Roman" w:cs="Times New Roman"/>
            <w:b/>
            <w:noProof/>
            <w:sz w:val="24"/>
            <w:szCs w:val="24"/>
            <w:u w:val="single"/>
          </w:rPr>
          <w:t>4. Контроль и оценка знаний учебной дисциплины</w:t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ab/>
        </w:r>
      </w:hyperlink>
      <w:r w:rsidR="001368F2"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8A1857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</w:p>
    <w:p w:rsidR="001368F2" w:rsidRPr="001368F2" w:rsidRDefault="006B6321" w:rsidP="001368F2">
      <w:pPr>
        <w:tabs>
          <w:tab w:val="right" w:leader="dot" w:pos="9628"/>
        </w:tabs>
        <w:spacing w:after="0" w:line="240" w:lineRule="auto"/>
        <w:rPr>
          <w:rFonts w:ascii="Calibri" w:eastAsia="Times New Roman" w:hAnsi="Calibri" w:cs="Times New Roman"/>
          <w:b/>
          <w:noProof/>
        </w:rPr>
      </w:pPr>
      <w:hyperlink w:anchor="_Toc20839755" w:history="1">
        <w:r w:rsidR="001368F2" w:rsidRPr="001368F2">
          <w:rPr>
            <w:rFonts w:ascii="Times New Roman" w:eastAsia="Times New Roman" w:hAnsi="Times New Roman" w:cs="Times New Roman"/>
            <w:b/>
            <w:bCs/>
            <w:noProof/>
            <w:sz w:val="24"/>
            <w:szCs w:val="24"/>
            <w:u w:val="single"/>
          </w:rPr>
          <w:t>5. Перечень рекомендуемых учебных изданий, Интернет-ресурсов, дополнительной литературы</w:t>
        </w:r>
        <w:r w:rsidR="001368F2" w:rsidRPr="001368F2">
          <w:rPr>
            <w:rFonts w:ascii="Times New Roman" w:eastAsia="Times New Roman" w:hAnsi="Times New Roman" w:cs="Times New Roman"/>
            <w:b/>
            <w:noProof/>
            <w:webHidden/>
            <w:sz w:val="24"/>
            <w:szCs w:val="24"/>
          </w:rPr>
          <w:tab/>
        </w:r>
      </w:hyperlink>
      <w:r w:rsidR="001368F2" w:rsidRPr="001368F2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8A1857"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</w:p>
    <w:p w:rsidR="001368F2" w:rsidRPr="001368F2" w:rsidRDefault="000D1BFA" w:rsidP="001368F2">
      <w:pPr>
        <w:tabs>
          <w:tab w:val="right" w:leader="dot" w:pos="96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fldChar w:fldCharType="end"/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2A69C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br w:type="page"/>
      </w:r>
      <w:bookmarkStart w:id="4" w:name="_Toc20839751"/>
      <w:r w:rsidRPr="002A69C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Паспорт рабочей программы учебной дисциплины «Экологические основы природопользования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bookmarkEnd w:id="4"/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рабочей программы</w:t>
      </w:r>
    </w:p>
    <w:p w:rsidR="001368F2" w:rsidRPr="006156EF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 w:rsidRPr="006156EF">
        <w:rPr>
          <w:rFonts w:ascii="Times New Roman" w:eastAsia="Times New Roman" w:hAnsi="Times New Roman" w:cs="Times New Roman"/>
          <w:b/>
          <w:sz w:val="24"/>
          <w:szCs w:val="24"/>
        </w:rPr>
        <w:t>43.02.15 Поварское и кондитерское дело.</w:t>
      </w:r>
    </w:p>
    <w:p w:rsidR="001368F2" w:rsidRPr="00CF7143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может быть использована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F7143">
        <w:rPr>
          <w:rFonts w:ascii="Times New Roman" w:eastAsia="Times New Roman" w:hAnsi="Times New Roman" w:cs="Times New Roman"/>
          <w:sz w:val="24"/>
          <w:szCs w:val="24"/>
        </w:rPr>
        <w:t>в профильном обучении.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</w:p>
    <w:p w:rsidR="00D60525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ЕН .0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CF7143">
        <w:rPr>
          <w:rFonts w:ascii="Times New Roman" w:eastAsia="Times New Roman" w:hAnsi="Times New Roman" w:cs="Times New Roman"/>
          <w:sz w:val="24"/>
          <w:szCs w:val="24"/>
        </w:rPr>
        <w:t>. Естественнонаучный  цикл</w:t>
      </w:r>
    </w:p>
    <w:p w:rsidR="005B519A" w:rsidRPr="005B519A" w:rsidRDefault="005B519A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4501"/>
      </w:tblGrid>
      <w:tr w:rsidR="00D60525" w:rsidTr="008C46FE">
        <w:tc>
          <w:tcPr>
            <w:tcW w:w="1384" w:type="dxa"/>
          </w:tcPr>
          <w:p w:rsidR="00D60525" w:rsidRPr="00D60525" w:rsidRDefault="00D60525" w:rsidP="001368F2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Код ПК, ОК</w:t>
            </w:r>
          </w:p>
        </w:tc>
        <w:tc>
          <w:tcPr>
            <w:tcW w:w="3969" w:type="dxa"/>
          </w:tcPr>
          <w:p w:rsidR="00D60525" w:rsidRPr="00D60525" w:rsidRDefault="00D60525" w:rsidP="001368F2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4501" w:type="dxa"/>
          </w:tcPr>
          <w:p w:rsidR="00D60525" w:rsidRPr="00D60525" w:rsidRDefault="00D60525" w:rsidP="001368F2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Знания</w:t>
            </w:r>
          </w:p>
        </w:tc>
      </w:tr>
      <w:tr w:rsidR="00D60525" w:rsidTr="008C46FE">
        <w:tc>
          <w:tcPr>
            <w:tcW w:w="1384" w:type="dxa"/>
          </w:tcPr>
          <w:p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ПК 6.3-6.4.</w:t>
            </w:r>
          </w:p>
          <w:p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02</w:t>
            </w:r>
          </w:p>
          <w:p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03</w:t>
            </w:r>
          </w:p>
          <w:p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04</w:t>
            </w:r>
          </w:p>
          <w:p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05</w:t>
            </w:r>
          </w:p>
          <w:p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06</w:t>
            </w:r>
          </w:p>
          <w:p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07</w:t>
            </w:r>
          </w:p>
          <w:p w:rsidR="00D60525" w:rsidRPr="00D60525" w:rsidRDefault="00D60525" w:rsidP="00D60525">
            <w:pPr>
              <w:rPr>
                <w:b/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09</w:t>
            </w:r>
          </w:p>
          <w:p w:rsidR="00D60525" w:rsidRDefault="00D60525" w:rsidP="00D60525">
            <w:pPr>
              <w:rPr>
                <w:sz w:val="24"/>
                <w:szCs w:val="24"/>
              </w:rPr>
            </w:pPr>
            <w:r w:rsidRPr="00D60525">
              <w:rPr>
                <w:b/>
                <w:sz w:val="24"/>
                <w:szCs w:val="24"/>
              </w:rPr>
              <w:t>ОК 11</w:t>
            </w:r>
          </w:p>
        </w:tc>
        <w:tc>
          <w:tcPr>
            <w:tcW w:w="3969" w:type="dxa"/>
          </w:tcPr>
          <w:p w:rsidR="00D60525" w:rsidRPr="00D60525" w:rsidRDefault="00D60525" w:rsidP="00D60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60525">
              <w:rPr>
                <w:sz w:val="24"/>
                <w:szCs w:val="24"/>
              </w:rPr>
              <w:t>Анализировать и прогнозировать экологические последств</w:t>
            </w:r>
            <w:r>
              <w:rPr>
                <w:sz w:val="24"/>
                <w:szCs w:val="24"/>
              </w:rPr>
              <w:t>ия различных видов деятельности</w:t>
            </w:r>
          </w:p>
          <w:p w:rsidR="00D60525" w:rsidRPr="00D60525" w:rsidRDefault="00D60525" w:rsidP="00D60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60525">
              <w:rPr>
                <w:sz w:val="24"/>
                <w:szCs w:val="24"/>
              </w:rPr>
              <w:t>Использовать в профессиональной деятельности представления о взаимосвязи организмов и среды обитания</w:t>
            </w:r>
          </w:p>
          <w:p w:rsidR="00D60525" w:rsidRDefault="00D60525" w:rsidP="00D60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60525">
              <w:rPr>
                <w:sz w:val="24"/>
                <w:szCs w:val="24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4501" w:type="dxa"/>
          </w:tcPr>
          <w:p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Принципы взаимодействия живых организмов и среды обитания.</w:t>
            </w:r>
          </w:p>
          <w:p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Особенности взаимодействия общества и природы, основные источники техногенного взаимодействия на окружающую среду</w:t>
            </w:r>
          </w:p>
          <w:p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Условия устойчивого развития экосистем и возможных причинах возникновения экологического кризиса</w:t>
            </w:r>
          </w:p>
          <w:p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Принципы и методы рационального природопользования</w:t>
            </w:r>
          </w:p>
          <w:p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Методы экологического регулирования</w:t>
            </w:r>
          </w:p>
          <w:p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Принципы размещения производств различного типа</w:t>
            </w:r>
          </w:p>
          <w:p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Основные группы отходов и масштабы их образования</w:t>
            </w:r>
          </w:p>
          <w:p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Понятия и принципы мониторинга окружающей среды</w:t>
            </w:r>
          </w:p>
          <w:p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Правовые и социальные вопросы природопользования и экологической безопасности</w:t>
            </w:r>
          </w:p>
          <w:p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Принципы и правила международного сотрудничества области природопользования и охраны окружающей среды</w:t>
            </w:r>
          </w:p>
          <w:p w:rsidR="009C50FE" w:rsidRPr="009C50FE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Природоресурсный потенциал Российской Федерации</w:t>
            </w:r>
          </w:p>
          <w:p w:rsidR="00D60525" w:rsidRDefault="009C50FE" w:rsidP="009C5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C50FE">
              <w:rPr>
                <w:sz w:val="24"/>
                <w:szCs w:val="24"/>
              </w:rPr>
              <w:t>Охраняемые природные территории</w:t>
            </w:r>
          </w:p>
        </w:tc>
      </w:tr>
    </w:tbl>
    <w:p w:rsidR="00D60525" w:rsidRDefault="00D60525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46FE" w:rsidRPr="00CF7143" w:rsidRDefault="008C46FE" w:rsidP="008C46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7710">
        <w:rPr>
          <w:rFonts w:ascii="Times New Roman" w:eastAsia="Times New Roman" w:hAnsi="Times New Roman" w:cs="Times New Roman"/>
          <w:b/>
          <w:sz w:val="24"/>
          <w:szCs w:val="24"/>
        </w:rPr>
        <w:t>*ЛР - личностные результаты формируемые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рамках программы воспитания </w:t>
      </w:r>
    </w:p>
    <w:p w:rsidR="00D60525" w:rsidRPr="001368F2" w:rsidRDefault="00D60525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0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930"/>
      </w:tblGrid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Осознавать себя гражданином и защитником великой страны.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*ЛР-2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активную гражданскую позицию, демонстрировать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взаимодействовать и участвовать в деятельности общественных организаций.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*ЛР-3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правопорядка, следовать идеалам гражданского общества, обеспечения безопасности, прав и свобод граждан России. Лояльность к установкам и проявлениям представителей субкультур, отличать их от групп с деструктивным и девиантным поведением. Демонстрировать неприятие и предупреждать социально опасное поведение окружающих.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*ЛР-4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 демонстрировать отношение к людям труда, осознавать ценность собственного труда. Стремиться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*ЛР-7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приоритетную ценность личности человека, уважать собственную и чужую уникальность в различных ситуациях, во всех формах и видах деятельности.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*ЛР-8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 демонстрировать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*ЛР-9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и пропагандировать правила здорового и безопасного образа жизни, спорта; предупреждать либо преодолевать зависимости от алкоголя, табака, психоактивных веществ, азартных игр и т.д. Сохранять психологическую устойчивость в ситуативно сложных или стремительно меняющихся ситуациях.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*ЛР-10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Заботиться о защите окружающей среды, собственной и чужой безопасности, в том числе цифровой.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*ЛР-14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соответствовать ожиданиям работодателей: проектно-мыслить, эффективно взаимодействовать с членами команды и сотрудничать с другими людьми, осознанно выполнять профессиональные требования, ответственность, пунктуальность, дисциплинированность, трудолюбие, критическое мышление, нацеленность на достижение поставленных целей; демонстрировать профессиональную жизнестойкость.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*ЛР-15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Открытость к текущим и перспективным изменениям в мире труда и профессий.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*ЛР-16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самостоятельному решению вопросов жизнеустройства.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*ЛР-19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значимость ведения ЗОЖ для достижения собственных и общественно- значимых целей.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*ЛР-21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применению инструментов и методов бережливого производства.</w:t>
            </w:r>
          </w:p>
        </w:tc>
      </w:tr>
      <w:tr w:rsidR="00D60525" w:rsidRPr="001368F2" w:rsidTr="00D60525">
        <w:tc>
          <w:tcPr>
            <w:tcW w:w="1101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*ЛР-24</w:t>
            </w:r>
          </w:p>
        </w:tc>
        <w:tc>
          <w:tcPr>
            <w:tcW w:w="8930" w:type="dxa"/>
          </w:tcPr>
          <w:p w:rsidR="00D60525" w:rsidRPr="001368F2" w:rsidRDefault="00D60525" w:rsidP="00D60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сознательному восприятию экосистемы демонстрирующий экокультуру.</w:t>
            </w:r>
          </w:p>
        </w:tc>
      </w:tr>
    </w:tbl>
    <w:p w:rsidR="008C46FE" w:rsidRDefault="008C46FE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1.4. Рекомендуемое количество часов на освоение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 учебной дисциплины: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36</w:t>
      </w:r>
      <w:r w:rsidRPr="001368F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>часов, в том числе: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обязательной аудиторной</w:t>
      </w:r>
      <w:r w:rsidR="002A69CA">
        <w:rPr>
          <w:rFonts w:ascii="Times New Roman" w:eastAsia="Times New Roman" w:hAnsi="Times New Roman" w:cs="Times New Roman"/>
          <w:sz w:val="24"/>
          <w:szCs w:val="24"/>
        </w:rPr>
        <w:t xml:space="preserve"> учебной нагрузки обучающегося </w:t>
      </w:r>
      <w:r w:rsidRPr="001368F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36 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1.5. Результаты освоения учебной дисциплины</w:t>
      </w:r>
    </w:p>
    <w:p w:rsidR="005B519A" w:rsidRDefault="001368F2" w:rsidP="002A6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Результатом  освоения  учебной  дисциплины  является  овладение  обучающимися  видом  профессиональной  деятельности профессиональными (ПК),  общими (ОК) компетенциями и личностными (*ЛР) результатами, формируемыми в рамках воспитания:</w:t>
      </w:r>
      <w:bookmarkStart w:id="5" w:name="_Toc20839752"/>
    </w:p>
    <w:p w:rsidR="006B6321" w:rsidRDefault="006B6321" w:rsidP="002A6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6321" w:rsidRDefault="006B6321" w:rsidP="006B6321">
      <w:pPr>
        <w:rPr>
          <w:rFonts w:ascii="Times New Roman" w:hAnsi="Times New Roman" w:cs="Times New Roman"/>
          <w:sz w:val="28"/>
          <w:szCs w:val="28"/>
        </w:rPr>
      </w:pPr>
    </w:p>
    <w:p w:rsidR="006B6321" w:rsidRDefault="006B6321" w:rsidP="005C54B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  <w:sectPr w:rsidR="006B6321" w:rsidSect="001368F2">
          <w:footerReference w:type="even" r:id="rId7"/>
          <w:footerReference w:type="default" r:id="rId8"/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tbl>
      <w:tblPr>
        <w:tblStyle w:val="af1"/>
        <w:tblW w:w="4926" w:type="pct"/>
        <w:tblLook w:val="04A0" w:firstRow="1" w:lastRow="0" w:firstColumn="1" w:lastColumn="0" w:noHBand="0" w:noVBand="1"/>
      </w:tblPr>
      <w:tblGrid>
        <w:gridCol w:w="1527"/>
        <w:gridCol w:w="13040"/>
      </w:tblGrid>
      <w:tr w:rsidR="006B6321" w:rsidRPr="006B6321" w:rsidTr="005C54BA">
        <w:trPr>
          <w:trHeight w:val="976"/>
        </w:trPr>
        <w:tc>
          <w:tcPr>
            <w:tcW w:w="5000" w:type="pct"/>
            <w:gridSpan w:val="2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ЦОГВ.1.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ЦОГВ.2.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ЦОГВ.3.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ЦОГВ.4.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ЦОГВ.5.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ЦОГВ.6.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ЦОПВ.1.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ЦОПВ.2.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ЦОПВ.3.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ЦОПВ.4.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ЦОДНВ.1.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ЦОДНВ.2.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 xml:space="preserve">Проявляющий уважение к жизни и достоинству каждого человека, свободе мировоззренческого выбора и самоопределения, </w:t>
            </w:r>
            <w:r w:rsidRPr="006B6321">
              <w:rPr>
                <w:sz w:val="24"/>
                <w:szCs w:val="24"/>
              </w:rPr>
              <w:lastRenderedPageBreak/>
              <w:t>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lastRenderedPageBreak/>
              <w:t>ЦОДНВ.3.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ЦОДНВ.4.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ЦОДНВ.5.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ЦОЭВ.1.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ЦОЭВ.2.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ЦОЭВ.3.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ЦОЭВ.4.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ЦОФВ.1.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ЦОФВ.2.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ЦОФВ.3.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ЦОФВ.4.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ЦОФВ.5.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ЦОФВ.6.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lastRenderedPageBreak/>
              <w:t>ЦОФВ.7.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ЦОПТВ.1.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ЦОПТВ.2.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ЦОПТВ.3.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ЦОПТВ.4.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ЦОПТВ.5.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ЦОПТВ.6.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Экологическое воспитание</w:t>
            </w:r>
            <w:r w:rsidRPr="006B6321">
              <w:rPr>
                <w:sz w:val="24"/>
                <w:szCs w:val="24"/>
              </w:rPr>
              <w:t xml:space="preserve"> 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ЦОЭВ.1.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ЦОЭВ.2.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ЦОЭВ.3.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ЦОЭВ.4.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B6321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ЦОЦНП.1.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ЦОЦНП.2.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ЦОЦНП.3.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 xml:space="preserve">Демонстрирующий навыки критического мышления, определения достоверности научной информации, в том числе в сфере </w:t>
            </w:r>
            <w:r w:rsidRPr="006B6321">
              <w:rPr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lastRenderedPageBreak/>
              <w:t>ЦОЦНП.4.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ЦОЦНП.5.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6B6321" w:rsidRPr="006B6321" w:rsidTr="005C54BA">
        <w:tc>
          <w:tcPr>
            <w:tcW w:w="524" w:type="pct"/>
          </w:tcPr>
          <w:p w:rsidR="006B6321" w:rsidRPr="006B6321" w:rsidRDefault="006B6321" w:rsidP="005C54BA">
            <w:pPr>
              <w:rPr>
                <w:sz w:val="24"/>
                <w:szCs w:val="24"/>
              </w:rPr>
            </w:pPr>
            <w:r w:rsidRPr="006B6321">
              <w:rPr>
                <w:bCs/>
                <w:sz w:val="24"/>
                <w:szCs w:val="24"/>
              </w:rPr>
              <w:t>ЦОЦНП.6.</w:t>
            </w:r>
          </w:p>
        </w:tc>
        <w:tc>
          <w:tcPr>
            <w:tcW w:w="4476" w:type="pct"/>
          </w:tcPr>
          <w:p w:rsidR="006B6321" w:rsidRPr="006B6321" w:rsidRDefault="006B6321" w:rsidP="005C54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6321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6B6321" w:rsidRDefault="006B6321" w:rsidP="006B6321">
      <w:pPr>
        <w:rPr>
          <w:rFonts w:ascii="Times New Roman" w:hAnsi="Times New Roman" w:cs="Times New Roman"/>
          <w:sz w:val="28"/>
          <w:szCs w:val="28"/>
        </w:rPr>
        <w:sectPr w:rsidR="006B6321" w:rsidSect="006B6321">
          <w:pgSz w:w="16838" w:h="11906" w:orient="landscape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5B519A" w:rsidRPr="001368F2" w:rsidRDefault="001368F2" w:rsidP="001368F2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GoBack"/>
      <w:bookmarkEnd w:id="6"/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2. Структура и содержание учебной дисциплины</w:t>
      </w:r>
      <w:bookmarkEnd w:id="5"/>
    </w:p>
    <w:p w:rsid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415"/>
        <w:gridCol w:w="3439"/>
      </w:tblGrid>
      <w:tr w:rsidR="00BE7710" w:rsidRPr="001368F2" w:rsidTr="005B519A">
        <w:trPr>
          <w:trHeight w:val="363"/>
        </w:trPr>
        <w:tc>
          <w:tcPr>
            <w:tcW w:w="3255" w:type="pct"/>
            <w:shd w:val="clear" w:color="auto" w:fill="auto"/>
          </w:tcPr>
          <w:p w:rsidR="00BE7710" w:rsidRPr="001368F2" w:rsidRDefault="00BE7710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45" w:type="pct"/>
          </w:tcPr>
          <w:p w:rsidR="00BE7710" w:rsidRPr="001368F2" w:rsidRDefault="00BE7710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7710" w:rsidRPr="001368F2" w:rsidTr="005B519A">
        <w:trPr>
          <w:trHeight w:val="363"/>
        </w:trPr>
        <w:tc>
          <w:tcPr>
            <w:tcW w:w="3255" w:type="pct"/>
            <w:shd w:val="clear" w:color="auto" w:fill="auto"/>
          </w:tcPr>
          <w:p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pct"/>
          </w:tcPr>
          <w:p w:rsidR="00BE7710" w:rsidRPr="006E7A3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E7A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43.02.15 Поварское и кондитерское дело.</w:t>
            </w:r>
          </w:p>
          <w:p w:rsidR="00BE7710" w:rsidRPr="001368F2" w:rsidRDefault="00BE7710" w:rsidP="00BE7710">
            <w:pPr>
              <w:tabs>
                <w:tab w:val="left" w:pos="30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BE7710" w:rsidRPr="001368F2" w:rsidTr="005B519A">
        <w:trPr>
          <w:trHeight w:val="225"/>
        </w:trPr>
        <w:tc>
          <w:tcPr>
            <w:tcW w:w="3255" w:type="pct"/>
            <w:shd w:val="clear" w:color="auto" w:fill="auto"/>
          </w:tcPr>
          <w:p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45" w:type="pct"/>
          </w:tcPr>
          <w:p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36</w:t>
            </w:r>
          </w:p>
        </w:tc>
      </w:tr>
      <w:tr w:rsidR="00BE7710" w:rsidRPr="001368F2" w:rsidTr="005B519A">
        <w:trPr>
          <w:trHeight w:val="213"/>
        </w:trPr>
        <w:tc>
          <w:tcPr>
            <w:tcW w:w="3255" w:type="pct"/>
            <w:shd w:val="clear" w:color="auto" w:fill="auto"/>
          </w:tcPr>
          <w:p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45" w:type="pct"/>
          </w:tcPr>
          <w:p w:rsidR="00BE7710" w:rsidRPr="001368F2" w:rsidRDefault="00BE7710" w:rsidP="00863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3</w:t>
            </w:r>
            <w:r w:rsidR="008636E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6</w:t>
            </w:r>
          </w:p>
        </w:tc>
      </w:tr>
      <w:tr w:rsidR="00BE7710" w:rsidRPr="001368F2" w:rsidTr="005B519A">
        <w:trPr>
          <w:trHeight w:val="213"/>
        </w:trPr>
        <w:tc>
          <w:tcPr>
            <w:tcW w:w="3255" w:type="pct"/>
            <w:shd w:val="clear" w:color="auto" w:fill="auto"/>
          </w:tcPr>
          <w:p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45" w:type="pct"/>
          </w:tcPr>
          <w:p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E7710" w:rsidRPr="001368F2" w:rsidTr="005B519A">
        <w:trPr>
          <w:trHeight w:val="221"/>
        </w:trPr>
        <w:tc>
          <w:tcPr>
            <w:tcW w:w="3255" w:type="pct"/>
            <w:shd w:val="clear" w:color="auto" w:fill="auto"/>
          </w:tcPr>
          <w:p w:rsidR="00BE7710" w:rsidRPr="001368F2" w:rsidRDefault="002A69CA" w:rsidP="002A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лабораторные </w:t>
            </w:r>
            <w:r w:rsidR="00BE7710"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745" w:type="pct"/>
          </w:tcPr>
          <w:p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E7710" w:rsidRPr="001368F2" w:rsidTr="005B519A">
        <w:trPr>
          <w:trHeight w:val="213"/>
        </w:trPr>
        <w:tc>
          <w:tcPr>
            <w:tcW w:w="3255" w:type="pct"/>
            <w:shd w:val="clear" w:color="auto" w:fill="auto"/>
          </w:tcPr>
          <w:p w:rsidR="00BE7710" w:rsidRPr="001368F2" w:rsidRDefault="00BE7710" w:rsidP="002A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45" w:type="pct"/>
          </w:tcPr>
          <w:p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E7710" w:rsidRPr="001368F2" w:rsidTr="005B519A">
        <w:trPr>
          <w:trHeight w:val="213"/>
        </w:trPr>
        <w:tc>
          <w:tcPr>
            <w:tcW w:w="3255" w:type="pct"/>
            <w:shd w:val="clear" w:color="auto" w:fill="auto"/>
          </w:tcPr>
          <w:p w:rsidR="00BE7710" w:rsidRPr="001368F2" w:rsidRDefault="00BE7710" w:rsidP="002A6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45" w:type="pct"/>
          </w:tcPr>
          <w:p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E7710" w:rsidRPr="001368F2" w:rsidTr="005B519A">
        <w:trPr>
          <w:trHeight w:val="213"/>
        </w:trPr>
        <w:tc>
          <w:tcPr>
            <w:tcW w:w="3255" w:type="pct"/>
            <w:shd w:val="clear" w:color="auto" w:fill="auto"/>
          </w:tcPr>
          <w:p w:rsidR="00BE7710" w:rsidRPr="001368F2" w:rsidRDefault="00BE7710" w:rsidP="002A69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 (проект) (</w:t>
            </w:r>
            <w:r w:rsidRPr="001368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745" w:type="pct"/>
          </w:tcPr>
          <w:p w:rsidR="00BE7710" w:rsidRPr="001368F2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E7710" w:rsidRPr="001368F2" w:rsidTr="005B519A">
        <w:trPr>
          <w:trHeight w:val="213"/>
        </w:trPr>
        <w:tc>
          <w:tcPr>
            <w:tcW w:w="3255" w:type="pct"/>
            <w:shd w:val="clear" w:color="auto" w:fill="auto"/>
          </w:tcPr>
          <w:p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45" w:type="pct"/>
          </w:tcPr>
          <w:p w:rsidR="00BE7710" w:rsidRPr="001368F2" w:rsidRDefault="008636E8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-</w:t>
            </w:r>
          </w:p>
        </w:tc>
      </w:tr>
      <w:tr w:rsidR="00BE7710" w:rsidRPr="001368F2" w:rsidTr="005B519A">
        <w:trPr>
          <w:trHeight w:val="434"/>
        </w:trPr>
        <w:tc>
          <w:tcPr>
            <w:tcW w:w="3255" w:type="pct"/>
            <w:shd w:val="clear" w:color="auto" w:fill="auto"/>
          </w:tcPr>
          <w:p w:rsidR="00BE7710" w:rsidRPr="001368F2" w:rsidRDefault="00BE7710" w:rsidP="00BE7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аттестация- дифференцированный зачет</w:t>
            </w:r>
          </w:p>
        </w:tc>
        <w:tc>
          <w:tcPr>
            <w:tcW w:w="1745" w:type="pct"/>
          </w:tcPr>
          <w:p w:rsidR="00BE7710" w:rsidRDefault="00BE7710" w:rsidP="00BE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</w:tbl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8C46FE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C46FE">
        <w:rPr>
          <w:rFonts w:ascii="Times New Roman" w:eastAsia="Times New Roman" w:hAnsi="Times New Roman" w:cs="Times New Roman"/>
          <w:b/>
          <w:i/>
          <w:sz w:val="24"/>
          <w:szCs w:val="24"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8C46FE" w:rsidRDefault="008C46FE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8C4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1.1.9 Признаки экологического кризиса. Глобальные проблемы экологии: разрушение озонового слоя, «парниковый эффект», истощение энергетических ресурсов, кислотные дожди, смог. Пути их решения. – 1 ч.</w:t>
      </w:r>
    </w:p>
    <w:p w:rsidR="001368F2" w:rsidRPr="001368F2" w:rsidRDefault="001368F2" w:rsidP="008C4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1.2.1 История освоения природных ресурсов. Проблема энергетических ресурсов. – 1 ч.</w:t>
      </w:r>
    </w:p>
    <w:p w:rsidR="001368F2" w:rsidRPr="001368F2" w:rsidRDefault="001368F2" w:rsidP="008C4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1.2.2. Проблемы питания и производства сельскохозяйственной продукции. – 1 ч.</w:t>
      </w:r>
    </w:p>
    <w:p w:rsidR="001368F2" w:rsidRPr="001368F2" w:rsidRDefault="001368F2" w:rsidP="008C4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368F2" w:rsidRPr="001368F2" w:rsidSect="001368F2"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1.3.4 Значение и экологическая роль применения удобрений и пестицидов. Способы ликвидаций последствий заражения токсичными и радиоактивными веществами окружающей среды. Понятие экологического риска. – 1 ч.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</w:t>
      </w: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Тематический план и содержание учебной дисциплины ЕН.02. «Экологические основы природопользования» для </w:t>
      </w:r>
      <w:r w:rsidR="007F1814" w:rsidRPr="007F1814">
        <w:rPr>
          <w:rFonts w:ascii="Times New Roman" w:eastAsia="Times New Roman" w:hAnsi="Times New Roman" w:cs="Times New Roman"/>
          <w:b/>
          <w:bCs/>
          <w:sz w:val="24"/>
          <w:szCs w:val="24"/>
        </w:rPr>
        <w:t>43.02.15 Поварское и кондитерское дело.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5"/>
        <w:gridCol w:w="8096"/>
        <w:gridCol w:w="848"/>
        <w:gridCol w:w="711"/>
        <w:gridCol w:w="2266"/>
      </w:tblGrid>
      <w:tr w:rsidR="008C46FE" w:rsidRPr="001368F2" w:rsidTr="002A69CA">
        <w:tc>
          <w:tcPr>
            <w:tcW w:w="908" w:type="pct"/>
            <w:vMerge w:val="restar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79" w:type="pct"/>
            <w:vMerge w:val="restar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gridSpan w:val="2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 часов</w:t>
            </w:r>
          </w:p>
        </w:tc>
        <w:tc>
          <w:tcPr>
            <w:tcW w:w="778" w:type="pct"/>
          </w:tcPr>
          <w:p w:rsidR="008C46FE" w:rsidRPr="007F1814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1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макс.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ауд.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:rsidTr="002A69CA">
        <w:tc>
          <w:tcPr>
            <w:tcW w:w="90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:rsidTr="002A69CA">
        <w:tc>
          <w:tcPr>
            <w:tcW w:w="90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Раздел 1. «Особенности взаимодействия природы и общества»</w:t>
            </w:r>
          </w:p>
        </w:tc>
        <w:tc>
          <w:tcPr>
            <w:tcW w:w="2779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:rsidTr="002A69CA">
        <w:tc>
          <w:tcPr>
            <w:tcW w:w="90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1.1. «Природоохранный потенциал»</w:t>
            </w:r>
          </w:p>
        </w:tc>
        <w:tc>
          <w:tcPr>
            <w:tcW w:w="2779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Студенты должны уметь: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исследовать экологическую обстановку района проживания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Студенты должны знать: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 современном состоянии среды России и планеты;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воздействии негативных экологических факторов на человека, их прогнозировании и предотвращении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глобальных проблемах экологии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:rsidTr="002A69CA">
        <w:tc>
          <w:tcPr>
            <w:tcW w:w="908" w:type="pct"/>
            <w:vMerge w:val="restar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«Природоохранный потенциал»</w:t>
            </w:r>
          </w:p>
        </w:tc>
        <w:tc>
          <w:tcPr>
            <w:tcW w:w="2779" w:type="pct"/>
          </w:tcPr>
          <w:p w:rsidR="008C46FE" w:rsidRPr="00270DB6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Формы взаимодействия природы и общества.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Экологические последствия различных видов деятельности.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*ЛР 1</w:t>
            </w:r>
          </w:p>
        </w:tc>
      </w:tr>
      <w:tr w:rsidR="008C46FE" w:rsidRPr="001368F2" w:rsidTr="002A69CA">
        <w:tc>
          <w:tcPr>
            <w:tcW w:w="908" w:type="pct"/>
            <w:vMerge w:val="restart"/>
          </w:tcPr>
          <w:p w:rsidR="008C46FE" w:rsidRPr="002A69CA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«Природа и общество»</w:t>
            </w: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Влияние урбанизации на биосферу.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Условия устойчивого состояния экосистем и возможные причины возникновения экологического кризиса.</w:t>
            </w:r>
            <w:r w:rsidRPr="001368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 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  <w:shd w:val="clear" w:color="auto" w:fill="auto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</w:p>
        </w:tc>
      </w:tr>
      <w:tr w:rsidR="008C46FE" w:rsidRPr="001368F2" w:rsidTr="002A69CA">
        <w:tc>
          <w:tcPr>
            <w:tcW w:w="908" w:type="pct"/>
            <w:vMerge w:val="restar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«Глобальные экологические проблемы»</w:t>
            </w: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Глобальные проблемы экологии (разрушение озонового слоя, истощение энергетических ресурсов, «парниковый </w:t>
            </w:r>
            <w:r w:rsidR="002A69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эффект»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д.р.).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Пути решения глобальных экологических проблем.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3, ОК 4,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6</w:t>
            </w:r>
          </w:p>
        </w:tc>
      </w:tr>
      <w:tr w:rsidR="008C46FE" w:rsidRPr="001368F2" w:rsidTr="002A69CA">
        <w:tc>
          <w:tcPr>
            <w:tcW w:w="908" w:type="pct"/>
            <w:vMerge w:val="restart"/>
          </w:tcPr>
          <w:p w:rsidR="008C46FE" w:rsidRPr="001368F2" w:rsidRDefault="008C46FE" w:rsidP="00343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«Решение проблем экологии»</w:t>
            </w: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70DB6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270D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явление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роли человеческого фактора в решении проблем экологии.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2A69CA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4, ОК 11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*ЛР1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270DB6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0D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Содействие сохранению окружающей среды.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3, </w:t>
            </w:r>
          </w:p>
          <w:p w:rsidR="008C46FE" w:rsidRPr="003B3E0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4, ОК 6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Pr="005E76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</w:tr>
      <w:tr w:rsidR="008C46FE" w:rsidRPr="001368F2" w:rsidTr="002A69CA">
        <w:tc>
          <w:tcPr>
            <w:tcW w:w="90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1.2. «Природные ресурсы и рациональное </w:t>
            </w: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природопользование»</w:t>
            </w:r>
          </w:p>
        </w:tc>
        <w:tc>
          <w:tcPr>
            <w:tcW w:w="2779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Студенты должны уметь: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деятельности.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Студенты должны знать: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природные ресурсы, их классификация;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проблемы использования и воспроизводства природных ресурсов, их взаимосвязь с размещением производств;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пищевые ресурсы человечества;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проблемы питания и производства сельскохозяйственной продукции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:rsidTr="002A69CA">
        <w:trPr>
          <w:trHeight w:val="410"/>
        </w:trPr>
        <w:tc>
          <w:tcPr>
            <w:tcW w:w="908" w:type="pct"/>
            <w:vMerge w:val="restar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Природные ресурсы и их классификация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Природные ресурсы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их классификация.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Пищевые ресурсы человечества.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Проблема использования и воспроизводства природных ресурсов.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4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Генная инженерия и генетически модифицированные объекты.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2, ОК 4,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6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и принципы рационального природопользования.</w:t>
            </w:r>
            <w:r>
              <w:t xml:space="preserve">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2, ОК 4,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6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270DB6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Охраняемые природные территории. 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4,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5</w:t>
            </w:r>
          </w:p>
        </w:tc>
      </w:tr>
      <w:tr w:rsidR="008C46FE" w:rsidRPr="001368F2" w:rsidTr="002A69CA">
        <w:trPr>
          <w:trHeight w:val="1639"/>
        </w:trPr>
        <w:tc>
          <w:tcPr>
            <w:tcW w:w="90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1.3. «Загрязнение окружающей среды радиоактивными и токсичными вещества»</w:t>
            </w:r>
          </w:p>
        </w:tc>
        <w:tc>
          <w:tcPr>
            <w:tcW w:w="2779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Студенты должны уметь: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деятельности.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Студенты должны знать: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 основных источниках загрязнения окружающей среды;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классификации загрязнителей и путях их воздействия на здоровье человека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A69CA" w:rsidRPr="001368F2" w:rsidTr="002A69CA">
        <w:tc>
          <w:tcPr>
            <w:tcW w:w="908" w:type="pct"/>
            <w:vMerge w:val="restar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Загрязнение биосферы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779" w:type="pct"/>
          </w:tcPr>
          <w:p w:rsidR="002A69CA" w:rsidRPr="001368F2" w:rsidRDefault="002A69CA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Загрязнение биосферы. 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Антропогенное и естественное загрязнение. </w:t>
            </w:r>
          </w:p>
        </w:tc>
        <w:tc>
          <w:tcPr>
            <w:tcW w:w="291" w:type="pc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*ЛР 24</w:t>
            </w:r>
          </w:p>
        </w:tc>
      </w:tr>
      <w:tr w:rsidR="002A69CA" w:rsidRPr="001368F2" w:rsidTr="002A69CA">
        <w:tc>
          <w:tcPr>
            <w:tcW w:w="908" w:type="pct"/>
            <w:vMerge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2A69CA" w:rsidRPr="001368F2" w:rsidRDefault="002A69CA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загрязнители, их классификация.</w:t>
            </w:r>
            <w:r>
              <w:t xml:space="preserve"> </w:t>
            </w:r>
          </w:p>
        </w:tc>
        <w:tc>
          <w:tcPr>
            <w:tcW w:w="291" w:type="pc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2</w:t>
            </w:r>
          </w:p>
        </w:tc>
      </w:tr>
      <w:tr w:rsidR="002A69CA" w:rsidRPr="001368F2" w:rsidTr="002A69CA">
        <w:tc>
          <w:tcPr>
            <w:tcW w:w="908" w:type="pct"/>
            <w:vMerge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2A69CA" w:rsidRPr="00270DB6" w:rsidRDefault="002A69CA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Пути миграции и накопления в биосфере токсичных и радиоактивных веществ.</w:t>
            </w:r>
            <w:r w:rsidRPr="00F275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2A69CA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3, ОК 4, </w:t>
            </w:r>
          </w:p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 6</w:t>
            </w:r>
          </w:p>
        </w:tc>
      </w:tr>
      <w:tr w:rsidR="002A69CA" w:rsidRPr="001368F2" w:rsidTr="002A69CA">
        <w:tc>
          <w:tcPr>
            <w:tcW w:w="908" w:type="pct"/>
            <w:vMerge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2A69CA" w:rsidRPr="00270DB6" w:rsidRDefault="002A69CA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Прямое и косвенное воздействие на человека загрязнений биосферы. «Зеленая» революция и ее последствия.</w:t>
            </w:r>
          </w:p>
        </w:tc>
        <w:tc>
          <w:tcPr>
            <w:tcW w:w="291" w:type="pc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2A69CA" w:rsidRPr="001368F2" w:rsidRDefault="002A69CA" w:rsidP="0034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2A69CA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3, ОК 4, </w:t>
            </w:r>
          </w:p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 6, </w:t>
            </w:r>
            <w:r w:rsidRPr="005E76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24</w:t>
            </w:r>
          </w:p>
        </w:tc>
      </w:tr>
      <w:tr w:rsidR="002A69CA" w:rsidRPr="001368F2" w:rsidTr="002A69CA">
        <w:tc>
          <w:tcPr>
            <w:tcW w:w="908" w:type="pct"/>
            <w:vMerge/>
          </w:tcPr>
          <w:p w:rsidR="002A69CA" w:rsidRPr="001368F2" w:rsidRDefault="002A69CA" w:rsidP="003433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2A69CA" w:rsidRPr="001368F2" w:rsidRDefault="002A69CA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и экологическая роль применения удобрений и пестицидов. Основные загрязнители продуктов питания и их влияние на здоровье человека.</w:t>
            </w:r>
            <w:r>
              <w:t xml:space="preserve"> </w:t>
            </w:r>
          </w:p>
        </w:tc>
        <w:tc>
          <w:tcPr>
            <w:tcW w:w="291" w:type="pc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2A69CA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3, ОК 4, </w:t>
            </w:r>
          </w:p>
          <w:p w:rsidR="002A69CA" w:rsidRPr="001368F2" w:rsidRDefault="002A69CA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6</w:t>
            </w:r>
          </w:p>
        </w:tc>
      </w:tr>
      <w:tr w:rsidR="008C46FE" w:rsidRPr="001368F2" w:rsidTr="002A69CA">
        <w:tc>
          <w:tcPr>
            <w:tcW w:w="908" w:type="pct"/>
            <w:vMerge w:val="restart"/>
          </w:tcPr>
          <w:p w:rsidR="008C46FE" w:rsidRPr="001368F2" w:rsidRDefault="008C46FE" w:rsidP="00343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«Мониторинг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окружающей среды»</w:t>
            </w:r>
          </w:p>
        </w:tc>
        <w:tc>
          <w:tcPr>
            <w:tcW w:w="2779" w:type="pct"/>
          </w:tcPr>
          <w:p w:rsidR="008C46FE" w:rsidRPr="001368F2" w:rsidRDefault="008C46FE" w:rsidP="007F18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Способы ликвидации последствий загрязнения токсичными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радиоактивными веществами окружающей среды.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3, </w:t>
            </w:r>
          </w:p>
          <w:p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ОК 4, </w:t>
            </w:r>
          </w:p>
          <w:p w:rsidR="008C46FE" w:rsidRPr="003B3E0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6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задачи мониторинга окружающей среды. Концепция предельно- допустимой концентрации (ПДК).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3, ОК 4,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6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контроля за состоянием загрязнения природных вод, почв, атмосферного воздуха.</w:t>
            </w:r>
            <w:r>
              <w:t xml:space="preserve">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4</w:t>
            </w:r>
          </w:p>
        </w:tc>
      </w:tr>
      <w:tr w:rsidR="008C46FE" w:rsidRPr="001368F2" w:rsidTr="002A69CA">
        <w:tc>
          <w:tcPr>
            <w:tcW w:w="90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Раздел 2. «Правовые и социальные вопросы природопользования»</w:t>
            </w:r>
          </w:p>
        </w:tc>
        <w:tc>
          <w:tcPr>
            <w:tcW w:w="2779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:rsidTr="002A69CA">
        <w:tc>
          <w:tcPr>
            <w:tcW w:w="908" w:type="pct"/>
          </w:tcPr>
          <w:p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 1.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Хозяйственные</w:t>
            </w: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общественные мероприятия по предотвращению разрушающих воздействий на природу»</w:t>
            </w:r>
          </w:p>
        </w:tc>
        <w:tc>
          <w:tcPr>
            <w:tcW w:w="2779" w:type="pct"/>
          </w:tcPr>
          <w:p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Студенты должны уметь: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деятельности.</w:t>
            </w:r>
          </w:p>
          <w:p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Студенты должны знать: </w:t>
            </w:r>
          </w:p>
          <w:p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историю российского природоохранного законодательства;</w:t>
            </w:r>
          </w:p>
          <w:p w:rsidR="008C46FE" w:rsidRPr="001368F2" w:rsidRDefault="008C46FE" w:rsidP="00694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и цели природоохранных органов управления и надзора.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:rsidTr="002A69CA">
        <w:tc>
          <w:tcPr>
            <w:tcW w:w="908" w:type="pct"/>
            <w:vMerge w:val="restart"/>
          </w:tcPr>
          <w:p w:rsidR="008C46FE" w:rsidRPr="001368F2" w:rsidRDefault="008C46FE" w:rsidP="00343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«Регулирование природоохранной деятельности»</w:t>
            </w:r>
          </w:p>
        </w:tc>
        <w:tc>
          <w:tcPr>
            <w:tcW w:w="2779" w:type="pct"/>
          </w:tcPr>
          <w:p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Правовые акты, регулирующие природоохранную деятельность в России.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2, </w:t>
            </w:r>
            <w:r w:rsidRPr="005E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Правовые акты, регулирующие природоохранную деятельность в России.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2,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*ЛР 1</w:t>
            </w:r>
          </w:p>
        </w:tc>
      </w:tr>
      <w:tr w:rsidR="008C46FE" w:rsidRPr="001368F2" w:rsidTr="002A69CA">
        <w:tc>
          <w:tcPr>
            <w:tcW w:w="908" w:type="pct"/>
            <w:vMerge w:val="restart"/>
          </w:tcPr>
          <w:p w:rsidR="008C46FE" w:rsidRPr="006E7A3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«Рациональное природопользование окружающей среды»</w:t>
            </w:r>
          </w:p>
        </w:tc>
        <w:tc>
          <w:tcPr>
            <w:tcW w:w="2779" w:type="pct"/>
          </w:tcPr>
          <w:p w:rsidR="008C46FE" w:rsidRPr="006947EE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Нормативные акты по рациональному природопользованию окружающей среды.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2, </w:t>
            </w:r>
            <w:r w:rsidRPr="005E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Нормативные акты по рациональному природопользованию окружающей среды.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2,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*ЛР 1</w:t>
            </w:r>
          </w:p>
        </w:tc>
      </w:tr>
      <w:tr w:rsidR="008C46FE" w:rsidRPr="001368F2" w:rsidTr="002A69CA">
        <w:tc>
          <w:tcPr>
            <w:tcW w:w="908" w:type="pct"/>
            <w:vMerge w:val="restar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«Охрана окружающей среды»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Органы управления и надзора по охране природы.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2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Государственные и общественные мероприятия по охране окружающей среды.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2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Государственные и общественные мероприятия по охране окружающей среды.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2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6947EE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Международное сотрудничество, международные соглашения, конвенции, договоры, по охране окружающей среды и их роль в обеспечении экологической безопасности.</w:t>
            </w:r>
            <w:r>
              <w:t xml:space="preserve">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6E7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7B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3</w:t>
            </w:r>
          </w:p>
        </w:tc>
      </w:tr>
      <w:tr w:rsidR="008C46FE" w:rsidRPr="001368F2" w:rsidTr="002A69CA">
        <w:tc>
          <w:tcPr>
            <w:tcW w:w="908" w:type="pct"/>
          </w:tcPr>
          <w:p w:rsidR="008C46FE" w:rsidRPr="003B3E0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«Юридическая и экономическая ответственность предприятий, загрязняющих окружающую среду» </w:t>
            </w:r>
          </w:p>
        </w:tc>
        <w:tc>
          <w:tcPr>
            <w:tcW w:w="2779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Студенты должны уметь: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в профессиональной деятельности регламенты экологической безопасности.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Студенты должны знать: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правовую и экономическую ответственность предприятий, загрязняющих </w:t>
            </w: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окружающую среду.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:rsidTr="002A69CA">
        <w:tc>
          <w:tcPr>
            <w:tcW w:w="908" w:type="pct"/>
            <w:vMerge w:val="restar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Экологическая оценка производств и предприятий</w:t>
            </w:r>
          </w:p>
        </w:tc>
        <w:tc>
          <w:tcPr>
            <w:tcW w:w="2779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Гражданско-правовая ответственность за экологические правонарушения.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3-7, ОК 11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Гражданско-правовая ответственность за экологические правонарушения.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3-7, ОК 11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Экологическая оценка деятельности предприятий.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6.3-6.4.</w:t>
            </w:r>
          </w:p>
        </w:tc>
      </w:tr>
      <w:tr w:rsidR="008C46FE" w:rsidRPr="001368F2" w:rsidTr="002A69CA">
        <w:tc>
          <w:tcPr>
            <w:tcW w:w="908" w:type="pct"/>
            <w:vMerge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B12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деятельности предприятий в соответствии с экологическими нормами общества.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6.3-6.4.</w:t>
            </w:r>
          </w:p>
        </w:tc>
      </w:tr>
      <w:tr w:rsidR="008C46FE" w:rsidRPr="001368F2" w:rsidTr="002A69CA">
        <w:tc>
          <w:tcPr>
            <w:tcW w:w="90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46FE" w:rsidRPr="001368F2" w:rsidTr="002A69CA">
        <w:tc>
          <w:tcPr>
            <w:tcW w:w="90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947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91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8" w:type="pct"/>
          </w:tcPr>
          <w:p w:rsidR="008C46FE" w:rsidRPr="001368F2" w:rsidRDefault="008C46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Pr="001368F2" w:rsidRDefault="001368F2" w:rsidP="001368F2">
      <w:pPr>
        <w:tabs>
          <w:tab w:val="left" w:pos="15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368F2" w:rsidRPr="001368F2" w:rsidSect="00BA1431">
          <w:pgSz w:w="16840" w:h="11907" w:orient="landscape"/>
          <w:pgMar w:top="1134" w:right="1134" w:bottom="1134" w:left="1134" w:header="709" w:footer="709" w:gutter="0"/>
          <w:cols w:space="720"/>
          <w:docGrid w:linePitch="326"/>
        </w:sectPr>
      </w:pPr>
    </w:p>
    <w:p w:rsidR="001368F2" w:rsidRPr="001368F2" w:rsidRDefault="001368F2" w:rsidP="001368F2">
      <w:pPr>
        <w:keepNext/>
        <w:autoSpaceDE w:val="0"/>
        <w:autoSpaceDN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_Toc20839753"/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  <w:bookmarkEnd w:id="7"/>
    </w:p>
    <w:p w:rsidR="001368F2" w:rsidRPr="001368F2" w:rsidRDefault="001368F2" w:rsidP="001368F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учебной дисциплины предусмотрены следующие специальные помещения:</w:t>
      </w:r>
    </w:p>
    <w:p w:rsidR="001368F2" w:rsidRPr="00CF7143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Кабинет «Экологических основ природопользования», оснащенный оборудованием: доской учебной, рабочим местом преподавателя, столами, стульями ( по числу обучающихся), шкафами для хранения муляжей (инвентаря), раздаточного дидактического материала и др.; техническими средствами: компьютером, средствами аудиовизуализации, мультимедийным проектором; наглядными пособиями ( образцами продуктов, муляжами, плакат</w:t>
      </w:r>
      <w:r w:rsidR="00CF7143">
        <w:rPr>
          <w:rFonts w:ascii="Times New Roman" w:eastAsia="Times New Roman" w:hAnsi="Times New Roman" w:cs="Times New Roman"/>
          <w:bCs/>
          <w:sz w:val="24"/>
          <w:szCs w:val="24"/>
        </w:rPr>
        <w:t>ами, мультимедийными пособиями.</w:t>
      </w:r>
    </w:p>
    <w:p w:rsidR="001368F2" w:rsidRPr="00CF7143" w:rsidRDefault="001368F2" w:rsidP="00CF7143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Toc20839754"/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1368F2">
        <w:rPr>
          <w:rFonts w:ascii="Times New Roman" w:eastAsia="Times New Roman" w:hAnsi="Times New Roman" w:cs="Times New Roman"/>
          <w:b/>
          <w:sz w:val="24"/>
          <w:szCs w:val="24"/>
        </w:rPr>
        <w:t>Контроль и оценка знаний учебной дисциплины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061"/>
        <w:gridCol w:w="3425"/>
      </w:tblGrid>
      <w:tr w:rsidR="001368F2" w:rsidRPr="001368F2" w:rsidTr="001368F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знания, личностные результаты)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368F2" w:rsidRPr="001368F2" w:rsidTr="001368F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8F2" w:rsidRPr="009C50FE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наиболее общих экологических проблемах, формирование экологической культуры гражданина и будущего специалиста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Умения излагать концентрированно, в логически выдержанной форме, сформированные идеи, взгляды, убеждения, мировоззрения.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8F2" w:rsidRPr="001368F2" w:rsidRDefault="001368F2" w:rsidP="00DF6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Экспертное наблюдение за умением вести беседу, представлять информацию. </w:t>
            </w:r>
          </w:p>
        </w:tc>
      </w:tr>
      <w:tr w:rsidR="001368F2" w:rsidRPr="001368F2" w:rsidTr="001368F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причины возникновения экологического кризиса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Свободно владеют понятийным аппаратом по основным проблемам экологии, умелое обоснование ключевых идей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DF6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Экспертное наблюдение за умением представлять информацию, самостоятельно оценивать факты и явления. </w:t>
            </w:r>
          </w:p>
        </w:tc>
      </w:tr>
      <w:tr w:rsidR="001368F2" w:rsidRPr="001368F2" w:rsidTr="001368F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источники техногенного воздействия на окружающую среду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Свободно излагать концентрированно в логически выдержанной форме свою точку зрения о влиянии человека на природу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DF60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Экспертное наблюдение за процессом дебатов, умением вести беседу. </w:t>
            </w:r>
          </w:p>
        </w:tc>
      </w:tr>
      <w:tr w:rsidR="001368F2" w:rsidRPr="001368F2" w:rsidTr="001368F2">
        <w:trPr>
          <w:trHeight w:val="4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и социальные вопросы природопользования и экологической    безопасности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Осознание ответственности за нарушение экологической безопасности, аргументированное отстаивание св</w:t>
            </w:r>
            <w:r w:rsidR="00DF6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ей точки зрения по проблеме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DF60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Экспертное наблюдение за процессом дебатов, умением вести беседу, умением свободно и откровенно вести обсуждение проблемных вопросов, оценивание выступлений. </w:t>
            </w:r>
          </w:p>
        </w:tc>
      </w:tr>
      <w:tr w:rsidR="001368F2" w:rsidRPr="001368F2" w:rsidTr="001368F2">
        <w:trPr>
          <w:trHeight w:val="7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Природоресурсный потенциал Российской Федерации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Грамотное проведение сравнительного анализа  ресурсного потенциала стран мира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Экспертное оценивание умения самостоятельно оценивать факты и явления жизни. Экспертное оценивание письменных тестовых работ</w:t>
            </w:r>
          </w:p>
        </w:tc>
      </w:tr>
      <w:tr w:rsidR="001368F2" w:rsidRPr="001368F2" w:rsidTr="001368F2">
        <w:trPr>
          <w:trHeight w:val="108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 прогнозировать экологические последствия различных видов </w:t>
            </w: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Изложение своих мыслей по проблеме </w:t>
            </w: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социальной и экологической безопасности, пропаганда </w:t>
            </w: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здорового образа жизни. 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DF60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Экспертное оценивание умения самостоятельно оценивать факты и явления жизни. </w:t>
            </w: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9C50FE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0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Оценивать современную экологическую обстановку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Умение  отслеживать в информационно-</w:t>
            </w:r>
            <w:r w:rsidR="002A69CA"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коммуникационных</w:t>
            </w: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сетях новые технологии в профессиональной сфере, обосновывать необходимость их частой смены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Экспертное оценивание умения аргументировано отстаивать свою точку зрения. Экспертное оценивание письменных тестовых работ</w:t>
            </w:r>
          </w:p>
        </w:tc>
      </w:tr>
      <w:tr w:rsidR="00B1230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t xml:space="preserve"> </w:t>
            </w:r>
          </w:p>
          <w:p w:rsidR="00B12302" w:rsidRP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себя гражданином и защитником великой страны.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02" w:rsidRPr="001368F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Pr="001368F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6EF" w:rsidRPr="00B12302" w:rsidRDefault="006156EF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 w:rsid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активную гражданскую позицию, демонстрировать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взаимодействовать и участвовать в деятельности общественных организаций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нормы правопорядка, следовать идеалам гражданского общества, обеспечения безопасности, прав и свобод граждан России. Лояльность к установкам и проявлениям представителей субкультур, отличать их от групп с деструктивным и девиантным поведением. Демонстрировать неприятие и предупреждать социально </w:t>
            </w: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опасное поведение окружающих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 демонстрировать отношение к людям труда, осознавать ценность собственного труда. Стремиться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приоритетную ценность личности человека, уважать собственную и чужую уникальность в различных ситуациях, во всех формах и видах деятельности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 демонстрировать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и пропагандировать правила здорового и безопасного образа жизни, спорта; предупреждать либо преодолевать зависимости от алкоголя, табака, психоактивных веществ, азартных игр и т.д. Сохранять психологическую </w:t>
            </w: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устойчивость в ситуативно сложных или стремительно меняющихся ситуациях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Заботиться о защите окружающей среды, собственной и чужой безопасности, в том числе цифровой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соответствовать ожиданиям работодателей: проектно-мыслить, эффективно взаимодействовать с членами команды и сотрудничать с другими людьми, осознанно выполнять профессиональные требования, ответственность, пунктуальность, дисциплинированность, трудолюбие, критическое мышление, нацеленность на достижение поставленных целей; демонстрировать профессиональную жизнестойкость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Открытость к текущим и перспективным изменениям в мире труда и профессий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самостоятельному решению вопросов жизнеустройства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значимость ведения ЗОЖ для достижения собственных и общественно- значимых целей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применению инструментов и методов бережливого производства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8F2" w:rsidRPr="001368F2" w:rsidTr="001368F2">
        <w:trPr>
          <w:trHeight w:val="9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02" w:rsidRDefault="00B1230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>*ЛР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B12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F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сознательному восприятию экосистемы демонстрирующий экокультуру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F2" w:rsidRPr="001368F2" w:rsidRDefault="001368F2" w:rsidP="001368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156EF" w:rsidRDefault="006156EF" w:rsidP="008A1857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_Toc20839755"/>
    </w:p>
    <w:p w:rsidR="001368F2" w:rsidRPr="001368F2" w:rsidRDefault="001368F2" w:rsidP="001368F2">
      <w:pPr>
        <w:keepNext/>
        <w:autoSpaceDE w:val="0"/>
        <w:autoSpaceDN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5. Перечень рекомендуемых учебных изданий, Интернет-ресурсов, дополнительной литературы</w:t>
      </w:r>
      <w:bookmarkEnd w:id="9"/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Гальперин, М. В. «Экологические основы природопользования»: учебник / М. В. Гальперин. – 2-е изд.,</w:t>
      </w:r>
      <w:r w:rsidR="00474368">
        <w:rPr>
          <w:rFonts w:ascii="Times New Roman" w:eastAsia="Times New Roman" w:hAnsi="Times New Roman" w:cs="Times New Roman"/>
          <w:bCs/>
          <w:sz w:val="24"/>
          <w:szCs w:val="24"/>
        </w:rPr>
        <w:t xml:space="preserve"> испр.- Москва: ИД «ФОРУМ», 2020</w:t>
      </w: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– 256 с. – (Среднее профессиональное образование).</w:t>
      </w:r>
    </w:p>
    <w:p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Константинов В. М. «Экологические основы природопользования» : учебник для учреждений среднего профессионального образования / В. М. Константинов, Ю. Б. Челидзе. – 12-е изд., стер. – Москва : Изд</w:t>
      </w:r>
      <w:r w:rsidR="00474368">
        <w:rPr>
          <w:rFonts w:ascii="Times New Roman" w:eastAsia="Times New Roman" w:hAnsi="Times New Roman" w:cs="Times New Roman"/>
          <w:bCs/>
          <w:sz w:val="24"/>
          <w:szCs w:val="24"/>
        </w:rPr>
        <w:t>ательский центр «Академия», 2019</w:t>
      </w: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240 с.</w:t>
      </w:r>
    </w:p>
    <w:p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Манько, О. М. Экологические основы природопользования : учебник / О. М. Манько, А. В. Мешалкин, С. И. Кривов ; под редакцией А. А. Медв</w:t>
      </w:r>
      <w:r w:rsidR="00474368">
        <w:rPr>
          <w:rFonts w:ascii="Times New Roman" w:eastAsia="Times New Roman" w:hAnsi="Times New Roman" w:cs="Times New Roman"/>
          <w:sz w:val="24"/>
          <w:szCs w:val="24"/>
        </w:rPr>
        <w:t>едков. - Москва : Академия, 2019</w:t>
      </w:r>
      <w:r w:rsidRPr="001368F2">
        <w:rPr>
          <w:rFonts w:ascii="Times New Roman" w:eastAsia="Times New Roman" w:hAnsi="Times New Roman" w:cs="Times New Roman"/>
          <w:sz w:val="24"/>
          <w:szCs w:val="24"/>
        </w:rPr>
        <w:t xml:space="preserve"> - 192 с. - (Среднее профессиональное образование)</w:t>
      </w:r>
    </w:p>
    <w:p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 xml:space="preserve">Новиков, В. К. Общая экология: учебник и практикум для учреждений среднего профессионального образования / В. К. Новиков. – Москва: Юрайт, 2017 г. – 191 с. </w:t>
      </w:r>
    </w:p>
    <w:p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Саенко, О. Е. «Экологические основы природопользования» : учебник / О. Е. Саенко, Т. П. Трушина. – Москва : КНОРУС, 2017 – 214 с. – (Среднее про</w:t>
      </w:r>
      <w:r w:rsidRPr="001368F2">
        <w:rPr>
          <w:rFonts w:ascii="Times New Roman" w:eastAsia="Times New Roman" w:hAnsi="Times New Roman" w:cs="Times New Roman" w:hint="eastAsia"/>
          <w:bCs/>
          <w:sz w:val="24"/>
          <w:szCs w:val="24"/>
        </w:rPr>
        <w:t>фессиональное</w:t>
      </w: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образование).</w:t>
      </w:r>
    </w:p>
    <w:p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sz w:val="24"/>
          <w:szCs w:val="24"/>
        </w:rPr>
        <w:t>Сухачёв А. А. «Экологические основы природопользования»: учебник / А. А. Сухачёв. — Москва : КНОРУС, 2017 — 392 с. — (Среднее профессиональное образование).</w:t>
      </w:r>
    </w:p>
    <w:p w:rsidR="001368F2" w:rsidRPr="001368F2" w:rsidRDefault="001368F2" w:rsidP="005B519A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Хандогина, Е. К., Н. А. Герасимова «Экологические основы природопользования»: учебное пособие / Е. К. Хандогина, н. А. Герасимова, под общей редакцией доктора биологических наук Е. К. Хандогиной. – Москва: ФОРУМ: ИНФРА, 2020. – 160 с. – (Среднее профессиональное образование).</w:t>
      </w:r>
    </w:p>
    <w:p w:rsidR="001368F2" w:rsidRPr="005B519A" w:rsidRDefault="001368F2" w:rsidP="001368F2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Законодательные акты по экологии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 – ресурсы:</w:t>
      </w:r>
    </w:p>
    <w:p w:rsidR="001368F2" w:rsidRPr="00010135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http://referat-engels.narod.ru/books/books_ес</w:t>
      </w:r>
      <w:r w:rsidRPr="001368F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ologia</w:t>
      </w:r>
    </w:p>
    <w:p w:rsidR="001368F2" w:rsidRPr="001368F2" w:rsidRDefault="001368F2" w:rsidP="001368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Toc20837610"/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  <w:bookmarkEnd w:id="10"/>
      <w:r w:rsidRPr="001368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368F2" w:rsidRPr="001368F2" w:rsidRDefault="001368F2" w:rsidP="005B519A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-567" w:firstLine="567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Родионов, А. И. Охрана окружающей среды: процессы и аппараты защиты гидросферы : учебник для учреждений </w:t>
      </w:r>
      <w:r w:rsidRPr="001368F2">
        <w:rPr>
          <w:rFonts w:ascii="Times New Roman" w:eastAsia="Times New Roman" w:hAnsi="Times New Roman" w:cs="Times New Roman"/>
          <w:bCs/>
          <w:sz w:val="24"/>
          <w:szCs w:val="24"/>
        </w:rPr>
        <w:t>среднего профессионального образования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/ А. И. Родионов, В. Н. Клушин, В. Г. Систер. </w:t>
      </w:r>
      <w:r w:rsidRPr="001368F2">
        <w:rPr>
          <w:rFonts w:ascii="yandex-sans" w:eastAsia="Times New Roman" w:hAnsi="yandex-sans" w:cs="Times New Roman" w:hint="eastAsia"/>
          <w:color w:val="000000"/>
          <w:sz w:val="23"/>
          <w:szCs w:val="23"/>
        </w:rPr>
        <w:t>–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5-е издание, испр. и доп. — Москва : Издательство Юрайт, 2018 </w:t>
      </w:r>
      <w:r w:rsidRPr="001368F2">
        <w:rPr>
          <w:rFonts w:ascii="yandex-sans" w:eastAsia="Times New Roman" w:hAnsi="yandex-sans" w:cs="Times New Roman" w:hint="eastAsia"/>
          <w:color w:val="000000"/>
          <w:sz w:val="23"/>
          <w:szCs w:val="23"/>
        </w:rPr>
        <w:t>–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283 с. </w:t>
      </w:r>
    </w:p>
    <w:p w:rsidR="001368F2" w:rsidRPr="001368F2" w:rsidRDefault="001368F2" w:rsidP="005B519A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-567" w:firstLine="567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Егоренков, Л. И. Экологический каркас территории : учебное пособие. / Л. И. Егоренков - Москва: ООО "Научно-издательский центр ИНФРА-М, 2017 - 73 с. </w:t>
      </w:r>
      <w:r w:rsidRPr="001368F2">
        <w:rPr>
          <w:rFonts w:ascii="yandex-sans" w:eastAsia="Times New Roman" w:hAnsi="yandex-sans" w:cs="Times New Roman" w:hint="eastAsia"/>
          <w:color w:val="000000"/>
          <w:sz w:val="23"/>
          <w:szCs w:val="23"/>
        </w:rPr>
        <w:t>–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URL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: 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http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://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znanium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.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com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/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go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.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php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?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  <w:lang w:val="en-US"/>
        </w:rPr>
        <w:t>id</w:t>
      </w:r>
      <w:r w:rsidRPr="001368F2">
        <w:rPr>
          <w:rFonts w:ascii="yandex-sans" w:eastAsia="Times New Roman" w:hAnsi="yandex-sans" w:cs="Times New Roman"/>
          <w:color w:val="000000"/>
          <w:sz w:val="23"/>
          <w:szCs w:val="23"/>
        </w:rPr>
        <w:t>=898570</w:t>
      </w:r>
    </w:p>
    <w:p w:rsidR="001368F2" w:rsidRPr="001368F2" w:rsidRDefault="001368F2" w:rsidP="005B519A">
      <w:pPr>
        <w:keepNext/>
        <w:autoSpaceDE w:val="0"/>
        <w:autoSpaceDN w:val="0"/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368F2" w:rsidRDefault="001368F2" w:rsidP="005B519A">
      <w:pPr>
        <w:ind w:left="-567" w:firstLine="567"/>
      </w:pPr>
    </w:p>
    <w:sectPr w:rsidR="001368F2" w:rsidSect="00BA1431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C29" w:rsidRDefault="004E7C29">
      <w:pPr>
        <w:spacing w:after="0" w:line="240" w:lineRule="auto"/>
      </w:pPr>
      <w:r>
        <w:separator/>
      </w:r>
    </w:p>
  </w:endnote>
  <w:endnote w:type="continuationSeparator" w:id="0">
    <w:p w:rsidR="004E7C29" w:rsidRDefault="004E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35" w:rsidRDefault="00010135" w:rsidP="001368F2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010135" w:rsidRDefault="00010135" w:rsidP="001368F2">
    <w:pPr>
      <w:pStyle w:val="af3"/>
      <w:ind w:right="360"/>
    </w:pPr>
  </w:p>
  <w:p w:rsidR="00010135" w:rsidRDefault="00010135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35" w:rsidRDefault="00010135" w:rsidP="001368F2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6B6321">
      <w:rPr>
        <w:rStyle w:val="af5"/>
        <w:noProof/>
      </w:rPr>
      <w:t>19</w:t>
    </w:r>
    <w:r>
      <w:rPr>
        <w:rStyle w:val="af5"/>
      </w:rPr>
      <w:fldChar w:fldCharType="end"/>
    </w:r>
  </w:p>
  <w:p w:rsidR="00010135" w:rsidRDefault="00010135" w:rsidP="001368F2">
    <w:pPr>
      <w:pStyle w:val="af3"/>
      <w:ind w:right="360"/>
    </w:pPr>
  </w:p>
  <w:p w:rsidR="00010135" w:rsidRDefault="0001013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C29" w:rsidRDefault="004E7C29">
      <w:pPr>
        <w:spacing w:after="0" w:line="240" w:lineRule="auto"/>
      </w:pPr>
      <w:r>
        <w:separator/>
      </w:r>
    </w:p>
  </w:footnote>
  <w:footnote w:type="continuationSeparator" w:id="0">
    <w:p w:rsidR="004E7C29" w:rsidRDefault="004E7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C6748"/>
    <w:multiLevelType w:val="hybridMultilevel"/>
    <w:tmpl w:val="9ED8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25344"/>
    <w:multiLevelType w:val="multilevel"/>
    <w:tmpl w:val="715A1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0454B"/>
    <w:multiLevelType w:val="hybridMultilevel"/>
    <w:tmpl w:val="3B5ED234"/>
    <w:lvl w:ilvl="0" w:tplc="22F0A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242A3"/>
    <w:multiLevelType w:val="multilevel"/>
    <w:tmpl w:val="F0AECC8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0E22EC"/>
    <w:multiLevelType w:val="hybridMultilevel"/>
    <w:tmpl w:val="ABC88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7933A1"/>
    <w:multiLevelType w:val="hybridMultilevel"/>
    <w:tmpl w:val="B6EE5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D2625D"/>
    <w:multiLevelType w:val="multilevel"/>
    <w:tmpl w:val="CB0869B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363019C"/>
    <w:multiLevelType w:val="hybridMultilevel"/>
    <w:tmpl w:val="9ED8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E7BF1"/>
    <w:multiLevelType w:val="hybridMultilevel"/>
    <w:tmpl w:val="2CCAC88C"/>
    <w:lvl w:ilvl="0" w:tplc="22F0A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133C8"/>
    <w:multiLevelType w:val="hybridMultilevel"/>
    <w:tmpl w:val="8BC6CE6C"/>
    <w:lvl w:ilvl="0" w:tplc="22F0A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3E32A0">
      <w:numFmt w:val="none"/>
      <w:lvlText w:val=""/>
      <w:lvlJc w:val="left"/>
      <w:pPr>
        <w:tabs>
          <w:tab w:val="num" w:pos="360"/>
        </w:tabs>
      </w:pPr>
    </w:lvl>
    <w:lvl w:ilvl="2" w:tplc="A0A2D66A">
      <w:numFmt w:val="none"/>
      <w:lvlText w:val=""/>
      <w:lvlJc w:val="left"/>
      <w:pPr>
        <w:tabs>
          <w:tab w:val="num" w:pos="360"/>
        </w:tabs>
      </w:pPr>
    </w:lvl>
    <w:lvl w:ilvl="3" w:tplc="5ECE8F96">
      <w:numFmt w:val="none"/>
      <w:lvlText w:val=""/>
      <w:lvlJc w:val="left"/>
      <w:pPr>
        <w:tabs>
          <w:tab w:val="num" w:pos="360"/>
        </w:tabs>
      </w:pPr>
    </w:lvl>
    <w:lvl w:ilvl="4" w:tplc="07E2AE5A">
      <w:numFmt w:val="none"/>
      <w:lvlText w:val=""/>
      <w:lvlJc w:val="left"/>
      <w:pPr>
        <w:tabs>
          <w:tab w:val="num" w:pos="360"/>
        </w:tabs>
      </w:pPr>
    </w:lvl>
    <w:lvl w:ilvl="5" w:tplc="4C28F110">
      <w:numFmt w:val="none"/>
      <w:lvlText w:val=""/>
      <w:lvlJc w:val="left"/>
      <w:pPr>
        <w:tabs>
          <w:tab w:val="num" w:pos="360"/>
        </w:tabs>
      </w:pPr>
    </w:lvl>
    <w:lvl w:ilvl="6" w:tplc="7974C284">
      <w:numFmt w:val="none"/>
      <w:lvlText w:val=""/>
      <w:lvlJc w:val="left"/>
      <w:pPr>
        <w:tabs>
          <w:tab w:val="num" w:pos="360"/>
        </w:tabs>
      </w:pPr>
    </w:lvl>
    <w:lvl w:ilvl="7" w:tplc="D8466F84">
      <w:numFmt w:val="none"/>
      <w:lvlText w:val=""/>
      <w:lvlJc w:val="left"/>
      <w:pPr>
        <w:tabs>
          <w:tab w:val="num" w:pos="360"/>
        </w:tabs>
      </w:pPr>
    </w:lvl>
    <w:lvl w:ilvl="8" w:tplc="B8A0755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67700F6A"/>
    <w:multiLevelType w:val="hybridMultilevel"/>
    <w:tmpl w:val="EBF82D9C"/>
    <w:lvl w:ilvl="0" w:tplc="D05E2FE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CF3E32A0">
      <w:numFmt w:val="none"/>
      <w:lvlText w:val=""/>
      <w:lvlJc w:val="left"/>
      <w:pPr>
        <w:tabs>
          <w:tab w:val="num" w:pos="142"/>
        </w:tabs>
      </w:pPr>
    </w:lvl>
    <w:lvl w:ilvl="2" w:tplc="A0A2D66A">
      <w:numFmt w:val="none"/>
      <w:lvlText w:val=""/>
      <w:lvlJc w:val="left"/>
      <w:pPr>
        <w:tabs>
          <w:tab w:val="num" w:pos="142"/>
        </w:tabs>
      </w:pPr>
    </w:lvl>
    <w:lvl w:ilvl="3" w:tplc="5ECE8F96">
      <w:numFmt w:val="none"/>
      <w:lvlText w:val=""/>
      <w:lvlJc w:val="left"/>
      <w:pPr>
        <w:tabs>
          <w:tab w:val="num" w:pos="142"/>
        </w:tabs>
      </w:pPr>
    </w:lvl>
    <w:lvl w:ilvl="4" w:tplc="07E2AE5A">
      <w:numFmt w:val="none"/>
      <w:lvlText w:val=""/>
      <w:lvlJc w:val="left"/>
      <w:pPr>
        <w:tabs>
          <w:tab w:val="num" w:pos="142"/>
        </w:tabs>
      </w:pPr>
    </w:lvl>
    <w:lvl w:ilvl="5" w:tplc="4C28F110">
      <w:numFmt w:val="none"/>
      <w:lvlText w:val=""/>
      <w:lvlJc w:val="left"/>
      <w:pPr>
        <w:tabs>
          <w:tab w:val="num" w:pos="142"/>
        </w:tabs>
      </w:pPr>
    </w:lvl>
    <w:lvl w:ilvl="6" w:tplc="7974C284">
      <w:numFmt w:val="none"/>
      <w:lvlText w:val=""/>
      <w:lvlJc w:val="left"/>
      <w:pPr>
        <w:tabs>
          <w:tab w:val="num" w:pos="142"/>
        </w:tabs>
      </w:pPr>
    </w:lvl>
    <w:lvl w:ilvl="7" w:tplc="D8466F84">
      <w:numFmt w:val="none"/>
      <w:lvlText w:val=""/>
      <w:lvlJc w:val="left"/>
      <w:pPr>
        <w:tabs>
          <w:tab w:val="num" w:pos="142"/>
        </w:tabs>
      </w:pPr>
    </w:lvl>
    <w:lvl w:ilvl="8" w:tplc="B8A07550">
      <w:numFmt w:val="none"/>
      <w:lvlText w:val=""/>
      <w:lvlJc w:val="left"/>
      <w:pPr>
        <w:tabs>
          <w:tab w:val="num" w:pos="142"/>
        </w:tabs>
      </w:pPr>
    </w:lvl>
  </w:abstractNum>
  <w:abstractNum w:abstractNumId="15" w15:restartNumberingAfterBreak="0">
    <w:nsid w:val="72241337"/>
    <w:multiLevelType w:val="multilevel"/>
    <w:tmpl w:val="A0F08ED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</w:num>
  <w:num w:numId="4">
    <w:abstractNumId w:val="2"/>
  </w:num>
  <w:num w:numId="5">
    <w:abstractNumId w:val="8"/>
  </w:num>
  <w:num w:numId="6">
    <w:abstractNumId w:val="13"/>
  </w:num>
  <w:num w:numId="7">
    <w:abstractNumId w:val="7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2"/>
  </w:num>
  <w:num w:numId="12">
    <w:abstractNumId w:val="5"/>
  </w:num>
  <w:num w:numId="13">
    <w:abstractNumId w:val="14"/>
  </w:num>
  <w:num w:numId="14">
    <w:abstractNumId w:val="15"/>
  </w:num>
  <w:num w:numId="15">
    <w:abstractNumId w:val="10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8F2"/>
    <w:rsid w:val="00010135"/>
    <w:rsid w:val="000D1BFA"/>
    <w:rsid w:val="000E3779"/>
    <w:rsid w:val="001368F2"/>
    <w:rsid w:val="00251528"/>
    <w:rsid w:val="00253467"/>
    <w:rsid w:val="00262EB4"/>
    <w:rsid w:val="002701F6"/>
    <w:rsid w:val="00270DB6"/>
    <w:rsid w:val="002A69CA"/>
    <w:rsid w:val="003433A4"/>
    <w:rsid w:val="003B3E02"/>
    <w:rsid w:val="00474368"/>
    <w:rsid w:val="004B127E"/>
    <w:rsid w:val="004B5841"/>
    <w:rsid w:val="004E7C29"/>
    <w:rsid w:val="00597336"/>
    <w:rsid w:val="005B519A"/>
    <w:rsid w:val="005E76F2"/>
    <w:rsid w:val="006156EF"/>
    <w:rsid w:val="00676FF4"/>
    <w:rsid w:val="006947EE"/>
    <w:rsid w:val="006A68B0"/>
    <w:rsid w:val="006B6321"/>
    <w:rsid w:val="006C46D1"/>
    <w:rsid w:val="006E7A32"/>
    <w:rsid w:val="007A71B0"/>
    <w:rsid w:val="007F1814"/>
    <w:rsid w:val="00831E42"/>
    <w:rsid w:val="008636E8"/>
    <w:rsid w:val="008A1857"/>
    <w:rsid w:val="008C46FE"/>
    <w:rsid w:val="0099258C"/>
    <w:rsid w:val="009C50FE"/>
    <w:rsid w:val="009E1F32"/>
    <w:rsid w:val="00A07B6D"/>
    <w:rsid w:val="00B12302"/>
    <w:rsid w:val="00B77868"/>
    <w:rsid w:val="00B96F9E"/>
    <w:rsid w:val="00BA1431"/>
    <w:rsid w:val="00BB3936"/>
    <w:rsid w:val="00BE7710"/>
    <w:rsid w:val="00CF7143"/>
    <w:rsid w:val="00D00DB6"/>
    <w:rsid w:val="00D60525"/>
    <w:rsid w:val="00DF3C84"/>
    <w:rsid w:val="00DF60A7"/>
    <w:rsid w:val="00E021AE"/>
    <w:rsid w:val="00F27546"/>
    <w:rsid w:val="00F43CA7"/>
    <w:rsid w:val="00F5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29A2"/>
  <w15:docId w15:val="{88620694-2E87-4826-AE85-5607EA44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68F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1368F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1368F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368F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1368F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1368F2"/>
  </w:style>
  <w:style w:type="paragraph" w:styleId="a3">
    <w:name w:val="Normal (Web)"/>
    <w:basedOn w:val="a"/>
    <w:rsid w:val="00136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1368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link w:val="21"/>
    <w:rsid w:val="001368F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1368F2"/>
    <w:rPr>
      <w:b/>
      <w:bCs/>
    </w:rPr>
  </w:style>
  <w:style w:type="paragraph" w:styleId="a5">
    <w:name w:val="footnote text"/>
    <w:basedOn w:val="a"/>
    <w:link w:val="a6"/>
    <w:semiHidden/>
    <w:rsid w:val="00136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368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1368F2"/>
    <w:rPr>
      <w:vertAlign w:val="superscript"/>
    </w:rPr>
  </w:style>
  <w:style w:type="paragraph" w:styleId="a8">
    <w:name w:val="Balloon Text"/>
    <w:basedOn w:val="a"/>
    <w:link w:val="a9"/>
    <w:semiHidden/>
    <w:rsid w:val="001368F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368F2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1368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1368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1368F2"/>
    <w:rPr>
      <w:sz w:val="16"/>
      <w:szCs w:val="16"/>
    </w:rPr>
  </w:style>
  <w:style w:type="paragraph" w:styleId="ad">
    <w:name w:val="annotation text"/>
    <w:basedOn w:val="a"/>
    <w:link w:val="ae"/>
    <w:semiHidden/>
    <w:rsid w:val="00136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1368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1368F2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1368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136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1368F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2">
    <w:name w:val="Table Grid 1"/>
    <w:basedOn w:val="a1"/>
    <w:rsid w:val="00136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1368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1368F2"/>
  </w:style>
  <w:style w:type="paragraph" w:customStyle="1" w:styleId="24">
    <w:name w:val="Знак2"/>
    <w:basedOn w:val="a"/>
    <w:rsid w:val="001368F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1368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1368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1368F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2">
    <w:name w:val="FR2"/>
    <w:rsid w:val="001368F2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f8">
    <w:name w:val="Hyperlink"/>
    <w:uiPriority w:val="99"/>
    <w:rsid w:val="001368F2"/>
    <w:rPr>
      <w:color w:val="0000FF"/>
      <w:u w:val="single"/>
    </w:rPr>
  </w:style>
  <w:style w:type="character" w:customStyle="1" w:styleId="blue2">
    <w:name w:val="blue2"/>
    <w:basedOn w:val="a0"/>
    <w:rsid w:val="001368F2"/>
  </w:style>
  <w:style w:type="paragraph" w:styleId="af9">
    <w:name w:val="TOC Heading"/>
    <w:basedOn w:val="1"/>
    <w:next w:val="a"/>
    <w:uiPriority w:val="39"/>
    <w:unhideWhenUsed/>
    <w:qFormat/>
    <w:rsid w:val="001368F2"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/>
      <w:color w:val="2E74B5"/>
      <w:sz w:val="32"/>
      <w:szCs w:val="32"/>
    </w:rPr>
  </w:style>
  <w:style w:type="paragraph" w:styleId="13">
    <w:name w:val="toc 1"/>
    <w:basedOn w:val="a"/>
    <w:next w:val="a"/>
    <w:autoRedefine/>
    <w:uiPriority w:val="39"/>
    <w:rsid w:val="001368F2"/>
    <w:pPr>
      <w:tabs>
        <w:tab w:val="right" w:leader="dot" w:pos="9628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1368F2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4546</Words>
  <Characters>25918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Библиотека</cp:lastModifiedBy>
  <cp:revision>4</cp:revision>
  <cp:lastPrinted>2022-09-11T16:28:00Z</cp:lastPrinted>
  <dcterms:created xsi:type="dcterms:W3CDTF">2022-09-21T11:59:00Z</dcterms:created>
  <dcterms:modified xsi:type="dcterms:W3CDTF">2023-11-01T05:42:00Z</dcterms:modified>
</cp:coreProperties>
</file>