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27.08.2024 г.                                                      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</w:rPr>
      </w:pPr>
    </w:p>
    <w:p w:rsidR="00CD00B1" w:rsidRDefault="00CD00B1" w:rsidP="00CD00B1"/>
    <w:p w:rsidR="00CD00B1" w:rsidRDefault="00CD00B1" w:rsidP="00CD00B1"/>
    <w:p w:rsidR="00CD00B1" w:rsidRDefault="00CD00B1" w:rsidP="00CD00B1"/>
    <w:p w:rsidR="00CD00B1" w:rsidRDefault="00CD00B1" w:rsidP="00CD00B1"/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МДК 04.01Управление деятельностью функционального подразделения</w:t>
      </w: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0B1" w:rsidRDefault="00CD00B1" w:rsidP="00CD00B1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43.02.10 Туризм </w:t>
      </w: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CD00B1" w:rsidRDefault="00CD00B1" w:rsidP="00CD00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 преподаватель А.Г.Куркова</w:t>
      </w:r>
    </w:p>
    <w:p w:rsidR="00CD00B1" w:rsidRDefault="00CD00B1" w:rsidP="00CD00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0B1" w:rsidRDefault="00CD00B1" w:rsidP="00CD00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</w:t>
      </w:r>
    </w:p>
    <w:p w:rsidR="00CD00B1" w:rsidRDefault="00CD00B1" w:rsidP="00CD00B1">
      <w:pPr>
        <w:pStyle w:val="1"/>
      </w:pPr>
      <w:r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по их выполнению</w:t>
      </w:r>
      <w:bookmarkEnd w:id="6"/>
      <w:bookmarkEnd w:id="7"/>
      <w:bookmarkEnd w:id="8"/>
      <w:bookmarkEnd w:id="9"/>
      <w:bookmarkEnd w:id="10"/>
      <w:bookmarkEnd w:id="11"/>
    </w:p>
    <w:p w:rsidR="00CD00B1" w:rsidRDefault="00CD00B1" w:rsidP="00CD00B1">
      <w:pPr>
        <w:pStyle w:val="21"/>
        <w:ind w:firstLine="0"/>
        <w:rPr>
          <w:b/>
        </w:rPr>
      </w:pPr>
    </w:p>
    <w:p w:rsidR="00CD00B1" w:rsidRDefault="00CD00B1" w:rsidP="00CD00B1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CD00B1" w:rsidRDefault="00CD00B1" w:rsidP="00CD00B1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CD00B1" w:rsidRDefault="00CD00B1" w:rsidP="00CD00B1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CD00B1" w:rsidRDefault="00CD00B1" w:rsidP="00CD00B1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CD00B1" w:rsidRDefault="00CD00B1" w:rsidP="00CD00B1">
      <w:pPr>
        <w:pStyle w:val="a3"/>
        <w:ind w:firstLine="0"/>
      </w:pPr>
    </w:p>
    <w:tbl>
      <w:tblPr>
        <w:tblW w:w="3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CD00B1" w:rsidTr="00CD00B1">
        <w:trPr>
          <w:trHeight w:val="323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1 – А, Б, В, Г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2 – Д, Е, Ж, З, И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3 – К, Л, М, Н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4 – О,П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5 – Р,С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6 – Т,У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7 – Ф,Х,Ц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8 –Ч,Ш,Щ. </w:t>
            </w:r>
          </w:p>
          <w:p w:rsidR="00CD00B1" w:rsidRDefault="00CD00B1">
            <w:pPr>
              <w:pStyle w:val="a3"/>
              <w:spacing w:line="254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9 – Э,Ю,Я</w:t>
            </w:r>
          </w:p>
        </w:tc>
      </w:tr>
    </w:tbl>
    <w:p w:rsidR="00CD00B1" w:rsidRDefault="00CD00B1" w:rsidP="00CD00B1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CD00B1" w:rsidRDefault="00CD00B1" w:rsidP="00CD00B1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CD00B1" w:rsidRDefault="00CD00B1" w:rsidP="00CD00B1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CD00B1" w:rsidRDefault="00CD00B1" w:rsidP="00CD00B1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CD00B1" w:rsidRDefault="00CD00B1" w:rsidP="00CD00B1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CD00B1" w:rsidRDefault="00CD00B1" w:rsidP="00CD00B1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CD00B1" w:rsidRDefault="00CD00B1" w:rsidP="00CD00B1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CD00B1" w:rsidRDefault="00CD00B1" w:rsidP="00CD00B1">
      <w:pPr>
        <w:pStyle w:val="a3"/>
        <w:numPr>
          <w:ilvl w:val="0"/>
          <w:numId w:val="2"/>
        </w:numPr>
        <w:tabs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CD00B1" w:rsidRDefault="00CD00B1" w:rsidP="00CD00B1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CD00B1" w:rsidRDefault="00CD00B1" w:rsidP="00CD00B1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CD00B1" w:rsidRDefault="00CD00B1" w:rsidP="00CD00B1">
      <w:pPr>
        <w:pStyle w:val="a3"/>
        <w:ind w:firstLine="0"/>
        <w:jc w:val="both"/>
      </w:pPr>
    </w:p>
    <w:p w:rsidR="00CD00B1" w:rsidRDefault="00CD00B1" w:rsidP="00CD00B1">
      <w:pPr>
        <w:pStyle w:val="1"/>
        <w:rPr>
          <w:sz w:val="24"/>
        </w:rPr>
      </w:pPr>
      <w:r>
        <w:rPr>
          <w:sz w:val="24"/>
        </w:rPr>
        <w:t xml:space="preserve">ВАРИАНТЫ КОНТРОЛЬНОЙ РАБОТЫ </w:t>
      </w:r>
    </w:p>
    <w:p w:rsidR="00CD00B1" w:rsidRPr="009C4719" w:rsidRDefault="00CD00B1" w:rsidP="009C4719">
      <w:pPr>
        <w:ind w:firstLine="993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CD00B1" w:rsidRPr="009C4719" w:rsidRDefault="00CD00B1" w:rsidP="009C4719">
      <w:pPr>
        <w:pStyle w:val="a5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Цели туристских организаций и цели их подразделений. «Дерево целей».</w:t>
      </w:r>
    </w:p>
    <w:p w:rsidR="00CD00B1" w:rsidRPr="009C4719" w:rsidRDefault="00CD00B1" w:rsidP="009C4719">
      <w:pPr>
        <w:pStyle w:val="a5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 Задачи туристических агентств и туроператорских компаний. Определение миссии туристской организации. Внешняя и внутренняя среда организации. </w:t>
      </w:r>
    </w:p>
    <w:p w:rsidR="00CD00B1" w:rsidRPr="009C4719" w:rsidRDefault="00CD00B1" w:rsidP="009C4719">
      <w:pPr>
        <w:pStyle w:val="a5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Методика сбора информации о работе организации и отдельных ее подразделениях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CD00B1" w:rsidRPr="009C4719" w:rsidRDefault="00CD00B1" w:rsidP="009C4719">
      <w:pPr>
        <w:pStyle w:val="a5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Организация как функция управления подразделением. </w:t>
      </w:r>
    </w:p>
    <w:p w:rsidR="00CD00B1" w:rsidRPr="009C4719" w:rsidRDefault="00CD00B1" w:rsidP="009C4719">
      <w:pPr>
        <w:pStyle w:val="a5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Разделение труда и его виды. Понятие и виды структур управления. </w:t>
      </w:r>
    </w:p>
    <w:p w:rsidR="00CD00B1" w:rsidRPr="009C4719" w:rsidRDefault="00CD00B1" w:rsidP="009C4719">
      <w:pPr>
        <w:pStyle w:val="a5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Сущность, типы и принципы построения организационных структур.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CD00B1" w:rsidRPr="009C4719" w:rsidRDefault="00CD00B1" w:rsidP="009C4719">
      <w:pPr>
        <w:pStyle w:val="a5"/>
        <w:numPr>
          <w:ilvl w:val="0"/>
          <w:numId w:val="1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Понятие и виды полномочий. Полномочия и ответственность. Сущность процесса делегирования. Централизация и децентрализация полномочий. </w:t>
      </w:r>
    </w:p>
    <w:p w:rsidR="00CD00B1" w:rsidRPr="009C4719" w:rsidRDefault="00CD00B1" w:rsidP="009C4719">
      <w:pPr>
        <w:pStyle w:val="a5"/>
        <w:numPr>
          <w:ilvl w:val="0"/>
          <w:numId w:val="1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Преграды делегирования полномочий. </w:t>
      </w:r>
    </w:p>
    <w:p w:rsidR="00CD00B1" w:rsidRPr="009C4719" w:rsidRDefault="00CD00B1" w:rsidP="009C4719">
      <w:pPr>
        <w:pStyle w:val="a5"/>
        <w:numPr>
          <w:ilvl w:val="0"/>
          <w:numId w:val="1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Должностная инструкция: понятие, структуры, виды и правила составления. Проведение инструктажа работников подразделения.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CD00B1" w:rsidRPr="009C4719" w:rsidRDefault="00CD00B1" w:rsidP="009C4719">
      <w:pPr>
        <w:pStyle w:val="a5"/>
        <w:numPr>
          <w:ilvl w:val="0"/>
          <w:numId w:val="15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Природа мотивации. Процесс мотивации. Мотивационная структура. Стимулирование: сущность и формы.</w:t>
      </w:r>
    </w:p>
    <w:p w:rsidR="00CD00B1" w:rsidRPr="009C4719" w:rsidRDefault="00CD00B1" w:rsidP="009C4719">
      <w:pPr>
        <w:pStyle w:val="a5"/>
        <w:numPr>
          <w:ilvl w:val="0"/>
          <w:numId w:val="15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Примеры эффективных организационных структур в туристском бизнесе.  Примеры «дерева целей» турагентств и туроператоров.</w:t>
      </w:r>
    </w:p>
    <w:p w:rsidR="00CD00B1" w:rsidRPr="009C4719" w:rsidRDefault="00CD00B1" w:rsidP="009C4719">
      <w:pPr>
        <w:pStyle w:val="a5"/>
        <w:numPr>
          <w:ilvl w:val="0"/>
          <w:numId w:val="15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Делегирование полномочий как одна из основных стратегий успешного развития туристской компании.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CD00B1" w:rsidRPr="009C4719" w:rsidRDefault="00CD00B1" w:rsidP="009C4719">
      <w:pPr>
        <w:pStyle w:val="a5"/>
        <w:numPr>
          <w:ilvl w:val="0"/>
          <w:numId w:val="1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Значение планирования как функция управления. План и его структура. Виды планов. Принципы планирования. Характеристика процесса планирования в организации и его этапы.</w:t>
      </w:r>
    </w:p>
    <w:p w:rsidR="00CD00B1" w:rsidRPr="009C4719" w:rsidRDefault="00CD00B1" w:rsidP="009C4719">
      <w:pPr>
        <w:pStyle w:val="a5"/>
        <w:numPr>
          <w:ilvl w:val="0"/>
          <w:numId w:val="1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Составление оперативного плана работы для конкретного подразделения.</w:t>
      </w:r>
    </w:p>
    <w:p w:rsidR="001A328E" w:rsidRPr="009C4719" w:rsidRDefault="001A328E" w:rsidP="009C4719">
      <w:pPr>
        <w:pStyle w:val="a5"/>
        <w:numPr>
          <w:ilvl w:val="0"/>
          <w:numId w:val="1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Стратегического планирования деятельности структурного подразделения.</w:t>
      </w:r>
    </w:p>
    <w:p w:rsidR="001A328E" w:rsidRPr="009C4719" w:rsidRDefault="001A328E" w:rsidP="009C4719">
      <w:pPr>
        <w:pStyle w:val="a5"/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1A328E" w:rsidRPr="009C4719" w:rsidRDefault="001A328E" w:rsidP="009C4719">
      <w:pPr>
        <w:pStyle w:val="a5"/>
        <w:numPr>
          <w:ilvl w:val="0"/>
          <w:numId w:val="18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Стратегические альянсы в индустрии туризма. </w:t>
      </w:r>
    </w:p>
    <w:p w:rsidR="001A328E" w:rsidRPr="009C4719" w:rsidRDefault="001A328E" w:rsidP="009C4719">
      <w:pPr>
        <w:pStyle w:val="a5"/>
        <w:numPr>
          <w:ilvl w:val="0"/>
          <w:numId w:val="18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Тактика менеджмента в индустрии туризма.</w:t>
      </w:r>
    </w:p>
    <w:p w:rsidR="001A328E" w:rsidRPr="009C4719" w:rsidRDefault="001A328E" w:rsidP="009C4719">
      <w:pPr>
        <w:pStyle w:val="a5"/>
        <w:numPr>
          <w:ilvl w:val="0"/>
          <w:numId w:val="18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Коммуникационные процессы в управлении. Этапы коммуникационного процесса. Виды коммуникаций. Коммуникационные барьеры.</w:t>
      </w:r>
    </w:p>
    <w:p w:rsidR="00CD00B1" w:rsidRPr="009C4719" w:rsidRDefault="00CD00B1" w:rsidP="009C4719">
      <w:pPr>
        <w:pStyle w:val="a5"/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1A328E" w:rsidRPr="009C4719" w:rsidRDefault="001A328E" w:rsidP="009C4719">
      <w:pPr>
        <w:pStyle w:val="a5"/>
        <w:numPr>
          <w:ilvl w:val="0"/>
          <w:numId w:val="1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Понятие делового общения, его особенности и виды. Механизм делового общения. Межличностное 1 общение: сущность, проблемы. </w:t>
      </w:r>
    </w:p>
    <w:p w:rsidR="001A328E" w:rsidRPr="009C4719" w:rsidRDefault="001A328E" w:rsidP="009C4719">
      <w:pPr>
        <w:pStyle w:val="a5"/>
        <w:numPr>
          <w:ilvl w:val="0"/>
          <w:numId w:val="1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Презентация как способ взаимодействия. Организация проведения бесед, совещаний и деловых переговоров</w:t>
      </w:r>
    </w:p>
    <w:p w:rsidR="001A328E" w:rsidRPr="009C4719" w:rsidRDefault="001A328E" w:rsidP="009C4719">
      <w:pPr>
        <w:pStyle w:val="a5"/>
        <w:numPr>
          <w:ilvl w:val="0"/>
          <w:numId w:val="1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Построение схемы коммуникаций подразделений туристической организации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1A328E" w:rsidRPr="009C4719" w:rsidRDefault="001A328E" w:rsidP="009C4719">
      <w:pPr>
        <w:pStyle w:val="a5"/>
        <w:numPr>
          <w:ilvl w:val="0"/>
          <w:numId w:val="2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Подготовка и проведение делового совещания с использованием презентации. </w:t>
      </w:r>
    </w:p>
    <w:p w:rsidR="009C4719" w:rsidRPr="009C4719" w:rsidRDefault="001A328E" w:rsidP="009C4719">
      <w:pPr>
        <w:pStyle w:val="a5"/>
        <w:numPr>
          <w:ilvl w:val="0"/>
          <w:numId w:val="2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Деловой этикет. Культура делового письма. </w:t>
      </w:r>
    </w:p>
    <w:p w:rsidR="001A328E" w:rsidRPr="009C4719" w:rsidRDefault="001A328E" w:rsidP="009C4719">
      <w:pPr>
        <w:pStyle w:val="a5"/>
        <w:numPr>
          <w:ilvl w:val="0"/>
          <w:numId w:val="2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Техника телефонных переговоров.</w:t>
      </w: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00B1" w:rsidRPr="009C4719" w:rsidRDefault="00CD00B1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9C4719" w:rsidRPr="009C4719" w:rsidRDefault="009C4719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1. Коммуникационные барьеры в турагентствах. </w:t>
      </w:r>
    </w:p>
    <w:p w:rsidR="009C4719" w:rsidRPr="009C4719" w:rsidRDefault="009C4719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 xml:space="preserve">2. Влияние межличностного общения на коммуникационную систему организации. </w:t>
      </w:r>
    </w:p>
    <w:p w:rsidR="009C4719" w:rsidRPr="009C4719" w:rsidRDefault="009C4719" w:rsidP="009C471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719">
        <w:rPr>
          <w:rFonts w:ascii="Times New Roman" w:hAnsi="Times New Roman" w:cs="Times New Roman"/>
          <w:sz w:val="28"/>
          <w:szCs w:val="28"/>
        </w:rPr>
        <w:t>3. Деловые переговоры как средство достижения целей организации</w:t>
      </w:r>
    </w:p>
    <w:p w:rsidR="00CD00B1" w:rsidRDefault="00CD00B1" w:rsidP="00CD00B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00B1" w:rsidRDefault="00CD00B1" w:rsidP="00CD00B1"/>
    <w:p w:rsidR="00EA3C4F" w:rsidRDefault="00EA3C4F"/>
    <w:sectPr w:rsidR="00EA3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05" w:rsidRDefault="005D7605" w:rsidP="00CD00B1">
      <w:pPr>
        <w:spacing w:after="0" w:line="240" w:lineRule="auto"/>
      </w:pPr>
      <w:r>
        <w:separator/>
      </w:r>
    </w:p>
  </w:endnote>
  <w:endnote w:type="continuationSeparator" w:id="0">
    <w:p w:rsidR="005D7605" w:rsidRDefault="005D7605" w:rsidP="00CD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55" w:rsidRDefault="0016125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55" w:rsidRDefault="0016125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55" w:rsidRDefault="001612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05" w:rsidRDefault="005D7605" w:rsidP="00CD00B1">
      <w:pPr>
        <w:spacing w:after="0" w:line="240" w:lineRule="auto"/>
      </w:pPr>
      <w:r>
        <w:separator/>
      </w:r>
    </w:p>
  </w:footnote>
  <w:footnote w:type="continuationSeparator" w:id="0">
    <w:p w:rsidR="005D7605" w:rsidRDefault="005D7605" w:rsidP="00CD0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55" w:rsidRDefault="001612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CD00B1" w:rsidRPr="00DB7464" w:rsidTr="005006A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00B1" w:rsidRPr="00CF41A5" w:rsidRDefault="00CD00B1" w:rsidP="00CD00B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D00B1" w:rsidRPr="00CF41A5" w:rsidRDefault="00CD00B1" w:rsidP="00CD00B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D00B1" w:rsidRPr="00CF41A5" w:rsidRDefault="00CD00B1" w:rsidP="00CD00B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D00B1" w:rsidRPr="00DB7464" w:rsidTr="005006A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D00B1" w:rsidRPr="00CF41A5" w:rsidRDefault="00CD00B1" w:rsidP="00CD00B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D00B1" w:rsidRPr="00CF41A5" w:rsidRDefault="00CD00B1" w:rsidP="00CD00B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CD00B1" w:rsidRPr="00CF41A5" w:rsidRDefault="00CD00B1" w:rsidP="00CD00B1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161255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 04.01</w:t>
          </w:r>
          <w:bookmarkStart w:id="12" w:name="_GoBack"/>
          <w:bookmarkEnd w:id="12"/>
        </w:p>
        <w:p w:rsidR="00CD00B1" w:rsidRPr="00CF41A5" w:rsidRDefault="00CD00B1" w:rsidP="00CD00B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CD00B1" w:rsidRPr="00CF41A5" w:rsidRDefault="00CD00B1" w:rsidP="00CD00B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D00B1" w:rsidRPr="00CF41A5" w:rsidRDefault="00CD00B1" w:rsidP="00CD00B1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CD00B1" w:rsidRPr="00CF41A5" w:rsidRDefault="00CD00B1" w:rsidP="00CD00B1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D00B1" w:rsidRPr="00CF41A5" w:rsidRDefault="00CD00B1" w:rsidP="00CD00B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D7605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D7605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D00B1" w:rsidRPr="00DB7464" w:rsidTr="005006A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D00B1" w:rsidRPr="00CF41A5" w:rsidRDefault="00CD00B1" w:rsidP="00CD00B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D00B1" w:rsidRPr="00CF41A5" w:rsidRDefault="00CD00B1" w:rsidP="00CD00B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D00B1" w:rsidRPr="00CF41A5" w:rsidRDefault="00CD00B1" w:rsidP="00CD00B1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D00B1" w:rsidRPr="00CF41A5" w:rsidRDefault="00CD00B1" w:rsidP="00CD00B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D00B1" w:rsidRDefault="00CD00B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55" w:rsidRDefault="001612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9A2"/>
    <w:multiLevelType w:val="hybridMultilevel"/>
    <w:tmpl w:val="3674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7597"/>
    <w:multiLevelType w:val="hybridMultilevel"/>
    <w:tmpl w:val="8CB45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0129E"/>
    <w:multiLevelType w:val="hybridMultilevel"/>
    <w:tmpl w:val="5D561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16055"/>
    <w:multiLevelType w:val="hybridMultilevel"/>
    <w:tmpl w:val="55C25580"/>
    <w:lvl w:ilvl="0" w:tplc="792851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630A5"/>
    <w:multiLevelType w:val="hybridMultilevel"/>
    <w:tmpl w:val="FDA8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C532CEB"/>
    <w:multiLevelType w:val="hybridMultilevel"/>
    <w:tmpl w:val="CF9C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B68EC"/>
    <w:multiLevelType w:val="hybridMultilevel"/>
    <w:tmpl w:val="182A8ABA"/>
    <w:lvl w:ilvl="0" w:tplc="19DEA4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84DC1"/>
    <w:multiLevelType w:val="hybridMultilevel"/>
    <w:tmpl w:val="27926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D6B62"/>
    <w:multiLevelType w:val="hybridMultilevel"/>
    <w:tmpl w:val="C6122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439BA"/>
    <w:multiLevelType w:val="hybridMultilevel"/>
    <w:tmpl w:val="C8E6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151C5"/>
    <w:multiLevelType w:val="hybridMultilevel"/>
    <w:tmpl w:val="E12C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37E42"/>
    <w:multiLevelType w:val="hybridMultilevel"/>
    <w:tmpl w:val="F558EA56"/>
    <w:lvl w:ilvl="0" w:tplc="FD729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E2D96"/>
    <w:multiLevelType w:val="hybridMultilevel"/>
    <w:tmpl w:val="163A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359D2"/>
    <w:multiLevelType w:val="hybridMultilevel"/>
    <w:tmpl w:val="069AA19C"/>
    <w:lvl w:ilvl="0" w:tplc="50A65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63F85"/>
    <w:multiLevelType w:val="hybridMultilevel"/>
    <w:tmpl w:val="8CD8C4B0"/>
    <w:lvl w:ilvl="0" w:tplc="C08EBC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7" w15:restartNumberingAfterBreak="0">
    <w:nsid w:val="78AA6974"/>
    <w:multiLevelType w:val="hybridMultilevel"/>
    <w:tmpl w:val="007E3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8443D"/>
    <w:multiLevelType w:val="hybridMultilevel"/>
    <w:tmpl w:val="96862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10200"/>
    <w:multiLevelType w:val="hybridMultilevel"/>
    <w:tmpl w:val="40707174"/>
    <w:lvl w:ilvl="0" w:tplc="A8900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6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  <w:num w:numId="14">
    <w:abstractNumId w:val="15"/>
  </w:num>
  <w:num w:numId="15">
    <w:abstractNumId w:val="10"/>
  </w:num>
  <w:num w:numId="16">
    <w:abstractNumId w:val="14"/>
  </w:num>
  <w:num w:numId="17">
    <w:abstractNumId w:val="11"/>
  </w:num>
  <w:num w:numId="18">
    <w:abstractNumId w:val="6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07"/>
    <w:rsid w:val="00161255"/>
    <w:rsid w:val="001A328E"/>
    <w:rsid w:val="005D7605"/>
    <w:rsid w:val="008B240A"/>
    <w:rsid w:val="009C4719"/>
    <w:rsid w:val="00CD00B1"/>
    <w:rsid w:val="00EA3C4F"/>
    <w:rsid w:val="00EC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9D233E"/>
  <w15:chartTrackingRefBased/>
  <w15:docId w15:val="{B5725B70-15A1-46D9-9A05-526D1DA0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0B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00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0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0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D00B1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D00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CD00B1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CD00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D00B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0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D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0B1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0B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874</Words>
  <Characters>4987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Тематика контрольных работ и методические указания по их выполнению</vt:lpstr>
      <vt:lpstr>ВАРИАНТЫ КОНТРОЛЬНОЙ РАБОТЫ </vt:lpstr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2024-10-08T06:20:00Z</dcterms:created>
  <dcterms:modified xsi:type="dcterms:W3CDTF">2024-10-08T06:48:00Z</dcterms:modified>
</cp:coreProperties>
</file>