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941" w:rsidRPr="00537343" w:rsidRDefault="00CF2941" w:rsidP="00CF2941">
      <w:pPr>
        <w:pStyle w:val="a9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537343">
        <w:rPr>
          <w:rFonts w:ascii="Times New Roman" w:hAnsi="Times New Roman"/>
          <w:b/>
          <w:i w:val="0"/>
          <w:color w:val="auto"/>
          <w:sz w:val="28"/>
          <w:szCs w:val="28"/>
        </w:rPr>
        <w:t>Областное государственное бюджетное</w:t>
      </w:r>
    </w:p>
    <w:p w:rsidR="00CF2941" w:rsidRPr="00537343" w:rsidRDefault="00CF2941" w:rsidP="00CF2941">
      <w:pPr>
        <w:jc w:val="center"/>
        <w:rPr>
          <w:b/>
          <w:bCs/>
          <w:sz w:val="28"/>
          <w:szCs w:val="28"/>
        </w:rPr>
      </w:pPr>
      <w:r w:rsidRPr="00537343">
        <w:rPr>
          <w:b/>
          <w:bCs/>
          <w:sz w:val="28"/>
          <w:szCs w:val="28"/>
        </w:rPr>
        <w:t>профессиональное образовательное учреждение</w:t>
      </w:r>
    </w:p>
    <w:p w:rsidR="00CF2941" w:rsidRPr="00537343" w:rsidRDefault="00CF2941" w:rsidP="00CF2941">
      <w:pPr>
        <w:jc w:val="center"/>
        <w:rPr>
          <w:b/>
          <w:sz w:val="28"/>
          <w:szCs w:val="28"/>
        </w:rPr>
      </w:pPr>
      <w:r w:rsidRPr="00537343">
        <w:rPr>
          <w:b/>
          <w:bCs/>
          <w:sz w:val="28"/>
          <w:szCs w:val="28"/>
        </w:rPr>
        <w:t>«Ульяновский техникум питания и торговли»</w:t>
      </w: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200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spacing w:line="349" w:lineRule="exact"/>
        <w:jc w:val="center"/>
        <w:rPr>
          <w:sz w:val="28"/>
          <w:szCs w:val="28"/>
        </w:rPr>
      </w:pPr>
    </w:p>
    <w:p w:rsidR="00CF2941" w:rsidRPr="00537343" w:rsidRDefault="00CF2941" w:rsidP="00CF2941">
      <w:pPr>
        <w:ind w:right="-853"/>
        <w:jc w:val="center"/>
        <w:rPr>
          <w:color w:val="FF0000"/>
          <w:sz w:val="28"/>
          <w:szCs w:val="28"/>
        </w:rPr>
      </w:pPr>
      <w:r w:rsidRPr="00537343">
        <w:rPr>
          <w:b/>
          <w:bCs/>
          <w:sz w:val="28"/>
          <w:szCs w:val="28"/>
        </w:rPr>
        <w:t>МЕТОДИЧЕСКИЕ УКАЗАНИЯ</w:t>
      </w:r>
    </w:p>
    <w:p w:rsidR="00CF2941" w:rsidRPr="00537343" w:rsidRDefault="00CF2941" w:rsidP="00CF2941">
      <w:pPr>
        <w:spacing w:line="407" w:lineRule="auto"/>
        <w:ind w:right="-8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ПРОИЗВОДСТВЕННОЙ</w:t>
      </w:r>
      <w:r w:rsidRPr="00537343">
        <w:rPr>
          <w:b/>
          <w:bCs/>
          <w:sz w:val="28"/>
          <w:szCs w:val="28"/>
        </w:rPr>
        <w:t xml:space="preserve"> ПРАКТИКИ</w:t>
      </w:r>
    </w:p>
    <w:p w:rsidR="00CF2941" w:rsidRPr="00885B23" w:rsidRDefault="00CF2941" w:rsidP="00CF2941">
      <w:pPr>
        <w:jc w:val="center"/>
        <w:rPr>
          <w:b/>
          <w:sz w:val="28"/>
          <w:szCs w:val="28"/>
          <w:u w:val="single"/>
        </w:rPr>
      </w:pPr>
      <w:r w:rsidRPr="00CF2941">
        <w:rPr>
          <w:b/>
          <w:sz w:val="28"/>
          <w:szCs w:val="28"/>
          <w:u w:val="single"/>
        </w:rPr>
        <w:t>ПМ 03. Организация работы в подразделении организации</w:t>
      </w:r>
    </w:p>
    <w:p w:rsidR="00CF2941" w:rsidRPr="00885B23" w:rsidRDefault="00CF2941" w:rsidP="00CF2941">
      <w:pPr>
        <w:jc w:val="center"/>
        <w:rPr>
          <w:b/>
          <w:sz w:val="28"/>
          <w:szCs w:val="28"/>
          <w:u w:val="single"/>
        </w:rPr>
      </w:pPr>
    </w:p>
    <w:p w:rsidR="00CF2941" w:rsidRDefault="00CF2941" w:rsidP="00CF2941">
      <w:pPr>
        <w:jc w:val="center"/>
        <w:rPr>
          <w:sz w:val="28"/>
          <w:szCs w:val="28"/>
        </w:rPr>
      </w:pPr>
      <w:r w:rsidRPr="00537343">
        <w:rPr>
          <w:b/>
          <w:sz w:val="28"/>
          <w:szCs w:val="28"/>
        </w:rPr>
        <w:t>по специальности</w:t>
      </w:r>
    </w:p>
    <w:p w:rsidR="00CF2941" w:rsidRPr="00537343" w:rsidRDefault="00CF2941" w:rsidP="00CF2941">
      <w:pPr>
        <w:jc w:val="center"/>
        <w:rPr>
          <w:sz w:val="28"/>
          <w:szCs w:val="28"/>
        </w:rPr>
      </w:pPr>
      <w:r w:rsidRPr="00537343">
        <w:rPr>
          <w:b/>
          <w:sz w:val="28"/>
          <w:szCs w:val="28"/>
        </w:rPr>
        <w:t>38.02.05 Товароведение и экспертиза качества потребительских товаров</w:t>
      </w:r>
    </w:p>
    <w:p w:rsidR="00CF2941" w:rsidRPr="00537343" w:rsidRDefault="00CF2941" w:rsidP="00CF2941">
      <w:pPr>
        <w:spacing w:line="407" w:lineRule="auto"/>
        <w:ind w:right="-853"/>
        <w:jc w:val="center"/>
        <w:rPr>
          <w:b/>
          <w:bCs/>
        </w:rPr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jc w:val="center"/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Default="00CF2941" w:rsidP="00CF2941">
      <w:pPr>
        <w:spacing w:line="200" w:lineRule="exact"/>
        <w:rPr>
          <w:color w:val="0070C0"/>
        </w:rPr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885B23" w:rsidRDefault="00CF2941" w:rsidP="00CF2941">
      <w:pPr>
        <w:spacing w:line="200" w:lineRule="exact"/>
      </w:pPr>
    </w:p>
    <w:p w:rsidR="00CF2941" w:rsidRPr="00885B23" w:rsidRDefault="00CF2941" w:rsidP="00CF2941">
      <w:pPr>
        <w:spacing w:line="200" w:lineRule="exact"/>
      </w:pPr>
    </w:p>
    <w:p w:rsidR="00CF2941" w:rsidRPr="00885B23" w:rsidRDefault="00CF2941" w:rsidP="00CF2941">
      <w:pPr>
        <w:spacing w:line="200" w:lineRule="exact"/>
      </w:pPr>
    </w:p>
    <w:p w:rsidR="00CF2941" w:rsidRPr="00927734" w:rsidRDefault="00CF2941" w:rsidP="00CF2941">
      <w:pPr>
        <w:spacing w:line="200" w:lineRule="exact"/>
      </w:pPr>
    </w:p>
    <w:p w:rsidR="00CF2941" w:rsidRPr="00927734" w:rsidRDefault="00CF2941" w:rsidP="00CF2941">
      <w:pPr>
        <w:spacing w:line="391" w:lineRule="exact"/>
        <w:ind w:left="-142"/>
      </w:pPr>
    </w:p>
    <w:p w:rsidR="00CF2941" w:rsidRPr="00927734" w:rsidRDefault="00CF2941" w:rsidP="00CF2941">
      <w:pPr>
        <w:spacing w:line="391" w:lineRule="exact"/>
        <w:ind w:left="-142"/>
      </w:pPr>
    </w:p>
    <w:p w:rsidR="00CF2941" w:rsidRPr="00B626C4" w:rsidRDefault="00CF2941" w:rsidP="00CF2941">
      <w:pPr>
        <w:ind w:left="3940"/>
      </w:pPr>
      <w:r w:rsidRPr="00927734">
        <w:rPr>
          <w:b/>
          <w:bCs/>
        </w:rPr>
        <w:t>Ульяновск,</w:t>
      </w:r>
      <w:r w:rsidR="00A0700E">
        <w:t xml:space="preserve"> </w:t>
      </w:r>
      <w:r w:rsidR="007F1449">
        <w:t>2024</w:t>
      </w:r>
    </w:p>
    <w:p w:rsidR="00CF2941" w:rsidRPr="00771022" w:rsidRDefault="00CF2941" w:rsidP="00CF2941">
      <w:pPr>
        <w:rPr>
          <w:color w:val="000000"/>
        </w:rPr>
      </w:pPr>
    </w:p>
    <w:p w:rsidR="00CF2941" w:rsidRPr="00771022" w:rsidRDefault="00CF2941" w:rsidP="00CF2941">
      <w:pPr>
        <w:pStyle w:val="a8"/>
        <w:tabs>
          <w:tab w:val="left" w:pos="0"/>
        </w:tabs>
        <w:ind w:left="0"/>
        <w:jc w:val="center"/>
        <w:rPr>
          <w:bCs/>
          <w:color w:val="000000"/>
          <w:sz w:val="24"/>
          <w:szCs w:val="24"/>
        </w:rPr>
      </w:pPr>
      <w:r w:rsidRPr="00771022">
        <w:rPr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CF2941" w:rsidRPr="00771022" w:rsidRDefault="00CF2941" w:rsidP="00CF2941">
      <w:pPr>
        <w:pStyle w:val="Default"/>
        <w:ind w:firstLine="567"/>
        <w:jc w:val="both"/>
      </w:pPr>
    </w:p>
    <w:p w:rsidR="00CF2941" w:rsidRPr="00771022" w:rsidRDefault="00CF2941" w:rsidP="00CF2941">
      <w:pPr>
        <w:spacing w:line="237" w:lineRule="auto"/>
        <w:ind w:firstLine="567"/>
        <w:jc w:val="both"/>
        <w:rPr>
          <w:color w:val="000000"/>
        </w:rPr>
      </w:pPr>
      <w:r w:rsidRPr="00771022">
        <w:rPr>
          <w:bCs/>
          <w:color w:val="000000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771022">
        <w:rPr>
          <w:color w:val="000000"/>
        </w:rPr>
        <w:t>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На организационном собрании обучающиеся должны получить: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1.</w:t>
      </w:r>
      <w:r w:rsidRPr="00771022"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2.</w:t>
      </w:r>
      <w:r w:rsidRPr="00771022">
        <w:tab/>
        <w:t>Приказ о направлении на практику.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3.</w:t>
      </w:r>
      <w:r w:rsidRPr="00771022">
        <w:tab/>
        <w:t xml:space="preserve">Программу практики </w:t>
      </w:r>
      <w:proofErr w:type="gramStart"/>
      <w:r w:rsidRPr="00771022">
        <w:t>в электроном</w:t>
      </w:r>
      <w:proofErr w:type="gramEnd"/>
      <w:r w:rsidRPr="00771022">
        <w:t xml:space="preserve"> варианте.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4.</w:t>
      </w:r>
      <w:r w:rsidRPr="00771022">
        <w:tab/>
        <w:t>Форму дневника, отчёта по практике.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5.</w:t>
      </w:r>
      <w:r w:rsidRPr="00771022">
        <w:tab/>
        <w:t>Задание на период прохождения практики.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 xml:space="preserve">6. </w:t>
      </w:r>
      <w:r w:rsidRPr="00771022">
        <w:tab/>
        <w:t>Форму аттестационного листа.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7.</w:t>
      </w:r>
      <w:r w:rsidRPr="00771022">
        <w:tab/>
        <w:t>Форму характеристики.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8.</w:t>
      </w:r>
      <w:r w:rsidRPr="00771022">
        <w:tab/>
        <w:t>Рекомендации по оформлению результатов практики.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CF2941" w:rsidRPr="00771022" w:rsidRDefault="00CF2941" w:rsidP="00CF2941">
      <w:pPr>
        <w:pStyle w:val="Default"/>
        <w:ind w:firstLine="567"/>
        <w:jc w:val="both"/>
      </w:pPr>
      <w:r w:rsidRPr="00771022"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CF2941" w:rsidRPr="00771022" w:rsidRDefault="00CF2941" w:rsidP="00CF2941">
      <w:pPr>
        <w:ind w:firstLine="567"/>
        <w:jc w:val="both"/>
        <w:rPr>
          <w:color w:val="000000"/>
        </w:rPr>
      </w:pPr>
      <w:r w:rsidRPr="00771022">
        <w:rPr>
          <w:color w:val="000000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CF2941" w:rsidRPr="00771022" w:rsidRDefault="00CF2941" w:rsidP="00CF2941">
      <w:pPr>
        <w:ind w:firstLine="567"/>
        <w:jc w:val="both"/>
        <w:rPr>
          <w:color w:val="000000"/>
        </w:rPr>
      </w:pPr>
      <w:r w:rsidRPr="00771022">
        <w:rPr>
          <w:color w:val="000000"/>
        </w:rPr>
        <w:t>Критерии оценки практики:</w:t>
      </w:r>
    </w:p>
    <w:p w:rsidR="00CF2941" w:rsidRPr="00771022" w:rsidRDefault="00CF2941" w:rsidP="00CF2941">
      <w:pPr>
        <w:jc w:val="both"/>
        <w:rPr>
          <w:i/>
          <w:color w:val="000000"/>
        </w:rPr>
      </w:pPr>
      <w:r w:rsidRPr="00771022">
        <w:rPr>
          <w:i/>
          <w:color w:val="000000"/>
        </w:rPr>
        <w:t>Оценка 5 «Отлично»: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четкое, грамотное и последовательное выполнение видов работ за период практики;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обоснование всех действий во время выполнения видов работ;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умение использовать ранее приобретенные знания, делать необходимые выводы;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оснащение рабочего места с соблюдением всех требований к подготовке для осуществления вида работ;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выдержан регламент времени (где это необходимо);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поддержание порядка на рабочем месте;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соблюдение правил охраны труда, техники безопасности и пожарной безопасности;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безошибочное заполнение документации;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посещение практики без опозданий;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ведение дневника практики с содержательным описанием выполненной работы;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правил внутреннего распорядка;</w:t>
      </w:r>
    </w:p>
    <w:p w:rsidR="00CF2941" w:rsidRPr="00771022" w:rsidRDefault="00CF2941" w:rsidP="00CF2941">
      <w:pPr>
        <w:jc w:val="both"/>
        <w:rPr>
          <w:i/>
          <w:color w:val="000000"/>
        </w:rPr>
      </w:pPr>
      <w:r w:rsidRPr="00771022">
        <w:rPr>
          <w:i/>
          <w:color w:val="000000"/>
        </w:rPr>
        <w:t>Оценка 4 «Хорошо»: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четкое, грамотное и последовательное выполнение видов работ за период практики;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обоснование всех действий во время выполнения видов работ;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умение использовать ранее приобретенные знания;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оснащение рабочего места с соблюдением всех требований к подготовке для осуществления вида работ;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выдержан регламент времени (где это необходимо);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поддержание порядка на рабочем месте;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соблюдение правил охраны труда, техники безопасности и пожарной безопасности;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безошибочное заполнение документации;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посещение практики без опозданий;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ведение дневника практики с содержательным описанием выполненной работы;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правил внутреннего распорядка;</w:t>
      </w:r>
    </w:p>
    <w:p w:rsidR="00CF2941" w:rsidRPr="00771022" w:rsidRDefault="00CF2941" w:rsidP="00CF2941">
      <w:pPr>
        <w:jc w:val="both"/>
        <w:rPr>
          <w:i/>
          <w:color w:val="000000"/>
        </w:rPr>
      </w:pPr>
      <w:r w:rsidRPr="00771022">
        <w:rPr>
          <w:i/>
          <w:color w:val="000000"/>
        </w:rPr>
        <w:t>Оценка «Удовлетворительно»: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CF2941" w:rsidRPr="00771022" w:rsidRDefault="00CF2941" w:rsidP="00CF2941">
      <w:pPr>
        <w:jc w:val="both"/>
        <w:rPr>
          <w:color w:val="000000"/>
        </w:rPr>
      </w:pP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обоснование действий во время выполнения видов работ, допуская единичные погрешности;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неумение использовать ранее приобретенные знания, изложение выводов с погрешностями;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оснащение рабочего места для осуществления вида работ с погрешностями;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выдержан регламент времени (где это необходимо);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наличие беспорядка на рабочем месте;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соблюдение правил охраны труда, техники безопасности и пожарной безопасности;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безошибочное заполнение документации;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посещение практики без опозданий;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систематическое ведение дневника практики с содержательным описанием выполненной работы;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правил внутреннего распорядка;</w:t>
      </w:r>
    </w:p>
    <w:p w:rsidR="00CF2941" w:rsidRPr="00771022" w:rsidRDefault="00CF2941" w:rsidP="00CF2941">
      <w:pPr>
        <w:jc w:val="both"/>
        <w:rPr>
          <w:i/>
          <w:color w:val="000000"/>
        </w:rPr>
      </w:pPr>
      <w:r w:rsidRPr="00771022">
        <w:rPr>
          <w:i/>
          <w:color w:val="000000"/>
        </w:rPr>
        <w:t>Оценка 2 «Неудовлетворительно»: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совершение действий, нарушающих безопасность технологического процесса и продукта, услуги;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выполнение видов работ с грубыми нарушениями технологических карт, правил, стандартов, алгоритмов;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обоснованность действий во время выполнения видов работ отсутствует;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неумение использовать ранее приобретенные знания, изложение выводов с погрешностями;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оснащение рабочего места для осуществления вида работ с грубыми нарушениями;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не выдержан регламент времени (где это необходимо);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наличие беспорядка на рабочем месте;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нарушение правил охраны труда, техники безопасности и пожарной безопасности;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заполнение документации с грубыми ошибками;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несистематическое посещение практики с опозданиями;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- нарушение правил внутреннего распорядка.</w:t>
      </w:r>
    </w:p>
    <w:p w:rsidR="00CF2941" w:rsidRPr="00771022" w:rsidRDefault="00CF2941" w:rsidP="00CF2941">
      <w:pPr>
        <w:pStyle w:val="Default"/>
        <w:ind w:firstLine="709"/>
        <w:jc w:val="both"/>
      </w:pPr>
      <w:r w:rsidRPr="00771022"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CF2941" w:rsidRPr="00771022" w:rsidRDefault="00CF2941" w:rsidP="00CF2941">
      <w:pPr>
        <w:pStyle w:val="Default"/>
        <w:ind w:firstLine="709"/>
        <w:jc w:val="both"/>
      </w:pPr>
      <w:r w:rsidRPr="00771022"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CF2941" w:rsidRPr="00771022" w:rsidRDefault="00CF2941" w:rsidP="00CF2941">
      <w:pPr>
        <w:pStyle w:val="Default"/>
        <w:ind w:firstLine="720"/>
        <w:jc w:val="both"/>
      </w:pPr>
    </w:p>
    <w:p w:rsidR="00CF2941" w:rsidRPr="00771022" w:rsidRDefault="00CF2941" w:rsidP="00CF2941">
      <w:pPr>
        <w:pStyle w:val="Default"/>
        <w:jc w:val="both"/>
      </w:pPr>
    </w:p>
    <w:p w:rsidR="00CF2941" w:rsidRPr="00771022" w:rsidRDefault="00CF2941" w:rsidP="00CF2941">
      <w:pPr>
        <w:pStyle w:val="Default"/>
        <w:jc w:val="center"/>
        <w:rPr>
          <w:bCs/>
        </w:rPr>
      </w:pPr>
      <w:r w:rsidRPr="00771022">
        <w:rPr>
          <w:bCs/>
        </w:rPr>
        <w:t>2. ПРАВИЛА ВЕДЕНИЯ ДНЕВНИКА ПРАКТИКИ И ОТЧЕТА ПО ПРАКТИКЕ</w:t>
      </w:r>
    </w:p>
    <w:p w:rsidR="00CF2941" w:rsidRPr="00771022" w:rsidRDefault="00CF2941" w:rsidP="00CF2941">
      <w:pPr>
        <w:pStyle w:val="Default"/>
        <w:ind w:left="720"/>
        <w:rPr>
          <w:b/>
          <w:bCs/>
        </w:rPr>
      </w:pP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CF2941" w:rsidRPr="00771022" w:rsidRDefault="00CF2941" w:rsidP="00CF2941">
      <w:pPr>
        <w:autoSpaceDN w:val="0"/>
        <w:ind w:firstLine="567"/>
        <w:contextualSpacing/>
        <w:jc w:val="both"/>
        <w:rPr>
          <w:color w:val="000000"/>
        </w:rPr>
      </w:pPr>
      <w:r w:rsidRPr="00771022">
        <w:rPr>
          <w:color w:val="000000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CF2941" w:rsidRPr="00771022" w:rsidRDefault="00CF2941" w:rsidP="00CF2941">
      <w:pPr>
        <w:ind w:firstLine="567"/>
        <w:jc w:val="both"/>
        <w:rPr>
          <w:color w:val="000000"/>
          <w:u w:val="single"/>
        </w:rPr>
      </w:pPr>
      <w:r w:rsidRPr="00771022">
        <w:rPr>
          <w:color w:val="000000"/>
        </w:rPr>
        <w:t>Рекомендации по отчету</w:t>
      </w:r>
      <w:r w:rsidRPr="00771022">
        <w:rPr>
          <w:color w:val="000000"/>
          <w:u w:val="single"/>
        </w:rPr>
        <w:t>.</w:t>
      </w:r>
    </w:p>
    <w:p w:rsidR="00CF2941" w:rsidRPr="00771022" w:rsidRDefault="00CF2941" w:rsidP="00CF2941">
      <w:pPr>
        <w:ind w:firstLine="567"/>
        <w:jc w:val="both"/>
        <w:rPr>
          <w:color w:val="000000"/>
        </w:rPr>
      </w:pPr>
      <w:r w:rsidRPr="00771022">
        <w:rPr>
          <w:color w:val="000000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CF2941" w:rsidRPr="00771022" w:rsidRDefault="00CF2941" w:rsidP="00CF2941">
      <w:pPr>
        <w:ind w:firstLine="567"/>
        <w:jc w:val="both"/>
        <w:rPr>
          <w:color w:val="000000"/>
        </w:rPr>
      </w:pPr>
      <w:r w:rsidRPr="00771022">
        <w:rPr>
          <w:color w:val="000000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CF2941" w:rsidRPr="00771022" w:rsidRDefault="00CF2941" w:rsidP="00CF2941">
      <w:pPr>
        <w:ind w:firstLine="567"/>
        <w:jc w:val="both"/>
        <w:rPr>
          <w:color w:val="000000"/>
        </w:rPr>
      </w:pPr>
      <w:r w:rsidRPr="00771022">
        <w:rPr>
          <w:color w:val="000000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Отчет включает в себя:</w:t>
      </w:r>
    </w:p>
    <w:p w:rsidR="00CF2941" w:rsidRPr="00771022" w:rsidRDefault="00CF2941" w:rsidP="00CF2941">
      <w:pPr>
        <w:pStyle w:val="a8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>Титульный лист.</w:t>
      </w:r>
    </w:p>
    <w:p w:rsidR="00CF2941" w:rsidRPr="00771022" w:rsidRDefault="00CF2941" w:rsidP="00CF2941">
      <w:pPr>
        <w:pStyle w:val="a8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>Оглавление.</w:t>
      </w:r>
    </w:p>
    <w:p w:rsidR="00CF2941" w:rsidRPr="00771022" w:rsidRDefault="00CF2941" w:rsidP="00CF2941">
      <w:pPr>
        <w:pStyle w:val="a8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Объем не менее одной полной страницы.</w:t>
      </w:r>
    </w:p>
    <w:p w:rsidR="00CF2941" w:rsidRPr="00771022" w:rsidRDefault="00CF2941" w:rsidP="00CF2941">
      <w:pPr>
        <w:pStyle w:val="a8"/>
        <w:numPr>
          <w:ilvl w:val="0"/>
          <w:numId w:val="14"/>
        </w:numPr>
        <w:ind w:left="0" w:firstLine="360"/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CF2941" w:rsidRPr="00771022" w:rsidRDefault="00CF2941" w:rsidP="00CF2941">
      <w:pPr>
        <w:pStyle w:val="a8"/>
        <w:numPr>
          <w:ilvl w:val="0"/>
          <w:numId w:val="14"/>
        </w:numPr>
        <w:ind w:left="0" w:firstLine="360"/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CF2941" w:rsidRPr="00771022" w:rsidRDefault="00CF2941" w:rsidP="00CF2941">
      <w:pPr>
        <w:pStyle w:val="a8"/>
        <w:numPr>
          <w:ilvl w:val="0"/>
          <w:numId w:val="15"/>
        </w:numPr>
        <w:ind w:left="0" w:firstLine="360"/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CF2941" w:rsidRPr="00771022" w:rsidRDefault="00CF2941" w:rsidP="00CF2941">
      <w:pPr>
        <w:pStyle w:val="a8"/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771022">
        <w:rPr>
          <w:color w:val="000000"/>
          <w:sz w:val="24"/>
          <w:szCs w:val="24"/>
        </w:rPr>
        <w:t xml:space="preserve">Приложения </w:t>
      </w:r>
    </w:p>
    <w:p w:rsidR="00CF2941" w:rsidRPr="00771022" w:rsidRDefault="00CF2941" w:rsidP="00CF2941">
      <w:pPr>
        <w:jc w:val="both"/>
        <w:rPr>
          <w:color w:val="000000"/>
        </w:rPr>
      </w:pPr>
      <w:r w:rsidRPr="00771022">
        <w:rPr>
          <w:color w:val="000000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CF2941" w:rsidRPr="00771022" w:rsidRDefault="00CF2941" w:rsidP="00CF2941">
      <w:pPr>
        <w:rPr>
          <w:color w:val="000000"/>
        </w:rPr>
      </w:pPr>
    </w:p>
    <w:p w:rsidR="00CF2941" w:rsidRPr="00771022" w:rsidRDefault="00CF2941" w:rsidP="00CF2941">
      <w:pPr>
        <w:jc w:val="right"/>
        <w:rPr>
          <w:color w:val="000000"/>
        </w:rPr>
      </w:pPr>
    </w:p>
    <w:p w:rsidR="00CF2941" w:rsidRPr="00771022" w:rsidRDefault="00CF2941" w:rsidP="00CF2941">
      <w:pPr>
        <w:jc w:val="right"/>
        <w:rPr>
          <w:color w:val="000000"/>
        </w:rPr>
      </w:pPr>
    </w:p>
    <w:p w:rsidR="00CF2941" w:rsidRPr="00771022" w:rsidRDefault="00CF2941" w:rsidP="00CF2941">
      <w:pPr>
        <w:jc w:val="right"/>
        <w:rPr>
          <w:color w:val="000000"/>
        </w:rPr>
      </w:pPr>
    </w:p>
    <w:p w:rsidR="00CF2941" w:rsidRPr="00771022" w:rsidRDefault="00CF2941" w:rsidP="00CF2941">
      <w:pPr>
        <w:jc w:val="right"/>
        <w:rPr>
          <w:color w:val="000000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885B23" w:rsidRDefault="00CF2941" w:rsidP="00CF2941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CF2941" w:rsidRPr="00771022" w:rsidRDefault="00CF2941" w:rsidP="00CF2941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CF2941" w:rsidRDefault="00CF2941" w:rsidP="00CF2941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CF2941" w:rsidRDefault="00CF2941" w:rsidP="00CF2941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CF2941" w:rsidRPr="00771022" w:rsidRDefault="00CF2941" w:rsidP="00CF2941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CF2941" w:rsidRPr="00771022" w:rsidRDefault="00CF2941" w:rsidP="00CF2941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  <w:r>
        <w:rPr>
          <w:b/>
          <w:bCs/>
        </w:rPr>
        <w:t>Приложение 1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ОБЛАСТНОЕ ГОСУДАРСТВЕННОЕ БЮДЖЕТНОЕ 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ПРОФЕССИОНАЛЬНОЕ ОБРАЗОВАТЕЛЬНОЕ УЧРЕЖДЕНИЕ 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 «УЛЬЯНОВСКИЙ ТЕХНИКУМ ПИТАНИЯ И ТОРГОВЛИ»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jc w:val="center"/>
        <w:rPr>
          <w:b/>
        </w:rPr>
      </w:pPr>
      <w:r w:rsidRPr="00927734">
        <w:rPr>
          <w:b/>
        </w:rPr>
        <w:t xml:space="preserve">ОТЧЕТ </w:t>
      </w:r>
      <w:r>
        <w:rPr>
          <w:b/>
        </w:rPr>
        <w:t>П</w:t>
      </w:r>
      <w:r w:rsidRPr="00927734">
        <w:rPr>
          <w:b/>
        </w:rPr>
        <w:t>О ПРОИЗВОДСТВЕННОЙ ПРАКТИКЕ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Обучающийся ________________________</w:t>
      </w:r>
      <w:r>
        <w:rPr>
          <w:b/>
          <w:bCs/>
          <w:color w:val="000000"/>
        </w:rPr>
        <w:t>______________________________</w:t>
      </w:r>
      <w:r w:rsidRPr="00927734">
        <w:rPr>
          <w:b/>
          <w:bCs/>
          <w:color w:val="000000"/>
        </w:rPr>
        <w:t>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  <w:r w:rsidRPr="00927734">
        <w:rPr>
          <w:b/>
          <w:bCs/>
          <w:color w:val="000000"/>
        </w:rPr>
        <w:t>(ФИО)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i/>
          <w:color w:val="000000"/>
          <w:u w:val="single"/>
        </w:rPr>
      </w:pPr>
      <w:r w:rsidRPr="00927734">
        <w:rPr>
          <w:b/>
          <w:bCs/>
          <w:color w:val="000000"/>
        </w:rPr>
        <w:t xml:space="preserve">Форма обучения: </w:t>
      </w:r>
      <w:r w:rsidRPr="00927734">
        <w:rPr>
          <w:b/>
          <w:bCs/>
          <w:i/>
          <w:color w:val="000000"/>
          <w:u w:val="single"/>
        </w:rPr>
        <w:t>заочная</w:t>
      </w: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</w:p>
    <w:p w:rsidR="00CF2941" w:rsidRPr="00E82AF4" w:rsidRDefault="00CF2941" w:rsidP="00CF2941">
      <w:pPr>
        <w:rPr>
          <w:b/>
          <w:i/>
          <w:sz w:val="28"/>
          <w:szCs w:val="28"/>
          <w:u w:val="single"/>
        </w:rPr>
      </w:pPr>
      <w:r w:rsidRPr="00927734">
        <w:rPr>
          <w:b/>
          <w:bCs/>
          <w:color w:val="000000"/>
        </w:rPr>
        <w:t xml:space="preserve">Группа: </w:t>
      </w:r>
      <w:r w:rsidR="007F1449">
        <w:rPr>
          <w:b/>
          <w:i/>
          <w:sz w:val="28"/>
          <w:szCs w:val="28"/>
          <w:u w:val="single"/>
        </w:rPr>
        <w:t>22 ТВП-1</w:t>
      </w: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i/>
          <w:color w:val="000000"/>
          <w:u w:val="single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CF2941" w:rsidRPr="00FC18D5" w:rsidRDefault="00CF2941" w:rsidP="00CF2941">
      <w:pPr>
        <w:shd w:val="clear" w:color="auto" w:fill="FFFFFF"/>
        <w:spacing w:line="276" w:lineRule="auto"/>
        <w:jc w:val="both"/>
        <w:rPr>
          <w:b/>
          <w:bCs/>
          <w:i/>
          <w:color w:val="000000"/>
        </w:rPr>
      </w:pPr>
      <w:r w:rsidRPr="00927734">
        <w:rPr>
          <w:b/>
          <w:bCs/>
          <w:color w:val="000000"/>
        </w:rPr>
        <w:t>Специальность:</w:t>
      </w:r>
      <w:r w:rsidRPr="002E387F">
        <w:rPr>
          <w:bCs/>
          <w:color w:val="000000"/>
        </w:rPr>
        <w:t xml:space="preserve"> </w:t>
      </w:r>
      <w:r w:rsidRPr="00FC18D5">
        <w:rPr>
          <w:b/>
          <w:bCs/>
          <w:i/>
          <w:color w:val="000000"/>
        </w:rPr>
        <w:t>38.02.05 Товароведение и экспертиза качества потребительских товаров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/>
          <w:bCs/>
          <w:i/>
          <w:color w:val="000000"/>
          <w:u w:val="single"/>
        </w:rPr>
      </w:pPr>
      <w:r w:rsidRPr="00927734">
        <w:rPr>
          <w:b/>
          <w:bCs/>
          <w:color w:val="000000"/>
        </w:rPr>
        <w:t xml:space="preserve">Вид практики: </w:t>
      </w:r>
      <w:r>
        <w:rPr>
          <w:b/>
          <w:bCs/>
          <w:i/>
          <w:color w:val="000000"/>
          <w:u w:val="single"/>
        </w:rPr>
        <w:t xml:space="preserve">производственная </w:t>
      </w:r>
      <w:r w:rsidRPr="00927734">
        <w:rPr>
          <w:b/>
          <w:bCs/>
          <w:i/>
          <w:color w:val="000000"/>
          <w:u w:val="single"/>
        </w:rPr>
        <w:t>практика</w:t>
      </w: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Место практики: _________________________________________</w:t>
      </w:r>
      <w:r>
        <w:rPr>
          <w:b/>
          <w:bCs/>
          <w:color w:val="000000"/>
        </w:rPr>
        <w:t>____________</w:t>
      </w:r>
      <w:r w:rsidRPr="00927734">
        <w:rPr>
          <w:b/>
          <w:bCs/>
          <w:color w:val="000000"/>
        </w:rPr>
        <w:t>___________</w:t>
      </w: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_____________________________________________________________</w:t>
      </w:r>
      <w:r>
        <w:rPr>
          <w:b/>
          <w:bCs/>
          <w:color w:val="000000"/>
        </w:rPr>
        <w:t>____________</w:t>
      </w:r>
      <w:r w:rsidRPr="00927734">
        <w:rPr>
          <w:b/>
          <w:bCs/>
          <w:color w:val="000000"/>
        </w:rPr>
        <w:t>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r w:rsidRPr="00927734">
        <w:rPr>
          <w:b/>
          <w:bCs/>
          <w:color w:val="000000"/>
        </w:rPr>
        <w:t>(организация, подразделение, адрес, телефон)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CF2941" w:rsidRPr="00CF2941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 xml:space="preserve">Руководитель практики от техникума: </w:t>
      </w:r>
      <w:r>
        <w:rPr>
          <w:b/>
          <w:bCs/>
          <w:color w:val="000000"/>
        </w:rPr>
        <w:t>Еграшкина Т.Н.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Руководитель практики от предприятия_______________________________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  <w:color w:val="000000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  <w:color w:val="000000"/>
        </w:rPr>
      </w:pPr>
      <w:r w:rsidRPr="00927734">
        <w:rPr>
          <w:bCs/>
          <w:color w:val="000000"/>
        </w:rPr>
        <w:t>МП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CF2941" w:rsidRPr="00927734" w:rsidTr="00E3334F">
        <w:tc>
          <w:tcPr>
            <w:tcW w:w="1642" w:type="dxa"/>
            <w:hideMark/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CF2941" w:rsidRPr="00927734" w:rsidRDefault="00CF2941" w:rsidP="00D373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«</w:t>
            </w:r>
            <w:r w:rsidR="00204E5C">
              <w:rPr>
                <w:b/>
                <w:bCs/>
                <w:color w:val="000000"/>
              </w:rPr>
              <w:t>30</w:t>
            </w:r>
            <w:r w:rsidRPr="00927734">
              <w:rPr>
                <w:b/>
                <w:bCs/>
                <w:color w:val="000000"/>
              </w:rPr>
              <w:t xml:space="preserve">» </w:t>
            </w:r>
            <w:r w:rsidR="00367280">
              <w:rPr>
                <w:b/>
                <w:bCs/>
                <w:color w:val="000000"/>
              </w:rPr>
              <w:t xml:space="preserve">октября </w:t>
            </w:r>
            <w:r w:rsidR="007F1449">
              <w:rPr>
                <w:b/>
                <w:bCs/>
                <w:color w:val="000000"/>
              </w:rPr>
              <w:t>2024</w:t>
            </w:r>
            <w:r w:rsidR="00D3737E">
              <w:rPr>
                <w:b/>
                <w:bCs/>
                <w:color w:val="000000"/>
              </w:rPr>
              <w:t xml:space="preserve"> </w:t>
            </w:r>
            <w:r w:rsidRPr="00927734">
              <w:rPr>
                <w:b/>
                <w:bCs/>
                <w:color w:val="000000"/>
              </w:rPr>
              <w:t>г.</w:t>
            </w:r>
          </w:p>
        </w:tc>
      </w:tr>
      <w:tr w:rsidR="00CF2941" w:rsidRPr="00927734" w:rsidTr="00E3334F">
        <w:tc>
          <w:tcPr>
            <w:tcW w:w="1642" w:type="dxa"/>
            <w:hideMark/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Окончание</w:t>
            </w:r>
          </w:p>
        </w:tc>
        <w:tc>
          <w:tcPr>
            <w:tcW w:w="5269" w:type="dxa"/>
            <w:hideMark/>
          </w:tcPr>
          <w:p w:rsidR="00CF2941" w:rsidRPr="00927734" w:rsidRDefault="00CF2941" w:rsidP="0036728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«</w:t>
            </w:r>
            <w:r w:rsidR="00204E5C">
              <w:rPr>
                <w:b/>
                <w:bCs/>
                <w:color w:val="000000"/>
              </w:rPr>
              <w:t>10</w:t>
            </w:r>
            <w:r w:rsidRPr="00927734">
              <w:rPr>
                <w:b/>
                <w:bCs/>
                <w:color w:val="000000"/>
              </w:rPr>
              <w:t xml:space="preserve">» </w:t>
            </w:r>
            <w:r w:rsidR="00367280">
              <w:rPr>
                <w:b/>
                <w:bCs/>
                <w:color w:val="000000"/>
              </w:rPr>
              <w:t xml:space="preserve">ноября </w:t>
            </w:r>
            <w:r w:rsidR="007F1449">
              <w:rPr>
                <w:b/>
                <w:bCs/>
                <w:color w:val="000000"/>
              </w:rPr>
              <w:t>2024</w:t>
            </w:r>
            <w:r w:rsidR="00D3737E">
              <w:rPr>
                <w:b/>
                <w:bCs/>
                <w:color w:val="000000"/>
              </w:rPr>
              <w:t xml:space="preserve"> </w:t>
            </w:r>
            <w:r w:rsidRPr="00927734">
              <w:rPr>
                <w:b/>
                <w:bCs/>
                <w:color w:val="000000"/>
              </w:rPr>
              <w:t xml:space="preserve"> г.</w:t>
            </w:r>
          </w:p>
        </w:tc>
      </w:tr>
    </w:tbl>
    <w:p w:rsidR="00CF2941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CF2941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CF2941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jc w:val="both"/>
      </w:pPr>
      <w:r w:rsidRPr="00927734">
        <w:t>Приказ директора о направлении на практику</w:t>
      </w:r>
    </w:p>
    <w:p w:rsidR="00CF2941" w:rsidRPr="00927734" w:rsidRDefault="00CF2941" w:rsidP="00CF2941">
      <w:pPr>
        <w:jc w:val="both"/>
      </w:pPr>
      <w:r w:rsidRPr="00927734">
        <w:t>№ ________ от «____»___________20___ г.</w:t>
      </w: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rPr>
          <w:b/>
        </w:rPr>
      </w:pPr>
    </w:p>
    <w:p w:rsidR="00CF2941" w:rsidRPr="00771022" w:rsidRDefault="00CF2941" w:rsidP="00CF2941">
      <w:pPr>
        <w:jc w:val="right"/>
        <w:rPr>
          <w:b/>
        </w:rPr>
      </w:pPr>
      <w:r w:rsidRPr="00771022">
        <w:rPr>
          <w:b/>
        </w:rPr>
        <w:t>Приложение 2</w:t>
      </w:r>
    </w:p>
    <w:p w:rsidR="00CF2941" w:rsidRPr="00771022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771022">
        <w:rPr>
          <w:b/>
          <w:bCs/>
        </w:rPr>
        <w:t>Областное государственное бюджетное</w:t>
      </w:r>
    </w:p>
    <w:p w:rsidR="00CF2941" w:rsidRPr="00771022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771022">
        <w:rPr>
          <w:b/>
          <w:bCs/>
        </w:rPr>
        <w:t>профессиональное образовательное учреждение</w:t>
      </w:r>
    </w:p>
    <w:p w:rsidR="00CF2941" w:rsidRPr="00771022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771022">
        <w:rPr>
          <w:b/>
          <w:bCs/>
        </w:rPr>
        <w:t>«Ульяновский техникум питания и торговли»</w:t>
      </w:r>
    </w:p>
    <w:p w:rsidR="00CF2941" w:rsidRPr="00771022" w:rsidRDefault="00CF2941" w:rsidP="00CF2941"/>
    <w:tbl>
      <w:tblPr>
        <w:tblW w:w="5000" w:type="pct"/>
        <w:tblLook w:val="04A0" w:firstRow="1" w:lastRow="0" w:firstColumn="1" w:lastColumn="0" w:noHBand="0" w:noVBand="1"/>
      </w:tblPr>
      <w:tblGrid>
        <w:gridCol w:w="5947"/>
        <w:gridCol w:w="4757"/>
      </w:tblGrid>
      <w:tr w:rsidR="00CF2941" w:rsidRPr="00771022" w:rsidTr="00E3334F">
        <w:tc>
          <w:tcPr>
            <w:tcW w:w="2778" w:type="pct"/>
            <w:shd w:val="clear" w:color="auto" w:fill="auto"/>
          </w:tcPr>
          <w:p w:rsidR="00CF2941" w:rsidRPr="00537718" w:rsidRDefault="00CF2941" w:rsidP="00E3334F">
            <w:pPr>
              <w:rPr>
                <w:rFonts w:eastAsia="Calibri"/>
                <w:b/>
              </w:rPr>
            </w:pPr>
            <w:r w:rsidRPr="00537718">
              <w:rPr>
                <w:rFonts w:eastAsia="Calibri"/>
                <w:b/>
              </w:rPr>
              <w:t>СОГЛАСОВАНО:</w:t>
            </w:r>
          </w:p>
          <w:p w:rsidR="00CF2941" w:rsidRPr="00537718" w:rsidRDefault="00CF2941" w:rsidP="00E3334F">
            <w:pPr>
              <w:rPr>
                <w:rFonts w:eastAsia="Calibri"/>
                <w:b/>
              </w:rPr>
            </w:pPr>
          </w:p>
          <w:p w:rsidR="00CF2941" w:rsidRPr="00537718" w:rsidRDefault="00CF2941" w:rsidP="00E3334F">
            <w:pPr>
              <w:rPr>
                <w:rFonts w:eastAsia="Calibri"/>
                <w:b/>
              </w:rPr>
            </w:pPr>
            <w:r w:rsidRPr="00537718">
              <w:rPr>
                <w:rFonts w:eastAsia="Calibri"/>
                <w:b/>
              </w:rPr>
              <w:t>______________________________</w:t>
            </w:r>
          </w:p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</w:rPr>
              <w:t>(Представитель от работодателя)</w:t>
            </w:r>
          </w:p>
          <w:p w:rsidR="00CF2941" w:rsidRPr="00537718" w:rsidRDefault="00CF2941" w:rsidP="00E3334F">
            <w:pPr>
              <w:rPr>
                <w:rFonts w:eastAsia="Calibri"/>
              </w:rPr>
            </w:pPr>
          </w:p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</w:rPr>
              <w:t>«____» _________________20___года</w:t>
            </w:r>
          </w:p>
          <w:p w:rsidR="00CF2941" w:rsidRPr="00537718" w:rsidRDefault="00CF2941" w:rsidP="00E3334F">
            <w:pPr>
              <w:rPr>
                <w:rFonts w:eastAsia="Calibri"/>
                <w:b/>
              </w:rPr>
            </w:pPr>
          </w:p>
        </w:tc>
        <w:tc>
          <w:tcPr>
            <w:tcW w:w="2222" w:type="pct"/>
            <w:shd w:val="clear" w:color="auto" w:fill="auto"/>
          </w:tcPr>
          <w:p w:rsidR="00CF2941" w:rsidRPr="00537718" w:rsidRDefault="00CF2941" w:rsidP="00E3334F">
            <w:pPr>
              <w:rPr>
                <w:rFonts w:eastAsia="Calibri"/>
                <w:b/>
              </w:rPr>
            </w:pPr>
            <w:r w:rsidRPr="00537718">
              <w:rPr>
                <w:rFonts w:eastAsia="Calibri"/>
                <w:b/>
              </w:rPr>
              <w:t>УТВЕРЖДАЮ:</w:t>
            </w:r>
          </w:p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</w:rPr>
              <w:t>Заместитель директора по УПР</w:t>
            </w:r>
          </w:p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</w:rPr>
              <w:t>ОГБПОУ УТПиТ__________________</w:t>
            </w:r>
          </w:p>
          <w:p w:rsidR="00CF2941" w:rsidRPr="00537718" w:rsidRDefault="00CF2941" w:rsidP="00E3334F">
            <w:pPr>
              <w:rPr>
                <w:rFonts w:eastAsia="Calibri"/>
              </w:rPr>
            </w:pPr>
          </w:p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</w:rPr>
              <w:t>«____» _________________20___года</w:t>
            </w:r>
          </w:p>
          <w:p w:rsidR="00CF2941" w:rsidRPr="00537718" w:rsidRDefault="00CF2941" w:rsidP="00E3334F">
            <w:pPr>
              <w:rPr>
                <w:rFonts w:eastAsia="Calibri"/>
                <w:b/>
              </w:rPr>
            </w:pPr>
          </w:p>
        </w:tc>
      </w:tr>
    </w:tbl>
    <w:p w:rsidR="00CF2941" w:rsidRPr="00771022" w:rsidRDefault="00CF2941" w:rsidP="00CF2941"/>
    <w:p w:rsidR="00CF2941" w:rsidRPr="00771022" w:rsidRDefault="00CF2941" w:rsidP="00CF2941">
      <w:pPr>
        <w:jc w:val="center"/>
        <w:rPr>
          <w:b/>
        </w:rPr>
      </w:pPr>
      <w:r w:rsidRPr="00771022">
        <w:rPr>
          <w:b/>
        </w:rPr>
        <w:t>ИНДИВИДУАЛЬНОЕ ЗАДАНИЕ</w:t>
      </w:r>
    </w:p>
    <w:p w:rsidR="00CF2941" w:rsidRPr="00771022" w:rsidRDefault="00CF2941" w:rsidP="00CF2941">
      <w:pPr>
        <w:jc w:val="center"/>
        <w:rPr>
          <w:b/>
        </w:rPr>
      </w:pPr>
      <w:r w:rsidRPr="00771022">
        <w:rPr>
          <w:b/>
        </w:rPr>
        <w:t>НА ПЕРИОД ПРОИЗВОДСТВЕННОЙ ПРАКТИКИ</w:t>
      </w:r>
    </w:p>
    <w:p w:rsidR="00CF2941" w:rsidRPr="00CF2941" w:rsidRDefault="00CF2941" w:rsidP="00CF2941">
      <w:pPr>
        <w:jc w:val="center"/>
        <w:rPr>
          <w:b/>
          <w:u w:val="single"/>
        </w:rPr>
      </w:pPr>
      <w:r w:rsidRPr="00CF2941">
        <w:rPr>
          <w:b/>
          <w:u w:val="single"/>
        </w:rPr>
        <w:t>ПМ 03. Организация работы в подразделении организации</w:t>
      </w:r>
    </w:p>
    <w:p w:rsidR="00CF2941" w:rsidRPr="00771022" w:rsidRDefault="00CF2941" w:rsidP="00CF2941">
      <w:pPr>
        <w:jc w:val="center"/>
        <w:rPr>
          <w:b/>
          <w:sz w:val="16"/>
          <w:szCs w:val="16"/>
        </w:rPr>
      </w:pPr>
      <w:r w:rsidRPr="00771022">
        <w:rPr>
          <w:b/>
          <w:sz w:val="16"/>
          <w:szCs w:val="16"/>
        </w:rPr>
        <w:t xml:space="preserve"> (НАИМЕНОВАНИЕ ПРОФЕССИОНАЛЬНОГО МОДУЛЯ)</w:t>
      </w:r>
    </w:p>
    <w:p w:rsidR="00CF2941" w:rsidRPr="00771022" w:rsidRDefault="00CF2941" w:rsidP="00CF2941"/>
    <w:p w:rsidR="00CF2941" w:rsidRPr="00771022" w:rsidRDefault="00CF2941" w:rsidP="00CF2941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771022">
        <w:t xml:space="preserve">Обучающийся группы </w:t>
      </w:r>
      <w:r w:rsidR="007F1449">
        <w:rPr>
          <w:b/>
          <w:i/>
          <w:sz w:val="28"/>
          <w:szCs w:val="28"/>
          <w:u w:val="single"/>
        </w:rPr>
        <w:t>22 ТВП-1</w:t>
      </w:r>
      <w:r w:rsidRPr="00771022">
        <w:t xml:space="preserve"> специальности </w:t>
      </w:r>
      <w:r w:rsidRPr="00771022">
        <w:rPr>
          <w:bCs/>
          <w:color w:val="000000"/>
        </w:rPr>
        <w:t>38.02.05 Товароведение и экспертиза качества потребительских товаров</w:t>
      </w:r>
    </w:p>
    <w:p w:rsidR="00CF2941" w:rsidRPr="004D7B15" w:rsidRDefault="00204E5C" w:rsidP="00CF2941">
      <w:r>
        <w:t>в период с 30</w:t>
      </w:r>
      <w:r w:rsidR="00367280">
        <w:t>.10.</w:t>
      </w:r>
      <w:r w:rsidR="007F1449">
        <w:t>2024</w:t>
      </w:r>
      <w:r>
        <w:t xml:space="preserve"> г.-10</w:t>
      </w:r>
      <w:r w:rsidR="00367280">
        <w:t>.11.</w:t>
      </w:r>
      <w:r w:rsidR="007F1449">
        <w:t>2024</w:t>
      </w:r>
      <w:r w:rsidR="00CF2941" w:rsidRPr="00CF2941">
        <w:t xml:space="preserve"> г.</w:t>
      </w:r>
    </w:p>
    <w:p w:rsidR="00CF2941" w:rsidRPr="00771022" w:rsidRDefault="00CF2941" w:rsidP="00CF2941">
      <w:pPr>
        <w:jc w:val="center"/>
      </w:pPr>
      <w:r w:rsidRPr="00771022">
        <w:rPr>
          <w:b/>
        </w:rPr>
        <w:t>(ФИО ОБУЧАЮЩЕГОСЯ)</w:t>
      </w:r>
    </w:p>
    <w:p w:rsidR="00CF2941" w:rsidRPr="00771022" w:rsidRDefault="00CF2941" w:rsidP="00CF2941">
      <w:pPr>
        <w:jc w:val="center"/>
        <w:rPr>
          <w:b/>
        </w:rPr>
      </w:pPr>
    </w:p>
    <w:p w:rsidR="00CF2941" w:rsidRPr="00771022" w:rsidRDefault="00CF2941" w:rsidP="00CF2941">
      <w:pPr>
        <w:jc w:val="center"/>
        <w:rPr>
          <w:b/>
        </w:rPr>
      </w:pPr>
      <w:r w:rsidRPr="00771022">
        <w:rPr>
          <w:b/>
        </w:rPr>
        <w:t>ПРИОБРЕТЕНИЕ ПРАКТИЧЕСКОГО ОПЫТА: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4"/>
      </w:tblGrid>
      <w:tr w:rsidR="00CF2941" w:rsidRPr="00771022" w:rsidTr="00E3334F">
        <w:tc>
          <w:tcPr>
            <w:tcW w:w="5000" w:type="pct"/>
            <w:shd w:val="clear" w:color="auto" w:fill="auto"/>
          </w:tcPr>
          <w:p w:rsidR="00CF2941" w:rsidRPr="00537718" w:rsidRDefault="00CF2941" w:rsidP="00CF2941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71022">
              <w:t>идентификации товаров однородных групп определенного класса</w:t>
            </w:r>
          </w:p>
        </w:tc>
      </w:tr>
      <w:tr w:rsidR="00CF2941" w:rsidRPr="00771022" w:rsidTr="00E3334F">
        <w:tc>
          <w:tcPr>
            <w:tcW w:w="5000" w:type="pct"/>
            <w:shd w:val="clear" w:color="auto" w:fill="auto"/>
          </w:tcPr>
          <w:p w:rsidR="00CF2941" w:rsidRPr="00537718" w:rsidRDefault="00CF2941" w:rsidP="00CF2941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71022">
              <w:t>оценки качества товаров</w:t>
            </w:r>
          </w:p>
        </w:tc>
      </w:tr>
      <w:tr w:rsidR="00CF2941" w:rsidRPr="00771022" w:rsidTr="00E3334F">
        <w:tc>
          <w:tcPr>
            <w:tcW w:w="5000" w:type="pct"/>
            <w:shd w:val="clear" w:color="auto" w:fill="auto"/>
          </w:tcPr>
          <w:p w:rsidR="00CF2941" w:rsidRPr="00537718" w:rsidRDefault="00CF2941" w:rsidP="00CF2941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71022">
              <w:t>диагностирование дефектов</w:t>
            </w:r>
          </w:p>
        </w:tc>
      </w:tr>
      <w:tr w:rsidR="00CF2941" w:rsidRPr="00771022" w:rsidTr="00E3334F">
        <w:tc>
          <w:tcPr>
            <w:tcW w:w="5000" w:type="pct"/>
            <w:shd w:val="clear" w:color="auto" w:fill="auto"/>
          </w:tcPr>
          <w:p w:rsidR="00CF2941" w:rsidRPr="00537718" w:rsidRDefault="00CF2941" w:rsidP="00CF2941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71022">
              <w:t>участие в экспертизе товаров</w:t>
            </w:r>
          </w:p>
        </w:tc>
      </w:tr>
      <w:tr w:rsidR="00CF2941" w:rsidRPr="00771022" w:rsidTr="00E3334F">
        <w:trPr>
          <w:trHeight w:val="240"/>
        </w:trPr>
        <w:tc>
          <w:tcPr>
            <w:tcW w:w="5000" w:type="pct"/>
            <w:tcBorders>
              <w:bottom w:val="nil"/>
            </w:tcBorders>
            <w:shd w:val="clear" w:color="auto" w:fill="auto"/>
          </w:tcPr>
          <w:p w:rsidR="00CF2941" w:rsidRPr="00537718" w:rsidRDefault="00CF2941" w:rsidP="00E3334F">
            <w:pPr>
              <w:rPr>
                <w:rFonts w:eastAsia="Calibri"/>
              </w:rPr>
            </w:pPr>
            <w:r w:rsidRPr="00537718">
              <w:rPr>
                <w:rFonts w:eastAsia="Calibri"/>
                <w:b/>
              </w:rPr>
              <w:t>Задания, подлежащие отработке:</w:t>
            </w:r>
          </w:p>
        </w:tc>
      </w:tr>
    </w:tbl>
    <w:p w:rsidR="00CF2941" w:rsidRPr="00537718" w:rsidRDefault="00CF2941" w:rsidP="00CF2941">
      <w:pPr>
        <w:rPr>
          <w:b/>
          <w:vanish/>
        </w:rPr>
      </w:pPr>
      <w:r w:rsidRPr="00537718">
        <w:rPr>
          <w:b/>
          <w:vanish/>
        </w:rPr>
        <w:t>Введение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CF2941" w:rsidRPr="00771022" w:rsidTr="00E3334F">
        <w:tc>
          <w:tcPr>
            <w:tcW w:w="10440" w:type="dxa"/>
          </w:tcPr>
          <w:p w:rsidR="00CF2941" w:rsidRPr="00771022" w:rsidRDefault="00CF2941" w:rsidP="00E3334F">
            <w:r w:rsidRPr="00771022">
              <w:t xml:space="preserve">Установить характеристику торгового предприятия: организационно-правовую форму, </w:t>
            </w:r>
          </w:p>
          <w:p w:rsidR="00CF2941" w:rsidRPr="00771022" w:rsidRDefault="00CF2941" w:rsidP="00E3334F">
            <w:r w:rsidRPr="00771022">
              <w:t xml:space="preserve">месторасположение, вид и тип, специализацию, формы продажи. </w:t>
            </w:r>
          </w:p>
        </w:tc>
      </w:tr>
      <w:tr w:rsidR="00CF2941" w:rsidRPr="00771022" w:rsidTr="00E3334F">
        <w:tc>
          <w:tcPr>
            <w:tcW w:w="10440" w:type="dxa"/>
          </w:tcPr>
          <w:p w:rsidR="00CF2941" w:rsidRPr="00771022" w:rsidRDefault="00CF2941" w:rsidP="00E3334F">
            <w:r w:rsidRPr="00771022">
              <w:t xml:space="preserve">Анализ документов,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</w:tr>
      <w:tr w:rsidR="00CF2941" w:rsidRPr="00771022" w:rsidTr="00E3334F">
        <w:tc>
          <w:tcPr>
            <w:tcW w:w="10440" w:type="dxa"/>
          </w:tcPr>
          <w:p w:rsidR="00CF2941" w:rsidRPr="00771022" w:rsidRDefault="00CF2941" w:rsidP="00E3334F">
            <w:r w:rsidRPr="00771022">
              <w:t>Разработка ответа на заявления, жалобы, и претензии потребителей.</w:t>
            </w:r>
          </w:p>
        </w:tc>
      </w:tr>
    </w:tbl>
    <w:p w:rsidR="00CF2941" w:rsidRPr="00771022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771022">
        <w:rPr>
          <w:b/>
        </w:rPr>
        <w:t>1. Идентификация ассортимента потребительских товаров по классификационным признакам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CF2941" w:rsidRPr="00771022" w:rsidTr="00E3334F">
        <w:trPr>
          <w:trHeight w:val="514"/>
        </w:trPr>
        <w:tc>
          <w:tcPr>
            <w:tcW w:w="9498" w:type="dxa"/>
          </w:tcPr>
          <w:p w:rsidR="00CF2941" w:rsidRPr="00771022" w:rsidRDefault="00CF2941" w:rsidP="00E3334F">
            <w:r w:rsidRPr="00771022"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</w:tr>
      <w:tr w:rsidR="00CF2941" w:rsidRPr="00771022" w:rsidTr="00E3334F">
        <w:trPr>
          <w:trHeight w:val="589"/>
        </w:trPr>
        <w:tc>
          <w:tcPr>
            <w:tcW w:w="9498" w:type="dxa"/>
          </w:tcPr>
          <w:p w:rsidR="00CF2941" w:rsidRPr="00771022" w:rsidRDefault="00CF2941" w:rsidP="00E3334F">
            <w:r w:rsidRPr="00771022"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</w:tr>
      <w:tr w:rsidR="00CF2941" w:rsidRPr="00771022" w:rsidTr="00E3334F">
        <w:trPr>
          <w:trHeight w:val="519"/>
        </w:trPr>
        <w:tc>
          <w:tcPr>
            <w:tcW w:w="9498" w:type="dxa"/>
          </w:tcPr>
          <w:p w:rsidR="00CF2941" w:rsidRPr="00771022" w:rsidRDefault="00CF2941" w:rsidP="00E3334F">
            <w:r w:rsidRPr="00771022">
              <w:t>Распознавание ассортимента продовольственных товаров комбинированного происхождения по классификационным признакам</w:t>
            </w:r>
          </w:p>
        </w:tc>
      </w:tr>
      <w:tr w:rsidR="00CF2941" w:rsidRPr="00771022" w:rsidTr="00E3334F">
        <w:trPr>
          <w:trHeight w:val="341"/>
        </w:trPr>
        <w:tc>
          <w:tcPr>
            <w:tcW w:w="9498" w:type="dxa"/>
          </w:tcPr>
          <w:p w:rsidR="00CF2941" w:rsidRPr="00771022" w:rsidRDefault="00CF2941" w:rsidP="00E3334F">
            <w:r w:rsidRPr="00771022"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</w:tr>
      <w:tr w:rsidR="00CF2941" w:rsidRPr="00176AB0" w:rsidTr="00E3334F">
        <w:trPr>
          <w:trHeight w:val="288"/>
        </w:trPr>
        <w:tc>
          <w:tcPr>
            <w:tcW w:w="9498" w:type="dxa"/>
          </w:tcPr>
          <w:p w:rsidR="00CF2941" w:rsidRPr="00176AB0" w:rsidRDefault="00CF2941" w:rsidP="00E3334F">
            <w:r>
              <w:t>Распознавание ассортимента культтоваров по классификационным признакам</w:t>
            </w:r>
          </w:p>
        </w:tc>
      </w:tr>
      <w:tr w:rsidR="00CF2941" w:rsidRPr="00176AB0" w:rsidTr="00E3334F">
        <w:trPr>
          <w:trHeight w:val="445"/>
        </w:trPr>
        <w:tc>
          <w:tcPr>
            <w:tcW w:w="9498" w:type="dxa"/>
          </w:tcPr>
          <w:p w:rsidR="00CF2941" w:rsidRPr="00176AB0" w:rsidRDefault="00CF2941" w:rsidP="00E3334F">
            <w:r>
              <w:t>Распознавание ассортимента парфюмерно-косметических товаров по классификационным признакам</w:t>
            </w:r>
          </w:p>
        </w:tc>
      </w:tr>
      <w:tr w:rsidR="00CF2941" w:rsidRPr="00176AB0" w:rsidTr="00E3334F">
        <w:trPr>
          <w:trHeight w:val="445"/>
        </w:trPr>
        <w:tc>
          <w:tcPr>
            <w:tcW w:w="9498" w:type="dxa"/>
          </w:tcPr>
          <w:p w:rsidR="00CF2941" w:rsidRPr="00176AB0" w:rsidRDefault="00CF2941" w:rsidP="00E3334F">
            <w: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</w:tr>
    </w:tbl>
    <w:p w:rsidR="00CF2941" w:rsidRDefault="00CF2941" w:rsidP="00CF2941">
      <w:pPr>
        <w:jc w:val="both"/>
        <w:rPr>
          <w:b/>
        </w:rPr>
      </w:pPr>
      <w:r>
        <w:rPr>
          <w:bCs/>
        </w:rPr>
        <w:t>2.</w:t>
      </w:r>
      <w:r w:rsidRPr="00167943">
        <w:rPr>
          <w:b/>
        </w:rPr>
        <w:t xml:space="preserve"> </w:t>
      </w:r>
      <w:r>
        <w:rPr>
          <w:b/>
        </w:rPr>
        <w:t>Диагностика дефектов потребительских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CF2941" w:rsidTr="00E3334F">
        <w:tc>
          <w:tcPr>
            <w:tcW w:w="6662" w:type="dxa"/>
          </w:tcPr>
          <w:p w:rsidR="00CF2941" w:rsidRDefault="00CF2941" w:rsidP="00E3334F">
            <w:r>
              <w:t xml:space="preserve">Выявление видов дефектов потребительских товаров </w:t>
            </w:r>
          </w:p>
        </w:tc>
      </w:tr>
      <w:tr w:rsidR="00CF2941" w:rsidTr="00E3334F">
        <w:tc>
          <w:tcPr>
            <w:tcW w:w="6662" w:type="dxa"/>
          </w:tcPr>
          <w:p w:rsidR="00CF2941" w:rsidRDefault="00CF2941" w:rsidP="00E3334F">
            <w:r>
              <w:t>Определение причин возникновения дефектов</w:t>
            </w:r>
          </w:p>
        </w:tc>
      </w:tr>
      <w:tr w:rsidR="00CF2941" w:rsidTr="00E3334F">
        <w:tc>
          <w:tcPr>
            <w:tcW w:w="6662" w:type="dxa"/>
          </w:tcPr>
          <w:p w:rsidR="00CF2941" w:rsidRDefault="00CF2941" w:rsidP="00E3334F">
            <w:r>
              <w:t>Разработка мер предупреждения дефектов</w:t>
            </w:r>
          </w:p>
        </w:tc>
      </w:tr>
      <w:tr w:rsidR="00CF2941" w:rsidTr="00E3334F">
        <w:tc>
          <w:tcPr>
            <w:tcW w:w="6662" w:type="dxa"/>
          </w:tcPr>
          <w:p w:rsidR="00CF2941" w:rsidRDefault="00CF2941" w:rsidP="00E3334F">
            <w:r>
              <w:t>Определение вида товарных потерь</w:t>
            </w:r>
          </w:p>
        </w:tc>
      </w:tr>
      <w:tr w:rsidR="00CF2941" w:rsidRPr="007669E7" w:rsidTr="00E3334F">
        <w:tc>
          <w:tcPr>
            <w:tcW w:w="6662" w:type="dxa"/>
          </w:tcPr>
          <w:p w:rsidR="00CF2941" w:rsidRPr="007669E7" w:rsidRDefault="00CF2941" w:rsidP="00E3334F">
            <w:r>
              <w:t>Документальное оформление</w:t>
            </w:r>
            <w:r w:rsidRPr="007669E7">
              <w:t xml:space="preserve"> уценки товаров при изменении градации качества.</w:t>
            </w:r>
          </w:p>
        </w:tc>
      </w:tr>
    </w:tbl>
    <w:p w:rsidR="00CF2941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>
        <w:rPr>
          <w:bCs/>
        </w:rPr>
        <w:t>3.</w:t>
      </w:r>
      <w:r w:rsidRPr="00167943">
        <w:rPr>
          <w:b/>
        </w:rPr>
        <w:t xml:space="preserve"> </w:t>
      </w:r>
      <w:r>
        <w:rPr>
          <w:b/>
        </w:rPr>
        <w:t>Анализ факторов, влияющих на сохранность качественных характеристик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CF2941" w:rsidTr="00E3334F">
        <w:tc>
          <w:tcPr>
            <w:tcW w:w="10440" w:type="dxa"/>
          </w:tcPr>
          <w:p w:rsidR="00CF2941" w:rsidRDefault="00CF2941" w:rsidP="00E3334F">
            <w:pPr>
              <w:jc w:val="both"/>
            </w:pPr>
            <w:r>
              <w:t>Принятие участия в оценке качества тары и упаковки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7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2"/>
              <w:jc w:val="both"/>
            </w:pPr>
            <w:r>
              <w:t xml:space="preserve">Определение подлинности товаров по штриховому коду, расшифровка маркировки, </w:t>
            </w:r>
          </w:p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распознавание информационных знаков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Измерение показателей характеризующих оптимальные условия режима хранения товаров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Анализ  документов регламентирующих соблюдение сроков реализации и хранения товаров и тары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Определение потребительских товаров с признаками фальсификации с применением средств </w:t>
            </w:r>
          </w:p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их обнаружения </w:t>
            </w:r>
          </w:p>
        </w:tc>
      </w:tr>
    </w:tbl>
    <w:p w:rsidR="00CF2941" w:rsidRPr="00217D35" w:rsidRDefault="00CF2941" w:rsidP="00CF2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Cs/>
        </w:rPr>
        <w:t>4.</w:t>
      </w:r>
      <w:r w:rsidRPr="00167943">
        <w:rPr>
          <w:b/>
        </w:rPr>
        <w:t xml:space="preserve"> </w:t>
      </w:r>
      <w:r>
        <w:rPr>
          <w:b/>
        </w:rPr>
        <w:t>Оценка качества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CF2941" w:rsidRPr="004D6448" w:rsidTr="00E3334F">
        <w:tc>
          <w:tcPr>
            <w:tcW w:w="10440" w:type="dxa"/>
          </w:tcPr>
          <w:p w:rsidR="00CF2941" w:rsidRDefault="00CF2941" w:rsidP="00E3334F">
            <w:r>
              <w:t>Проведение комплексной товароведной экспертизы:</w:t>
            </w:r>
          </w:p>
          <w:p w:rsidR="00CF2941" w:rsidRDefault="00CF2941" w:rsidP="00E3334F">
            <w:r>
              <w:t xml:space="preserve">- </w:t>
            </w:r>
            <w:r w:rsidRPr="009D199E">
              <w:t>п</w:t>
            </w:r>
            <w:r>
              <w:t>риёмочной;</w:t>
            </w:r>
          </w:p>
          <w:p w:rsidR="00CF2941" w:rsidRDefault="00CF2941" w:rsidP="00E3334F">
            <w:r>
              <w:t>- документальной;</w:t>
            </w:r>
          </w:p>
          <w:p w:rsidR="00CF2941" w:rsidRPr="004D6448" w:rsidRDefault="00CF2941" w:rsidP="00E3334F">
            <w:r>
              <w:t>-ассортиментной</w:t>
            </w:r>
            <w:r w:rsidRPr="009D199E">
              <w:t xml:space="preserve">.  </w:t>
            </w:r>
          </w:p>
        </w:tc>
      </w:tr>
      <w:tr w:rsidR="00CF2941" w:rsidRPr="004D6448" w:rsidTr="00E3334F">
        <w:tc>
          <w:tcPr>
            <w:tcW w:w="10440" w:type="dxa"/>
          </w:tcPr>
          <w:p w:rsidR="00CF2941" w:rsidRPr="009D199E" w:rsidRDefault="00CF2941" w:rsidP="00E3334F">
            <w:r>
              <w:t>Оформление товарно-сопроводительных документов оценочной экспертизы</w:t>
            </w:r>
            <w:r w:rsidRPr="009D199E">
              <w:t>:</w:t>
            </w:r>
          </w:p>
          <w:p w:rsidR="00CF2941" w:rsidRPr="009D199E" w:rsidRDefault="00CF2941" w:rsidP="00E3334F">
            <w:r w:rsidRPr="009D199E">
              <w:t xml:space="preserve">- счет-фактурами; </w:t>
            </w:r>
          </w:p>
          <w:p w:rsidR="00CF2941" w:rsidRPr="009D199E" w:rsidRDefault="00CF2941" w:rsidP="00E3334F">
            <w:r w:rsidRPr="009D199E">
              <w:t>- товарно-транспортных накладными;</w:t>
            </w:r>
          </w:p>
          <w:p w:rsidR="00CF2941" w:rsidRPr="009D199E" w:rsidRDefault="00CF2941" w:rsidP="00E3334F">
            <w:r w:rsidRPr="009D199E">
              <w:t>- качественными удостоверениями;</w:t>
            </w:r>
          </w:p>
          <w:p w:rsidR="00CF2941" w:rsidRPr="004D6448" w:rsidRDefault="00CF2941" w:rsidP="00E3334F">
            <w:r w:rsidRPr="009D199E">
              <w:t xml:space="preserve">- сертификатами соответствия. </w:t>
            </w:r>
          </w:p>
        </w:tc>
      </w:tr>
      <w:tr w:rsidR="00CF2941" w:rsidRPr="009D199E" w:rsidTr="00E3334F">
        <w:tc>
          <w:tcPr>
            <w:tcW w:w="10440" w:type="dxa"/>
          </w:tcPr>
          <w:p w:rsidR="00CF2941" w:rsidRPr="009D199E" w:rsidRDefault="00CF2941" w:rsidP="00E3334F">
            <w:r>
              <w:t>Отбор</w:t>
            </w:r>
            <w:r w:rsidRPr="007669E7">
              <w:t xml:space="preserve"> объединённых проб или средних образцов</w:t>
            </w:r>
            <w:r>
              <w:t xml:space="preserve"> поступивших товаров</w:t>
            </w:r>
            <w:r w:rsidRPr="007669E7">
              <w:t>.</w:t>
            </w:r>
          </w:p>
        </w:tc>
      </w:tr>
      <w:tr w:rsidR="00CF2941" w:rsidRPr="009D199E" w:rsidTr="00E3334F">
        <w:tc>
          <w:tcPr>
            <w:tcW w:w="10440" w:type="dxa"/>
          </w:tcPr>
          <w:p w:rsidR="00CF2941" w:rsidRPr="009D199E" w:rsidRDefault="00CF2941" w:rsidP="00E3334F">
            <w:r w:rsidRPr="007669E7">
              <w:t>Определение градации качества товаров (сортов, марок, номеров, стандарт</w:t>
            </w:r>
            <w:r>
              <w:t>ных, нестандартных и отходов).</w:t>
            </w:r>
          </w:p>
        </w:tc>
      </w:tr>
      <w:tr w:rsidR="00CF2941" w:rsidRPr="007669E7" w:rsidTr="00E3334F">
        <w:tc>
          <w:tcPr>
            <w:tcW w:w="10440" w:type="dxa"/>
          </w:tcPr>
          <w:p w:rsidR="00CF2941" w:rsidRPr="007669E7" w:rsidRDefault="00CF2941" w:rsidP="00E3334F">
            <w:r>
              <w:t>Расчет</w:t>
            </w:r>
            <w:r w:rsidRPr="007669E7">
              <w:t xml:space="preserve"> приёмочного и браковочного чис</w:t>
            </w:r>
            <w:r>
              <w:t xml:space="preserve">ла при приёмке товаров </w:t>
            </w:r>
            <w:r w:rsidRPr="007669E7">
              <w:t xml:space="preserve">отдельных групп. </w:t>
            </w:r>
          </w:p>
        </w:tc>
      </w:tr>
      <w:tr w:rsidR="00CF2941" w:rsidRPr="004D6448" w:rsidTr="00E3334F">
        <w:tc>
          <w:tcPr>
            <w:tcW w:w="10440" w:type="dxa"/>
          </w:tcPr>
          <w:p w:rsidR="00CF2941" w:rsidRPr="004D6448" w:rsidRDefault="00CF2941" w:rsidP="00E3334F">
            <w:r>
              <w:t>Составление претензии поставщикам, нарушившим</w:t>
            </w:r>
            <w:r w:rsidRPr="009D199E">
              <w:t xml:space="preserve"> поряд</w:t>
            </w:r>
            <w:r>
              <w:t>ок и сроки</w:t>
            </w:r>
            <w:r w:rsidRPr="009D199E">
              <w:t xml:space="preserve"> </w:t>
            </w:r>
            <w:r>
              <w:t xml:space="preserve">поставки товаров  </w:t>
            </w:r>
          </w:p>
        </w:tc>
      </w:tr>
    </w:tbl>
    <w:p w:rsidR="00CF2941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B457DC">
        <w:rPr>
          <w:b/>
        </w:rPr>
        <w:t xml:space="preserve">5. </w:t>
      </w:r>
      <w:r>
        <w:rPr>
          <w:b/>
        </w:rPr>
        <w:t xml:space="preserve"> Организация процедуры проведения товарной экспертизы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CF2941" w:rsidTr="00E3334F">
        <w:tc>
          <w:tcPr>
            <w:tcW w:w="10440" w:type="dxa"/>
          </w:tcPr>
          <w:p w:rsidR="00CF2941" w:rsidRDefault="00CF2941" w:rsidP="00E3334F">
            <w:pPr>
              <w:jc w:val="both"/>
            </w:pPr>
            <w:r>
              <w:t>Составление технических документов подготовительного этапа экспертизы (заявка, наряд)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jc w:val="both"/>
            </w:pPr>
            <w:r>
              <w:t xml:space="preserve">Оценка показателей качества на примере потребительских товаров с использованием </w:t>
            </w:r>
          </w:p>
          <w:p w:rsidR="00CF2941" w:rsidRDefault="00CF2941" w:rsidP="00E3334F">
            <w:pPr>
              <w:jc w:val="both"/>
            </w:pPr>
            <w:r>
              <w:t>нормативных документов</w:t>
            </w:r>
          </w:p>
        </w:tc>
      </w:tr>
      <w:tr w:rsidR="00CF2941" w:rsidRPr="00B457DC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органолептическим и инструментальным методом оценки показателей </w:t>
            </w:r>
          </w:p>
          <w:p w:rsidR="00CF2941" w:rsidRPr="00B457DC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качества потребительских товаров, установление их соответствия требованиям нормативных документов</w:t>
            </w:r>
          </w:p>
        </w:tc>
      </w:tr>
      <w:tr w:rsidR="00CF2941" w:rsidRPr="00B457DC" w:rsidTr="00E3334F">
        <w:tc>
          <w:tcPr>
            <w:tcW w:w="10440" w:type="dxa"/>
          </w:tcPr>
          <w:p w:rsidR="00CF2941" w:rsidRPr="00B457DC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Установление градации качества потребительских товаров</w:t>
            </w:r>
          </w:p>
        </w:tc>
      </w:tr>
      <w:tr w:rsidR="00CF2941" w:rsidRPr="00B457DC" w:rsidTr="00E3334F">
        <w:tc>
          <w:tcPr>
            <w:tcW w:w="10440" w:type="dxa"/>
          </w:tcPr>
          <w:p w:rsidR="00CF2941" w:rsidRPr="00B457DC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Отбор проб потребительских товаров для определения физико-химических показателей качества</w:t>
            </w:r>
          </w:p>
        </w:tc>
      </w:tr>
      <w:tr w:rsidR="00CF2941" w:rsidTr="00E3334F">
        <w:tc>
          <w:tcPr>
            <w:tcW w:w="10440" w:type="dxa"/>
          </w:tcPr>
          <w:p w:rsidR="00CF2941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Документальное оформление заключительного этапа экспертизы  (акта экспертизы)</w:t>
            </w:r>
          </w:p>
        </w:tc>
      </w:tr>
    </w:tbl>
    <w:p w:rsidR="00CF2941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>
        <w:rPr>
          <w:bCs/>
        </w:rPr>
        <w:t>С индивидуальным заданием ознакомлен __________________________/_________________/</w:t>
      </w:r>
    </w:p>
    <w:p w:rsidR="00CF2941" w:rsidRPr="001457AB" w:rsidRDefault="00CF2941" w:rsidP="00CF2941">
      <w:pPr>
        <w:shd w:val="clear" w:color="auto" w:fill="FFFFFF"/>
        <w:spacing w:line="276" w:lineRule="auto"/>
        <w:jc w:val="both"/>
        <w:rPr>
          <w:bCs/>
          <w:sz w:val="16"/>
          <w:szCs w:val="16"/>
        </w:rPr>
      </w:pPr>
      <w:r w:rsidRPr="001457AB">
        <w:rPr>
          <w:bCs/>
          <w:sz w:val="16"/>
          <w:szCs w:val="16"/>
        </w:rPr>
        <w:t xml:space="preserve">(подпись </w:t>
      </w:r>
      <w:proofErr w:type="gramStart"/>
      <w:r w:rsidRPr="001457AB">
        <w:rPr>
          <w:bCs/>
          <w:sz w:val="16"/>
          <w:szCs w:val="16"/>
        </w:rPr>
        <w:t>обучающегося)</w:t>
      </w:r>
      <w:r>
        <w:rPr>
          <w:bCs/>
          <w:sz w:val="16"/>
          <w:szCs w:val="16"/>
        </w:rPr>
        <w:t xml:space="preserve">   </w:t>
      </w:r>
      <w:proofErr w:type="gramEnd"/>
      <w:r>
        <w:rPr>
          <w:bCs/>
          <w:sz w:val="16"/>
          <w:szCs w:val="16"/>
        </w:rPr>
        <w:t xml:space="preserve">                                (ФИО обучающегося)</w:t>
      </w:r>
    </w:p>
    <w:p w:rsidR="00CF2941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>
        <w:rPr>
          <w:bCs/>
        </w:rPr>
        <w:t>Р</w:t>
      </w:r>
      <w:r w:rsidRPr="00927734">
        <w:rPr>
          <w:bCs/>
        </w:rPr>
        <w:t>уководителя практики от техникума__________________</w:t>
      </w:r>
      <w:r>
        <w:rPr>
          <w:bCs/>
        </w:rPr>
        <w:t>/____________________/</w:t>
      </w:r>
    </w:p>
    <w:p w:rsidR="00CF2941" w:rsidRPr="00537718" w:rsidRDefault="00CF2941" w:rsidP="00CF2941">
      <w:pPr>
        <w:shd w:val="clear" w:color="auto" w:fill="FFFFFF"/>
        <w:spacing w:line="276" w:lineRule="auto"/>
        <w:jc w:val="both"/>
        <w:rPr>
          <w:bCs/>
          <w:sz w:val="16"/>
          <w:szCs w:val="16"/>
        </w:rPr>
      </w:pPr>
      <w:r w:rsidRPr="001457AB">
        <w:rPr>
          <w:bCs/>
          <w:sz w:val="16"/>
          <w:szCs w:val="16"/>
        </w:rPr>
        <w:t xml:space="preserve">                             (подпись)                   (ФИО)</w:t>
      </w: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885B23" w:rsidRDefault="00885B23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CF2941" w:rsidRPr="00927734" w:rsidRDefault="00CF2941" w:rsidP="00CF2941">
      <w:pPr>
        <w:jc w:val="right"/>
        <w:rPr>
          <w:b/>
        </w:rPr>
      </w:pPr>
      <w:r w:rsidRPr="00927734">
        <w:rPr>
          <w:b/>
        </w:rPr>
        <w:t xml:space="preserve">Приложение </w:t>
      </w:r>
      <w:r>
        <w:rPr>
          <w:b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3901"/>
      </w:tblGrid>
      <w:tr w:rsidR="00CF2941" w:rsidRPr="00D64CCE" w:rsidTr="00CF2941">
        <w:tc>
          <w:tcPr>
            <w:tcW w:w="0" w:type="auto"/>
            <w:gridSpan w:val="2"/>
            <w:shd w:val="clear" w:color="auto" w:fill="auto"/>
          </w:tcPr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АТТЕСТАЦИОННЫЙ ЛИСТ ПО ПРАКТИКЕ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Calibri"/>
                <w:sz w:val="22"/>
                <w:szCs w:val="22"/>
              </w:rPr>
            </w:pPr>
            <w:r w:rsidRPr="00DF5F83">
              <w:rPr>
                <w:rFonts w:eastAsia="Calibri"/>
                <w:sz w:val="22"/>
                <w:szCs w:val="22"/>
              </w:rPr>
              <w:t>ФИО ____________________________________________________________________________________________,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>Обучающейся(-</w:t>
            </w:r>
            <w:proofErr w:type="spellStart"/>
            <w:r>
              <w:rPr>
                <w:rFonts w:eastAsia="Calibri"/>
                <w:sz w:val="22"/>
                <w:szCs w:val="22"/>
              </w:rPr>
              <w:t>аяся</w:t>
            </w:r>
            <w:proofErr w:type="spellEnd"/>
            <w:r>
              <w:rPr>
                <w:rFonts w:eastAsia="Calibri"/>
                <w:sz w:val="22"/>
                <w:szCs w:val="22"/>
              </w:rPr>
              <w:t>) на 3</w:t>
            </w:r>
            <w:r w:rsidRPr="00DF5F83">
              <w:rPr>
                <w:rFonts w:eastAsia="Calibri"/>
                <w:sz w:val="22"/>
                <w:szCs w:val="22"/>
              </w:rPr>
              <w:t xml:space="preserve"> курсе по специальности 38.02.05</w:t>
            </w:r>
            <w:r w:rsidRPr="00DF5F83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Товароведение и экспертиза качества потребительских товаров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  <w:b/>
                <w:bCs/>
                <w:sz w:val="22"/>
                <w:szCs w:val="22"/>
                <w:u w:val="single"/>
              </w:rPr>
            </w:pPr>
            <w:r w:rsidRPr="00DF5F83">
              <w:rPr>
                <w:rFonts w:eastAsia="Calibri"/>
                <w:sz w:val="22"/>
                <w:szCs w:val="22"/>
              </w:rPr>
              <w:t xml:space="preserve">прошел(ла) производственную практику по профессиональному модулю </w:t>
            </w:r>
            <w:r w:rsidRPr="00DF5F83">
              <w:rPr>
                <w:rFonts w:eastAsia="Calibri"/>
                <w:b/>
                <w:bCs/>
                <w:sz w:val="22"/>
                <w:szCs w:val="22"/>
                <w:u w:val="single"/>
              </w:rPr>
              <w:t>ПМ. 03 Организация работы в подразделении организации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  <w:b/>
                <w:bCs/>
                <w:sz w:val="22"/>
                <w:szCs w:val="22"/>
              </w:rPr>
            </w:pPr>
            <w:r w:rsidRPr="00DF5F83">
              <w:rPr>
                <w:rFonts w:eastAsia="Calibri"/>
                <w:sz w:val="22"/>
                <w:szCs w:val="22"/>
              </w:rPr>
              <w:t>В</w:t>
            </w:r>
            <w:r w:rsidRPr="005625BA">
              <w:rPr>
                <w:rFonts w:eastAsia="Calibri"/>
                <w:sz w:val="22"/>
                <w:szCs w:val="22"/>
              </w:rPr>
              <w:t xml:space="preserve"> </w:t>
            </w:r>
            <w:r w:rsidR="00204E5C">
              <w:rPr>
                <w:rFonts w:eastAsia="Calibri"/>
                <w:sz w:val="22"/>
                <w:szCs w:val="22"/>
              </w:rPr>
              <w:t>объеме 36 час. с «30</w:t>
            </w:r>
            <w:r>
              <w:rPr>
                <w:rFonts w:eastAsia="Calibri"/>
                <w:sz w:val="22"/>
                <w:szCs w:val="22"/>
              </w:rPr>
              <w:t xml:space="preserve">» </w:t>
            </w:r>
            <w:r w:rsidR="00D3737E">
              <w:rPr>
                <w:rFonts w:eastAsia="Calibri"/>
                <w:sz w:val="22"/>
                <w:szCs w:val="22"/>
              </w:rPr>
              <w:t>октября</w:t>
            </w:r>
            <w:r w:rsidRPr="00DF5F83">
              <w:rPr>
                <w:rFonts w:eastAsia="Calibri"/>
                <w:sz w:val="22"/>
                <w:szCs w:val="22"/>
              </w:rPr>
              <w:t xml:space="preserve"> </w:t>
            </w:r>
            <w:r w:rsidR="007F1449">
              <w:rPr>
                <w:rFonts w:eastAsia="Calibri"/>
                <w:sz w:val="22"/>
                <w:szCs w:val="22"/>
              </w:rPr>
              <w:t>2024</w:t>
            </w:r>
            <w:r w:rsidR="00204E5C">
              <w:rPr>
                <w:rFonts w:eastAsia="Calibri"/>
                <w:sz w:val="22"/>
                <w:szCs w:val="22"/>
              </w:rPr>
              <w:t xml:space="preserve"> г. по «10</w:t>
            </w:r>
            <w:r>
              <w:rPr>
                <w:rFonts w:eastAsia="Calibri"/>
                <w:sz w:val="22"/>
                <w:szCs w:val="22"/>
              </w:rPr>
              <w:t xml:space="preserve">» </w:t>
            </w:r>
            <w:r w:rsidR="00367280">
              <w:rPr>
                <w:rFonts w:eastAsia="Calibri"/>
                <w:sz w:val="22"/>
                <w:szCs w:val="22"/>
              </w:rPr>
              <w:t xml:space="preserve">ноября </w:t>
            </w:r>
            <w:r w:rsidR="007F1449">
              <w:rPr>
                <w:rFonts w:eastAsia="Calibri"/>
                <w:sz w:val="22"/>
                <w:szCs w:val="22"/>
              </w:rPr>
              <w:t>2024</w:t>
            </w:r>
            <w:r w:rsidR="00367280">
              <w:rPr>
                <w:rFonts w:eastAsia="Calibri"/>
                <w:sz w:val="22"/>
                <w:szCs w:val="22"/>
              </w:rPr>
              <w:t xml:space="preserve"> </w:t>
            </w:r>
            <w:r w:rsidRPr="00DF5F83">
              <w:rPr>
                <w:rFonts w:eastAsia="Calibri"/>
                <w:sz w:val="22"/>
                <w:szCs w:val="22"/>
              </w:rPr>
              <w:t xml:space="preserve">г.                                                                          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Calibri"/>
                <w:sz w:val="22"/>
                <w:szCs w:val="22"/>
              </w:rPr>
            </w:pPr>
            <w:r w:rsidRPr="00DF5F83">
              <w:rPr>
                <w:rFonts w:eastAsia="Calibri"/>
                <w:sz w:val="22"/>
                <w:szCs w:val="22"/>
              </w:rPr>
              <w:t>В организации: ____________________________________________________________________</w:t>
            </w:r>
          </w:p>
          <w:p w:rsidR="00CF2941" w:rsidRPr="00DF5F83" w:rsidRDefault="00CF2941" w:rsidP="00E333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Calibri"/>
                <w:sz w:val="18"/>
                <w:szCs w:val="18"/>
              </w:rPr>
            </w:pPr>
            <w:r w:rsidRPr="00DF5F83">
              <w:rPr>
                <w:rFonts w:eastAsia="Calibri"/>
                <w:sz w:val="18"/>
                <w:szCs w:val="18"/>
              </w:rPr>
              <w:t>(наименование организации, юридический адрес)</w:t>
            </w:r>
          </w:p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Виды и качество выполнения работ</w:t>
            </w:r>
          </w:p>
        </w:tc>
      </w:tr>
      <w:tr w:rsidR="00CF2941" w:rsidRPr="00D64CCE" w:rsidTr="00CF2941">
        <w:tc>
          <w:tcPr>
            <w:tcW w:w="6869" w:type="dxa"/>
            <w:shd w:val="clear" w:color="auto" w:fill="auto"/>
          </w:tcPr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Виды и объем работ, выполненные студентами во время практики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Качество выполнения работ в соответствии</w:t>
            </w:r>
          </w:p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с технологией и (или) требованиями организации,</w:t>
            </w:r>
          </w:p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5F83">
              <w:rPr>
                <w:rFonts w:eastAsia="Calibri"/>
                <w:b/>
                <w:sz w:val="22"/>
                <w:szCs w:val="22"/>
              </w:rPr>
              <w:t>в которой проходила практика</w:t>
            </w:r>
          </w:p>
        </w:tc>
      </w:tr>
      <w:tr w:rsidR="00CF2941" w:rsidRPr="00D64CCE" w:rsidTr="00CF2941">
        <w:tc>
          <w:tcPr>
            <w:tcW w:w="6869" w:type="dxa"/>
          </w:tcPr>
          <w:p w:rsidR="00CF2941" w:rsidRPr="009E218E" w:rsidRDefault="00CF2941" w:rsidP="00E3334F">
            <w:r>
              <w:t>Знакомство со структурой</w:t>
            </w:r>
            <w:r w:rsidRPr="009E218E">
              <w:t>  торгового предприятия  (руководство, структурные подразделения, персонал)</w:t>
            </w:r>
            <w:r>
              <w:t>,режимом и условиями</w:t>
            </w:r>
            <w:r w:rsidRPr="00533098">
              <w:t xml:space="preserve"> работы предприятия</w:t>
            </w:r>
            <w:r>
              <w:t>.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6869" w:type="dxa"/>
          </w:tcPr>
          <w:p w:rsidR="00CF2941" w:rsidRPr="005432CC" w:rsidRDefault="00CF2941" w:rsidP="00E3334F">
            <w:r w:rsidRPr="005432CC">
              <w:t>Анализ основных и оборотных средств предприятия</w:t>
            </w:r>
            <w:r>
              <w:t xml:space="preserve">. </w:t>
            </w:r>
            <w:r w:rsidRPr="005432CC">
              <w:t>Анализ товарооборота предприятия, в разрезе товарных групп</w:t>
            </w:r>
            <w:r>
              <w:t>.</w:t>
            </w:r>
          </w:p>
          <w:p w:rsidR="00CF2941" w:rsidRPr="00107985" w:rsidRDefault="00CF2941" w:rsidP="00E3334F">
            <w:pPr>
              <w:rPr>
                <w:i/>
              </w:rPr>
            </w:pPr>
            <w:r w:rsidRPr="005432CC">
              <w:t>Анализ ценообразования предприятия</w:t>
            </w:r>
            <w:r>
              <w:t>.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6869" w:type="dxa"/>
          </w:tcPr>
          <w:p w:rsidR="00CF2941" w:rsidRPr="005432CC" w:rsidRDefault="00CF2941" w:rsidP="00E3334F">
            <w:r w:rsidRPr="005432CC">
              <w:t>Выявление конкурентов</w:t>
            </w:r>
          </w:p>
          <w:p w:rsidR="00CF2941" w:rsidRPr="005432CC" w:rsidRDefault="00CF2941" w:rsidP="00E3334F">
            <w:r w:rsidRPr="005432CC">
              <w:t>Анализ поставщиков продукции</w:t>
            </w:r>
          </w:p>
          <w:p w:rsidR="00CF2941" w:rsidRPr="00F56D3E" w:rsidRDefault="00CF2941" w:rsidP="00E3334F">
            <w:pPr>
              <w:rPr>
                <w:i/>
              </w:rPr>
            </w:pPr>
            <w:r w:rsidRPr="005432CC">
              <w:t>Анализ персонала трудового коллектива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6869" w:type="dxa"/>
          </w:tcPr>
          <w:p w:rsidR="00CF2941" w:rsidRPr="0035742E" w:rsidRDefault="00CF2941" w:rsidP="00E3334F">
            <w:pPr>
              <w:jc w:val="both"/>
              <w:rPr>
                <w:i/>
              </w:rPr>
            </w:pPr>
            <w:r w:rsidRPr="009C6230">
              <w:t>Участие в проведение переговоров с поставщиками</w:t>
            </w:r>
            <w:r>
              <w:t xml:space="preserve">. </w:t>
            </w:r>
            <w:r w:rsidRPr="009C6230">
              <w:t>Анализ деловой беседы руководителя с подчинёнными</w:t>
            </w:r>
            <w:r>
              <w:t>.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6869" w:type="dxa"/>
          </w:tcPr>
          <w:p w:rsidR="00CF2941" w:rsidRPr="0035742E" w:rsidRDefault="00CF2941" w:rsidP="00E3334F">
            <w:pPr>
              <w:shd w:val="clear" w:color="auto" w:fill="FBFBFB"/>
              <w:spacing w:line="270" w:lineRule="atLeast"/>
              <w:textAlignment w:val="baseline"/>
              <w:rPr>
                <w:i/>
                <w:color w:val="404040"/>
              </w:rPr>
            </w:pPr>
            <w:r w:rsidRPr="009C6230">
              <w:rPr>
                <w:bCs/>
              </w:rPr>
              <w:t>Изучение деятельности руководителя предприятия по применению управленческих решений и их документальному оформлению</w:t>
            </w:r>
            <w:r>
              <w:rPr>
                <w:bCs/>
              </w:rPr>
              <w:t xml:space="preserve">. </w:t>
            </w:r>
            <w:r w:rsidRPr="009C6230">
              <w:rPr>
                <w:color w:val="000000"/>
                <w:spacing w:val="-2"/>
              </w:rPr>
              <w:t>Ознакомление с организацией межличностных коммуникаций на торговом предприятии, ее формами</w:t>
            </w:r>
            <w:r>
              <w:rPr>
                <w:color w:val="000000"/>
                <w:spacing w:val="-2"/>
              </w:rPr>
              <w:t>.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6869" w:type="dxa"/>
          </w:tcPr>
          <w:p w:rsidR="00CF2941" w:rsidRPr="009C6230" w:rsidRDefault="00CF2941" w:rsidP="00E3334F">
            <w:pPr>
              <w:jc w:val="both"/>
            </w:pPr>
            <w:r w:rsidRPr="009C6230">
              <w:rPr>
                <w:color w:val="000000"/>
              </w:rPr>
              <w:t>Изучение форм оплаты труда принятых в организации (повременная/сдельная).</w:t>
            </w:r>
          </w:p>
          <w:p w:rsidR="00CF2941" w:rsidRPr="009C6230" w:rsidRDefault="00CF2941" w:rsidP="00E33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C6230">
              <w:rPr>
                <w:color w:val="000000"/>
              </w:rPr>
              <w:t>Знакомство с пр</w:t>
            </w:r>
            <w:r>
              <w:rPr>
                <w:color w:val="000000"/>
              </w:rPr>
              <w:t>авильностью начисления основных и дополнительных</w:t>
            </w:r>
            <w:r w:rsidRPr="009C6230">
              <w:rPr>
                <w:color w:val="000000"/>
              </w:rPr>
              <w:t xml:space="preserve"> выплат</w:t>
            </w:r>
            <w:r>
              <w:rPr>
                <w:color w:val="000000"/>
              </w:rPr>
              <w:t>.</w:t>
            </w:r>
          </w:p>
        </w:tc>
        <w:tc>
          <w:tcPr>
            <w:tcW w:w="3835" w:type="dxa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F2941" w:rsidRPr="00D64CCE" w:rsidTr="00CF2941">
        <w:tc>
          <w:tcPr>
            <w:tcW w:w="10704" w:type="dxa"/>
            <w:gridSpan w:val="2"/>
            <w:shd w:val="clear" w:color="auto" w:fill="auto"/>
          </w:tcPr>
          <w:p w:rsidR="00CF2941" w:rsidRDefault="00CF2941" w:rsidP="00E333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CF2941" w:rsidRDefault="00CF2941" w:rsidP="00E333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F5F83">
              <w:rPr>
                <w:rFonts w:eastAsia="Calibri"/>
                <w:b/>
                <w:sz w:val="20"/>
                <w:szCs w:val="20"/>
              </w:rPr>
              <w:t>ХАРАКТЕРИСТИКА УЧЕБНОЙ И ПРОФЕССИОНАЛЬНОЙ ДЕЯТЕЛЬНОСТИ ОБУЧАЮЩЕГОСЯ ВО ВРЕМЯ ПРОИЗВОДСТВЕННОЙ ПРАКТИКИ (в произвольной форме)</w:t>
            </w:r>
          </w:p>
          <w:p w:rsidR="00CF2941" w:rsidRDefault="00CF2941" w:rsidP="00E333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F5F83">
              <w:rPr>
                <w:rFonts w:eastAsia="Calibri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F2941" w:rsidRPr="00DF5F83" w:rsidRDefault="00CF2941" w:rsidP="00E333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F5F83">
              <w:rPr>
                <w:rFonts w:eastAsia="Calibri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F2941" w:rsidRPr="00D64CCE" w:rsidTr="00CF2941">
        <w:tc>
          <w:tcPr>
            <w:tcW w:w="10704" w:type="dxa"/>
            <w:gridSpan w:val="2"/>
            <w:shd w:val="clear" w:color="auto" w:fill="auto"/>
          </w:tcPr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  <w:p w:rsidR="00CF2941" w:rsidRDefault="00204E5C" w:rsidP="00E3334F">
            <w:pPr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Дата  «</w:t>
            </w:r>
            <w:proofErr w:type="gramEnd"/>
            <w:r>
              <w:rPr>
                <w:rFonts w:eastAsia="Calibri"/>
                <w:sz w:val="22"/>
                <w:szCs w:val="22"/>
              </w:rPr>
              <w:t>10</w:t>
            </w:r>
            <w:r w:rsidR="00CF2941">
              <w:rPr>
                <w:rFonts w:eastAsia="Calibri"/>
                <w:sz w:val="22"/>
                <w:szCs w:val="22"/>
              </w:rPr>
              <w:t>» ноябр</w:t>
            </w:r>
            <w:r w:rsidR="00CF2941" w:rsidRPr="00DF5F83">
              <w:rPr>
                <w:rFonts w:eastAsia="Calibri"/>
                <w:sz w:val="22"/>
                <w:szCs w:val="22"/>
              </w:rPr>
              <w:t xml:space="preserve">я </w:t>
            </w:r>
            <w:r w:rsidR="007F1449">
              <w:rPr>
                <w:rFonts w:eastAsia="Calibri"/>
                <w:sz w:val="22"/>
                <w:szCs w:val="22"/>
              </w:rPr>
              <w:t>2024</w:t>
            </w:r>
            <w:r w:rsidR="00CF2941" w:rsidRPr="00DF5F83">
              <w:rPr>
                <w:rFonts w:eastAsia="Calibri"/>
                <w:sz w:val="22"/>
                <w:szCs w:val="22"/>
              </w:rPr>
              <w:t xml:space="preserve"> г.                          Подпись руководителя практики</w:t>
            </w:r>
          </w:p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                                        от предприятия                                  </w:t>
            </w:r>
            <w:r w:rsidRPr="00DF5F83">
              <w:rPr>
                <w:rFonts w:eastAsia="Calibri"/>
                <w:sz w:val="22"/>
                <w:szCs w:val="22"/>
              </w:rPr>
              <w:t>___________________</w:t>
            </w:r>
          </w:p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М.П.</w:t>
            </w:r>
          </w:p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  <w:r w:rsidRPr="00DF5F83">
              <w:rPr>
                <w:rFonts w:eastAsia="Calibri"/>
                <w:sz w:val="22"/>
                <w:szCs w:val="22"/>
              </w:rPr>
              <w:t xml:space="preserve">                                                                       Подпись зав. заочным отделением__________________</w:t>
            </w:r>
          </w:p>
          <w:p w:rsidR="00CF2941" w:rsidRPr="00DF5F83" w:rsidRDefault="00CF2941" w:rsidP="00E3334F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  <w:r w:rsidRPr="00927734">
        <w:rPr>
          <w:b/>
          <w:bCs/>
        </w:rPr>
        <w:t xml:space="preserve">Приложение </w:t>
      </w:r>
      <w:r>
        <w:rPr>
          <w:b/>
          <w:bCs/>
        </w:rPr>
        <w:t>4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>ХАРАКТЕРИСТИКА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D23AEB">
        <w:rPr>
          <w:bCs/>
        </w:rPr>
        <w:t xml:space="preserve">На обучающегося ОГБПОУ </w:t>
      </w:r>
      <w:r w:rsidRPr="00927734">
        <w:rPr>
          <w:bCs/>
        </w:rPr>
        <w:t>«Ульяновский техникум питания и торговли»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</w:t>
      </w:r>
      <w:r>
        <w:rPr>
          <w:bCs/>
        </w:rPr>
        <w:t>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(ФИО)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Группы </w:t>
      </w:r>
      <w:r w:rsidR="007F1449">
        <w:rPr>
          <w:bCs/>
        </w:rPr>
        <w:t>22 ТВП-1</w:t>
      </w:r>
      <w:r w:rsidR="00D3737E">
        <w:rPr>
          <w:bCs/>
        </w:rPr>
        <w:t xml:space="preserve"> </w:t>
      </w:r>
    </w:p>
    <w:p w:rsidR="00CF2941" w:rsidRPr="00CF2941" w:rsidRDefault="00CF2941" w:rsidP="00CF2941">
      <w:pPr>
        <w:shd w:val="clear" w:color="auto" w:fill="FFFFFF"/>
        <w:spacing w:line="276" w:lineRule="auto"/>
        <w:jc w:val="both"/>
        <w:rPr>
          <w:b/>
          <w:bCs/>
          <w:u w:val="single"/>
        </w:rPr>
      </w:pPr>
      <w:r w:rsidRPr="00927734">
        <w:rPr>
          <w:bCs/>
        </w:rPr>
        <w:t xml:space="preserve">Специальность </w:t>
      </w:r>
      <w:r w:rsidRPr="00CF2941">
        <w:rPr>
          <w:bCs/>
          <w:u w:val="single"/>
        </w:rPr>
        <w:t>38.02.05 Товароведение и экспертиза качества потребительских товаров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 xml:space="preserve">                                                          (код и наименование)</w:t>
      </w:r>
    </w:p>
    <w:p w:rsidR="00CF2941" w:rsidRPr="00CF2941" w:rsidRDefault="00CF2941" w:rsidP="00CF2941">
      <w:r w:rsidRPr="00927734">
        <w:rPr>
          <w:bCs/>
        </w:rPr>
        <w:t xml:space="preserve">Проходившего (шей) практику с </w:t>
      </w:r>
      <w:r w:rsidR="00204E5C">
        <w:t>«30</w:t>
      </w:r>
      <w:r w:rsidR="009E3D1B">
        <w:t xml:space="preserve">» октября </w:t>
      </w:r>
      <w:r w:rsidR="007F1449">
        <w:t>2024</w:t>
      </w:r>
      <w:r w:rsidR="00204E5C">
        <w:t xml:space="preserve"> г. по «10</w:t>
      </w:r>
      <w:r w:rsidR="00D3737E" w:rsidRPr="00D3737E">
        <w:t xml:space="preserve">» </w:t>
      </w:r>
      <w:r w:rsidR="009E3D1B">
        <w:t>ноября</w:t>
      </w:r>
      <w:r w:rsidR="00B87E74">
        <w:t xml:space="preserve"> </w:t>
      </w:r>
      <w:r w:rsidR="007F1449">
        <w:t>2024</w:t>
      </w:r>
      <w:r w:rsidR="00D3737E" w:rsidRPr="00D3737E">
        <w:t xml:space="preserve"> г.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на базе:_________________________________________________________________________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(название организации)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 _____________________________________________________________________________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(вид производственной практики)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D23AEB" w:rsidRDefault="00CF2941" w:rsidP="00CF2941">
      <w:pPr>
        <w:shd w:val="clear" w:color="auto" w:fill="FFFFFF"/>
        <w:spacing w:line="276" w:lineRule="auto"/>
        <w:jc w:val="center"/>
        <w:rPr>
          <w:b/>
          <w:bCs/>
        </w:rPr>
      </w:pPr>
      <w:r w:rsidRPr="00D23AEB">
        <w:rPr>
          <w:b/>
          <w:bCs/>
        </w:rPr>
        <w:t>Показатели выполнения производственных заданий: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уровень освоения профессиональных компетенций 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</w:rPr>
        <w:t>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уровень освоения общих компетенций 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трудовая дисциплина и соблюдение техники безопасности 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Выводы и предложения 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Дата «</w:t>
      </w:r>
      <w:r w:rsidR="007F1449">
        <w:rPr>
          <w:bCs/>
        </w:rPr>
        <w:t>10</w:t>
      </w:r>
      <w:r w:rsidRPr="00927734">
        <w:rPr>
          <w:bCs/>
        </w:rPr>
        <w:t xml:space="preserve">» </w:t>
      </w:r>
      <w:r w:rsidR="007F1449">
        <w:rPr>
          <w:bCs/>
        </w:rPr>
        <w:t>ноября 2024</w:t>
      </w:r>
      <w:r w:rsidR="00D3737E">
        <w:rPr>
          <w:bCs/>
        </w:rPr>
        <w:t xml:space="preserve"> </w:t>
      </w:r>
      <w:r w:rsidRPr="00927734">
        <w:rPr>
          <w:bCs/>
        </w:rPr>
        <w:t>г.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Подпись руководителя практики от техникума__________________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Подпись руководителя практики от предприятия__________________</w:t>
      </w: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</w:rPr>
      </w:pPr>
      <w:r w:rsidRPr="00927734">
        <w:rPr>
          <w:b/>
          <w:bCs/>
        </w:rPr>
        <w:t>М.П.</w:t>
      </w: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jc w:val="right"/>
        <w:rPr>
          <w:b/>
          <w:bCs/>
        </w:rPr>
      </w:pPr>
    </w:p>
    <w:p w:rsidR="00CF2941" w:rsidRPr="00927734" w:rsidRDefault="00CF2941" w:rsidP="00CF2941">
      <w:pPr>
        <w:shd w:val="clear" w:color="auto" w:fill="FFFFFF"/>
        <w:spacing w:line="276" w:lineRule="auto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pacing w:line="300" w:lineRule="auto"/>
        <w:jc w:val="right"/>
        <w:rPr>
          <w:b/>
        </w:rPr>
      </w:pPr>
      <w:r w:rsidRPr="00927734">
        <w:rPr>
          <w:b/>
        </w:rPr>
        <w:t xml:space="preserve">Приложение </w:t>
      </w:r>
      <w:r>
        <w:rPr>
          <w:b/>
        </w:rPr>
        <w:t>5</w:t>
      </w:r>
    </w:p>
    <w:p w:rsidR="00CF2941" w:rsidRPr="00927734" w:rsidRDefault="00CF2941" w:rsidP="00CF2941">
      <w:pPr>
        <w:spacing w:line="300" w:lineRule="auto"/>
        <w:jc w:val="center"/>
        <w:rPr>
          <w:b/>
        </w:rPr>
      </w:pPr>
      <w:r w:rsidRPr="00927734">
        <w:rPr>
          <w:b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CF2941" w:rsidRPr="00927734" w:rsidTr="00E3334F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7734">
              <w:rPr>
                <w:b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7734">
              <w:rPr>
                <w:b/>
              </w:rPr>
              <w:t>Перечень выполняемых работ</w:t>
            </w:r>
          </w:p>
        </w:tc>
      </w:tr>
      <w:tr w:rsidR="00CF2941" w:rsidRPr="00927734" w:rsidTr="00E3334F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rPr>
                <w:b/>
              </w:rPr>
            </w:pPr>
          </w:p>
          <w:p w:rsidR="00CF2941" w:rsidRPr="00927734" w:rsidRDefault="00CF2941" w:rsidP="00E3334F">
            <w:pPr>
              <w:rPr>
                <w:b/>
              </w:rPr>
            </w:pPr>
          </w:p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F2941" w:rsidRPr="00927734" w:rsidTr="00E3334F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F2941" w:rsidRPr="00927734" w:rsidTr="00E3334F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jc w:val="center"/>
              <w:rPr>
                <w:b/>
              </w:rPr>
            </w:pPr>
          </w:p>
          <w:p w:rsidR="00CF2941" w:rsidRPr="00927734" w:rsidRDefault="00CF2941" w:rsidP="00E33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CF2941" w:rsidRPr="00927734" w:rsidRDefault="00CF2941" w:rsidP="00CF2941"/>
    <w:p w:rsidR="00CF2941" w:rsidRPr="00927734" w:rsidRDefault="00CF2941" w:rsidP="00CF2941">
      <w:r w:rsidRPr="00927734">
        <w:t>Подпись руководите</w:t>
      </w:r>
      <w:r>
        <w:t>ля п</w:t>
      </w:r>
      <w:r w:rsidRPr="00927734">
        <w:t>рактики от предприятия _____________________</w:t>
      </w:r>
    </w:p>
    <w:p w:rsidR="00CF2941" w:rsidRPr="00927734" w:rsidRDefault="00CF2941" w:rsidP="00CF2941"/>
    <w:p w:rsidR="00CF2941" w:rsidRPr="00927734" w:rsidRDefault="00CF2941" w:rsidP="00CF2941">
      <w:r w:rsidRPr="00927734">
        <w:t>Подпись руководител</w:t>
      </w:r>
      <w:r w:rsidRPr="00D23AEB">
        <w:t>я</w:t>
      </w:r>
      <w:r>
        <w:t xml:space="preserve"> </w:t>
      </w:r>
      <w:r w:rsidRPr="00927734">
        <w:t>практики от техникума________________________</w:t>
      </w:r>
    </w:p>
    <w:p w:rsidR="00CF2941" w:rsidRPr="00927734" w:rsidRDefault="00CF2941" w:rsidP="00CF2941">
      <w:pPr>
        <w:spacing w:line="300" w:lineRule="auto"/>
        <w:rPr>
          <w:b/>
        </w:rPr>
      </w:pPr>
    </w:p>
    <w:p w:rsidR="00CF2941" w:rsidRDefault="00CF2941" w:rsidP="00CF2941">
      <w:pPr>
        <w:jc w:val="right"/>
        <w:rPr>
          <w:b/>
        </w:rPr>
      </w:pPr>
    </w:p>
    <w:p w:rsidR="007F1449" w:rsidRDefault="007F1449" w:rsidP="00CF2941">
      <w:pPr>
        <w:jc w:val="right"/>
        <w:rPr>
          <w:b/>
        </w:rPr>
      </w:pPr>
      <w:bookmarkStart w:id="0" w:name="_GoBack"/>
      <w:bookmarkEnd w:id="0"/>
    </w:p>
    <w:p w:rsidR="00CF2941" w:rsidRDefault="00CF2941" w:rsidP="00CF2941">
      <w:pPr>
        <w:jc w:val="right"/>
        <w:rPr>
          <w:b/>
        </w:rPr>
      </w:pPr>
    </w:p>
    <w:p w:rsidR="00CF2941" w:rsidRDefault="00CF2941" w:rsidP="00204E5C">
      <w:pPr>
        <w:rPr>
          <w:b/>
        </w:rPr>
      </w:pPr>
    </w:p>
    <w:p w:rsidR="00CF2941" w:rsidRPr="00927734" w:rsidRDefault="00CF2941" w:rsidP="00CF2941">
      <w:pPr>
        <w:jc w:val="right"/>
        <w:rPr>
          <w:b/>
        </w:rPr>
      </w:pPr>
      <w:r w:rsidRPr="00927734">
        <w:rPr>
          <w:b/>
        </w:rPr>
        <w:t xml:space="preserve">Приложение </w:t>
      </w:r>
      <w:r>
        <w:rPr>
          <w:b/>
        </w:rPr>
        <w:t>6</w:t>
      </w:r>
    </w:p>
    <w:p w:rsidR="00CF2941" w:rsidRPr="00927734" w:rsidRDefault="00CF2941" w:rsidP="00CF2941">
      <w:pPr>
        <w:jc w:val="center"/>
      </w:pPr>
      <w:r w:rsidRPr="00927734">
        <w:t>ОТЗЫВ</w:t>
      </w:r>
    </w:p>
    <w:p w:rsidR="00CF2941" w:rsidRPr="00927734" w:rsidRDefault="00CF2941" w:rsidP="00CF2941">
      <w:pPr>
        <w:jc w:val="center"/>
      </w:pPr>
      <w:r w:rsidRPr="00927734">
        <w:t>РУКОВОДИТЕЛЯ ПРАКТИКИ</w:t>
      </w:r>
    </w:p>
    <w:p w:rsidR="00CF2941" w:rsidRPr="00927734" w:rsidRDefault="00CF2941" w:rsidP="00CF2941">
      <w:pPr>
        <w:jc w:val="center"/>
      </w:pPr>
      <w:r w:rsidRPr="00927734">
        <w:t>ОТ ТЕХНИКУМА</w:t>
      </w:r>
    </w:p>
    <w:p w:rsidR="00CF2941" w:rsidRPr="00927734" w:rsidRDefault="00CF2941" w:rsidP="00CF2941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CF2941" w:rsidRPr="00927734" w:rsidRDefault="00CF2941" w:rsidP="00CF2941">
      <w:pPr>
        <w:spacing w:line="276" w:lineRule="auto"/>
        <w:jc w:val="both"/>
      </w:pPr>
      <w:r w:rsidRPr="00D23AEB">
        <w:t xml:space="preserve">Обучающийся </w:t>
      </w:r>
      <w:r w:rsidRPr="00927734">
        <w:t>группы __________ __________________________________________________</w:t>
      </w:r>
    </w:p>
    <w:p w:rsidR="00CF2941" w:rsidRPr="00D23AEB" w:rsidRDefault="00CF2941" w:rsidP="00CF2941">
      <w:pPr>
        <w:spacing w:line="276" w:lineRule="auto"/>
        <w:jc w:val="both"/>
        <w:rPr>
          <w:sz w:val="16"/>
          <w:szCs w:val="16"/>
        </w:rPr>
      </w:pPr>
      <w:r w:rsidRPr="00D23AEB">
        <w:rPr>
          <w:sz w:val="16"/>
          <w:szCs w:val="16"/>
        </w:rPr>
        <w:t xml:space="preserve">  (номер </w:t>
      </w:r>
      <w:proofErr w:type="gramStart"/>
      <w:r w:rsidRPr="00D23AEB">
        <w:rPr>
          <w:sz w:val="16"/>
          <w:szCs w:val="16"/>
        </w:rPr>
        <w:t xml:space="preserve">группы)   </w:t>
      </w:r>
      <w:proofErr w:type="gramEnd"/>
      <w:r w:rsidRPr="00D23AEB">
        <w:rPr>
          <w:sz w:val="16"/>
          <w:szCs w:val="16"/>
        </w:rPr>
        <w:t xml:space="preserve">                                         (фамилия, имя, отчество обучающегося)</w:t>
      </w:r>
    </w:p>
    <w:p w:rsidR="00CF2941" w:rsidRPr="00927734" w:rsidRDefault="00CF2941" w:rsidP="00CF2941">
      <w:pPr>
        <w:spacing w:line="276" w:lineRule="auto"/>
        <w:jc w:val="both"/>
      </w:pPr>
    </w:p>
    <w:p w:rsidR="00CF2941" w:rsidRPr="00927734" w:rsidRDefault="00CF2941" w:rsidP="00CF2941">
      <w:pPr>
        <w:spacing w:line="276" w:lineRule="auto"/>
        <w:jc w:val="both"/>
      </w:pPr>
      <w:r w:rsidRPr="00927734">
        <w:t xml:space="preserve">Специальность </w:t>
      </w:r>
      <w:r w:rsidRPr="00CF2941">
        <w:rPr>
          <w:bCs/>
          <w:u w:val="single"/>
        </w:rPr>
        <w:t>38.02.05 Товароведение и экспертиза качества потребительских товаров</w:t>
      </w:r>
      <w:r w:rsidRPr="00927734">
        <w:t xml:space="preserve"> проходил производственную практику </w:t>
      </w:r>
    </w:p>
    <w:p w:rsidR="00CF2941" w:rsidRPr="004D7B15" w:rsidRDefault="00CF2941" w:rsidP="00CF2941">
      <w:r w:rsidRPr="00927734">
        <w:t xml:space="preserve">в период с </w:t>
      </w:r>
      <w:r w:rsidR="007003ED">
        <w:rPr>
          <w:rFonts w:eastAsia="Calibri"/>
          <w:sz w:val="22"/>
          <w:szCs w:val="22"/>
        </w:rPr>
        <w:t>«30</w:t>
      </w:r>
      <w:r w:rsidR="00D3737E">
        <w:rPr>
          <w:rFonts w:eastAsia="Calibri"/>
          <w:sz w:val="22"/>
          <w:szCs w:val="22"/>
        </w:rPr>
        <w:t>» октября</w:t>
      </w:r>
      <w:r w:rsidR="00D3737E" w:rsidRPr="00DF5F83">
        <w:rPr>
          <w:rFonts w:eastAsia="Calibri"/>
          <w:sz w:val="22"/>
          <w:szCs w:val="22"/>
        </w:rPr>
        <w:t xml:space="preserve"> </w:t>
      </w:r>
      <w:r w:rsidR="007F1449">
        <w:rPr>
          <w:rFonts w:eastAsia="Calibri"/>
          <w:sz w:val="22"/>
          <w:szCs w:val="22"/>
        </w:rPr>
        <w:t>2024</w:t>
      </w:r>
      <w:r w:rsidR="00204E5C">
        <w:rPr>
          <w:rFonts w:eastAsia="Calibri"/>
          <w:sz w:val="22"/>
          <w:szCs w:val="22"/>
        </w:rPr>
        <w:t xml:space="preserve"> г. по «10</w:t>
      </w:r>
      <w:r w:rsidR="00D3737E">
        <w:rPr>
          <w:rFonts w:eastAsia="Calibri"/>
          <w:sz w:val="22"/>
          <w:szCs w:val="22"/>
        </w:rPr>
        <w:t xml:space="preserve">» </w:t>
      </w:r>
      <w:r w:rsidR="007003ED">
        <w:rPr>
          <w:rFonts w:eastAsia="Calibri"/>
          <w:sz w:val="22"/>
          <w:szCs w:val="22"/>
        </w:rPr>
        <w:t xml:space="preserve">ноября </w:t>
      </w:r>
      <w:r w:rsidR="007F1449">
        <w:rPr>
          <w:rFonts w:eastAsia="Calibri"/>
          <w:sz w:val="22"/>
          <w:szCs w:val="22"/>
        </w:rPr>
        <w:t>2024</w:t>
      </w:r>
      <w:r w:rsidR="00D3737E">
        <w:rPr>
          <w:rFonts w:eastAsia="Calibri"/>
          <w:sz w:val="22"/>
          <w:szCs w:val="22"/>
        </w:rPr>
        <w:t xml:space="preserve"> </w:t>
      </w:r>
      <w:r w:rsidR="00D3737E" w:rsidRPr="00DF5F83">
        <w:rPr>
          <w:rFonts w:eastAsia="Calibri"/>
          <w:sz w:val="22"/>
          <w:szCs w:val="22"/>
        </w:rPr>
        <w:t>г.</w:t>
      </w:r>
    </w:p>
    <w:p w:rsidR="00CF2941" w:rsidRPr="00927734" w:rsidRDefault="00CF2941" w:rsidP="00CF2941">
      <w:pPr>
        <w:spacing w:line="276" w:lineRule="auto"/>
        <w:jc w:val="both"/>
      </w:pPr>
    </w:p>
    <w:p w:rsidR="00CF2941" w:rsidRPr="00927734" w:rsidRDefault="00CF2941" w:rsidP="00CF2941">
      <w:pPr>
        <w:spacing w:line="276" w:lineRule="auto"/>
        <w:jc w:val="both"/>
      </w:pPr>
      <w:r>
        <w:t xml:space="preserve">в </w:t>
      </w:r>
      <w:r w:rsidRPr="00927734">
        <w:t>предприятии______________________________________________________________</w:t>
      </w:r>
      <w:r>
        <w:t>___</w:t>
      </w:r>
    </w:p>
    <w:p w:rsidR="00CF2941" w:rsidRPr="00927734" w:rsidRDefault="00CF2941" w:rsidP="00CF2941">
      <w:pPr>
        <w:spacing w:line="276" w:lineRule="auto"/>
        <w:jc w:val="both"/>
      </w:pPr>
      <w:r w:rsidRPr="00927734">
        <w:t xml:space="preserve">                                                                                          (название организации)</w:t>
      </w:r>
    </w:p>
    <w:p w:rsidR="00CF2941" w:rsidRPr="00927734" w:rsidRDefault="00CF2941" w:rsidP="00CF2941">
      <w:pPr>
        <w:jc w:val="both"/>
      </w:pPr>
      <w:r w:rsidRPr="00D23AEB">
        <w:t xml:space="preserve">Обучающимся </w:t>
      </w:r>
      <w:r w:rsidRPr="00927734">
        <w:t xml:space="preserve">были выполнены следующие виды работ: </w:t>
      </w:r>
    </w:p>
    <w:p w:rsidR="00CF2941" w:rsidRPr="00927734" w:rsidRDefault="00CF2941" w:rsidP="00CF2941">
      <w:pPr>
        <w:jc w:val="both"/>
      </w:pPr>
      <w:r w:rsidRPr="0092773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941" w:rsidRDefault="00CF2941" w:rsidP="00CF2941">
      <w:pPr>
        <w:jc w:val="both"/>
      </w:pPr>
      <w:r w:rsidRPr="00927734">
        <w:t>В период пр</w:t>
      </w:r>
      <w:r>
        <w:t>актики обучающийся проявил себя</w:t>
      </w:r>
    </w:p>
    <w:p w:rsidR="00CF2941" w:rsidRPr="00927734" w:rsidRDefault="00CF2941" w:rsidP="00CF2941">
      <w:pPr>
        <w:jc w:val="both"/>
      </w:pPr>
      <w:r w:rsidRPr="00927734">
        <w:t>_______________________________________</w:t>
      </w:r>
      <w:r>
        <w:t>______________________________________</w:t>
      </w:r>
    </w:p>
    <w:p w:rsidR="00CF2941" w:rsidRPr="00927734" w:rsidRDefault="00CF2941" w:rsidP="00CF2941">
      <w:pPr>
        <w:jc w:val="both"/>
      </w:pPr>
      <w:r w:rsidRPr="00927734">
        <w:t>___________________________________________________________</w:t>
      </w:r>
      <w:r>
        <w:t>__________________</w:t>
      </w:r>
    </w:p>
    <w:p w:rsidR="00CF2941" w:rsidRPr="00927734" w:rsidRDefault="00CF2941" w:rsidP="00CF2941">
      <w:pPr>
        <w:jc w:val="both"/>
      </w:pPr>
      <w:r w:rsidRPr="00927734">
        <w:t>(</w:t>
      </w:r>
      <w:r w:rsidRPr="00D23AEB">
        <w:t>характеристика обучающегося с точки зрения выполнения поставленного</w:t>
      </w:r>
      <w:r>
        <w:t xml:space="preserve"> </w:t>
      </w:r>
      <w:r w:rsidRPr="00D23AEB">
        <w:t>индивидуального практического задания в период практики) _____________________________________________________________________________</w:t>
      </w:r>
    </w:p>
    <w:p w:rsidR="00CF2941" w:rsidRPr="00927734" w:rsidRDefault="00CF2941" w:rsidP="00CF2941">
      <w:pPr>
        <w:jc w:val="both"/>
      </w:pPr>
      <w:r w:rsidRPr="00927734">
        <w:t>__________________________________________________________________________________________________________________________________________________________</w:t>
      </w:r>
    </w:p>
    <w:p w:rsidR="00CF2941" w:rsidRPr="00927734" w:rsidRDefault="00CF2941" w:rsidP="00CF2941">
      <w:pPr>
        <w:jc w:val="both"/>
      </w:pPr>
      <w:r w:rsidRPr="0092773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941" w:rsidRPr="00927734" w:rsidRDefault="00CF2941" w:rsidP="00CF2941">
      <w:pPr>
        <w:jc w:val="both"/>
        <w:rPr>
          <w:b/>
        </w:rPr>
      </w:pPr>
      <w:r w:rsidRPr="00927734">
        <w:t xml:space="preserve">По итогам прохождения практики </w:t>
      </w:r>
      <w:r w:rsidRPr="00D23AEB">
        <w:t>обучающийся</w:t>
      </w:r>
      <w:r>
        <w:t xml:space="preserve"> </w:t>
      </w:r>
      <w:r w:rsidRPr="00927734">
        <w:t>заслуживает оценку:</w:t>
      </w:r>
      <w:r w:rsidRPr="00927734">
        <w:rPr>
          <w:b/>
        </w:rPr>
        <w:t xml:space="preserve"> «_____________________»</w:t>
      </w:r>
    </w:p>
    <w:p w:rsidR="00CF2941" w:rsidRPr="00927734" w:rsidRDefault="00CF2941" w:rsidP="00CF2941">
      <w:pPr>
        <w:jc w:val="both"/>
      </w:pPr>
      <w:r w:rsidRPr="00927734">
        <w:t>«</w:t>
      </w:r>
      <w:proofErr w:type="gramStart"/>
      <w:r w:rsidR="00204E5C">
        <w:t>10</w:t>
      </w:r>
      <w:r w:rsidR="00D3737E">
        <w:t xml:space="preserve"> </w:t>
      </w:r>
      <w:r w:rsidRPr="00927734">
        <w:t>»</w:t>
      </w:r>
      <w:proofErr w:type="gramEnd"/>
      <w:r w:rsidRPr="00927734">
        <w:t xml:space="preserve"> </w:t>
      </w:r>
      <w:r w:rsidR="007003ED">
        <w:t>ноября</w:t>
      </w:r>
      <w:r w:rsidR="00D3737E">
        <w:t xml:space="preserve"> </w:t>
      </w:r>
      <w:r w:rsidRPr="00927734">
        <w:t xml:space="preserve"> </w:t>
      </w:r>
      <w:r w:rsidR="007F1449">
        <w:t>2024</w:t>
      </w:r>
      <w:r w:rsidRPr="00927734">
        <w:t xml:space="preserve"> г.</w:t>
      </w:r>
    </w:p>
    <w:p w:rsidR="00CF2941" w:rsidRPr="00927734" w:rsidRDefault="00CF2941" w:rsidP="00CF2941">
      <w:pPr>
        <w:jc w:val="both"/>
      </w:pPr>
    </w:p>
    <w:p w:rsidR="00CF2941" w:rsidRPr="00927734" w:rsidRDefault="00CF2941" w:rsidP="00CF2941">
      <w:pPr>
        <w:jc w:val="both"/>
      </w:pPr>
    </w:p>
    <w:p w:rsidR="00CF2941" w:rsidRPr="00927734" w:rsidRDefault="00CF2941" w:rsidP="00CF2941">
      <w:pPr>
        <w:jc w:val="both"/>
      </w:pPr>
      <w:r w:rsidRPr="00927734">
        <w:t>Руководитель практики от техникума____________________ /_____________________ /</w:t>
      </w:r>
    </w:p>
    <w:p w:rsidR="00CF2941" w:rsidRPr="00537718" w:rsidRDefault="00CF2941" w:rsidP="00CF2941">
      <w:pPr>
        <w:jc w:val="both"/>
        <w:rPr>
          <w:sz w:val="16"/>
          <w:szCs w:val="16"/>
        </w:rPr>
      </w:pPr>
      <w:r w:rsidRPr="00D23AEB">
        <w:rPr>
          <w:sz w:val="16"/>
          <w:szCs w:val="16"/>
        </w:rPr>
        <w:t>(подпись)                (ФИО)</w:t>
      </w:r>
    </w:p>
    <w:p w:rsidR="00CF2941" w:rsidRDefault="00CF2941" w:rsidP="00D04BE4">
      <w:pPr>
        <w:jc w:val="center"/>
        <w:rPr>
          <w:b/>
          <w:color w:val="FF0000"/>
          <w:sz w:val="28"/>
          <w:szCs w:val="28"/>
        </w:rPr>
      </w:pPr>
    </w:p>
    <w:p w:rsidR="00CF2941" w:rsidRDefault="00CF2941" w:rsidP="00D04BE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204E5C" w:rsidRDefault="00204E5C" w:rsidP="00D04BE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CF2941" w:rsidRDefault="00CF2941" w:rsidP="00D04BE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D04BE4" w:rsidRDefault="00D04BE4" w:rsidP="00D04BE4">
      <w:pPr>
        <w:ind w:left="1290"/>
        <w:rPr>
          <w:b/>
        </w:rPr>
      </w:pPr>
    </w:p>
    <w:p w:rsidR="00DF5EF1" w:rsidRDefault="00DF5EF1" w:rsidP="00D04BE4">
      <w:pPr>
        <w:ind w:left="1290"/>
        <w:rPr>
          <w:b/>
        </w:rPr>
      </w:pPr>
    </w:p>
    <w:p w:rsidR="00D57934" w:rsidRDefault="00D57934" w:rsidP="00DF5F83">
      <w:pPr>
        <w:jc w:val="center"/>
        <w:rPr>
          <w:b/>
        </w:rPr>
      </w:pPr>
      <w:r>
        <w:rPr>
          <w:b/>
        </w:rPr>
        <w:t>СОДЕРЖАНИЕ ПРОИЗВОДСТВЕННОЙ ПРАКТИКИ</w:t>
      </w:r>
    </w:p>
    <w:p w:rsidR="00D57934" w:rsidRDefault="00D57934" w:rsidP="002440C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77"/>
        <w:gridCol w:w="933"/>
      </w:tblGrid>
      <w:tr w:rsidR="00D57934" w:rsidRPr="001A4D69" w:rsidTr="00D04BE4">
        <w:tc>
          <w:tcPr>
            <w:tcW w:w="2552" w:type="dxa"/>
          </w:tcPr>
          <w:p w:rsidR="00D57934" w:rsidRPr="0014571B" w:rsidRDefault="00D57934" w:rsidP="007479C3">
            <w:pPr>
              <w:jc w:val="center"/>
              <w:rPr>
                <w:b/>
              </w:rPr>
            </w:pPr>
            <w:r w:rsidRPr="0014571B">
              <w:rPr>
                <w:b/>
              </w:rPr>
              <w:t xml:space="preserve">Наименование профессионального </w:t>
            </w:r>
          </w:p>
          <w:p w:rsidR="00D57934" w:rsidRPr="0014571B" w:rsidRDefault="00D57934" w:rsidP="007479C3">
            <w:pPr>
              <w:jc w:val="center"/>
              <w:rPr>
                <w:b/>
              </w:rPr>
            </w:pPr>
            <w:r w:rsidRPr="0014571B">
              <w:rPr>
                <w:b/>
              </w:rPr>
              <w:t>модуля, тем</w:t>
            </w:r>
          </w:p>
        </w:tc>
        <w:tc>
          <w:tcPr>
            <w:tcW w:w="6877" w:type="dxa"/>
          </w:tcPr>
          <w:p w:rsidR="00D57934" w:rsidRPr="0014571B" w:rsidRDefault="00D57934" w:rsidP="007479C3">
            <w:pPr>
              <w:jc w:val="center"/>
              <w:rPr>
                <w:b/>
              </w:rPr>
            </w:pPr>
            <w:r w:rsidRPr="0014571B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D57934" w:rsidRPr="0014571B" w:rsidRDefault="00D57934" w:rsidP="007479C3">
            <w:pPr>
              <w:jc w:val="center"/>
              <w:rPr>
                <w:b/>
              </w:rPr>
            </w:pPr>
            <w:r w:rsidRPr="0014571B">
              <w:rPr>
                <w:b/>
              </w:rPr>
              <w:t>Объём часов</w:t>
            </w:r>
          </w:p>
        </w:tc>
      </w:tr>
      <w:tr w:rsidR="00D57934" w:rsidRPr="001A4D69" w:rsidTr="00D04BE4">
        <w:tc>
          <w:tcPr>
            <w:tcW w:w="2552" w:type="dxa"/>
          </w:tcPr>
          <w:p w:rsidR="00D57934" w:rsidRPr="001A4D69" w:rsidRDefault="00D57934" w:rsidP="007479C3">
            <w:pPr>
              <w:rPr>
                <w:b/>
              </w:rPr>
            </w:pPr>
            <w:r>
              <w:rPr>
                <w:b/>
              </w:rPr>
              <w:t>ПМ.03</w:t>
            </w:r>
            <w:r w:rsidR="005625BA" w:rsidRPr="00191FD4">
              <w:rPr>
                <w:b/>
              </w:rPr>
              <w:t xml:space="preserve"> </w:t>
            </w:r>
            <w:r w:rsidRPr="0092096B">
              <w:rPr>
                <w:b/>
              </w:rPr>
              <w:t>Организация  работ  в подразделении  организации</w:t>
            </w:r>
          </w:p>
        </w:tc>
        <w:tc>
          <w:tcPr>
            <w:tcW w:w="6877" w:type="dxa"/>
          </w:tcPr>
          <w:p w:rsidR="00D57934" w:rsidRDefault="00D57934" w:rsidP="007479C3">
            <w:pPr>
              <w:jc w:val="center"/>
            </w:pPr>
          </w:p>
        </w:tc>
        <w:tc>
          <w:tcPr>
            <w:tcW w:w="933" w:type="dxa"/>
          </w:tcPr>
          <w:p w:rsidR="00D57934" w:rsidRPr="00D175CA" w:rsidRDefault="00D57934" w:rsidP="007479C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</w:t>
            </w:r>
          </w:p>
        </w:tc>
      </w:tr>
      <w:tr w:rsidR="00D57934" w:rsidRPr="001A4D69" w:rsidTr="00D04BE4">
        <w:tc>
          <w:tcPr>
            <w:tcW w:w="2552" w:type="dxa"/>
            <w:vMerge w:val="restart"/>
          </w:tcPr>
          <w:p w:rsidR="00D57934" w:rsidRPr="00176AB0" w:rsidRDefault="00D57934" w:rsidP="007479C3">
            <w:pPr>
              <w:rPr>
                <w:b/>
              </w:rPr>
            </w:pPr>
            <w:r w:rsidRPr="00176AB0">
              <w:rPr>
                <w:b/>
              </w:rPr>
              <w:t>Вводное   занятие</w:t>
            </w: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Pr="001A4D69" w:rsidRDefault="00D57934" w:rsidP="007479C3">
            <w:pPr>
              <w:jc w:val="both"/>
              <w:rPr>
                <w:b/>
              </w:rPr>
            </w:pPr>
            <w:r>
              <w:t xml:space="preserve">- </w:t>
            </w:r>
            <w:r w:rsidRPr="001A4D69">
              <w:rPr>
                <w:b/>
              </w:rPr>
              <w:t xml:space="preserve">иметь практический опыт: </w:t>
            </w:r>
          </w:p>
        </w:tc>
        <w:tc>
          <w:tcPr>
            <w:tcW w:w="933" w:type="dxa"/>
          </w:tcPr>
          <w:p w:rsidR="00D57934" w:rsidRPr="001A4D69" w:rsidRDefault="00D57934" w:rsidP="007479C3">
            <w:pPr>
              <w:jc w:val="center"/>
              <w:rPr>
                <w:b/>
              </w:rPr>
            </w:pPr>
            <w:r w:rsidRPr="001A4D69">
              <w:rPr>
                <w:b/>
              </w:rPr>
              <w:t>6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9E218E" w:rsidRDefault="00D57934" w:rsidP="002440C1">
            <w:r>
              <w:t>Анализ  документов</w:t>
            </w:r>
            <w:r w:rsidRPr="009E218E">
              <w:t>, регламен</w:t>
            </w:r>
            <w:r>
              <w:t>тирующих</w:t>
            </w:r>
            <w:r w:rsidRPr="009E218E">
              <w:t xml:space="preserve"> деятельность розничного торгового предприятия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2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>Изучение характеристик</w:t>
            </w:r>
            <w:r w:rsidRPr="00533098">
              <w:t xml:space="preserve"> торгового пред</w:t>
            </w:r>
            <w:r>
              <w:t>приятия: организационно-правовой формы, месторасположения</w:t>
            </w:r>
            <w:r w:rsidRPr="00533098">
              <w:t>, вид</w:t>
            </w:r>
            <w:r>
              <w:t>а</w:t>
            </w:r>
            <w:r w:rsidRPr="00533098">
              <w:t xml:space="preserve"> и тип</w:t>
            </w:r>
            <w:r>
              <w:t>а, специализации</w:t>
            </w:r>
            <w:r w:rsidRPr="00533098">
              <w:t>, формы продажи.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9E218E" w:rsidRDefault="00D57934" w:rsidP="002440C1">
            <w:r>
              <w:t>Разработка структуры</w:t>
            </w:r>
            <w:r w:rsidRPr="009E218E">
              <w:t>  торгового предприятия  (руководство, структурные подразделения, персонал)</w:t>
            </w:r>
            <w:r>
              <w:t>, анализ режима и условий</w:t>
            </w:r>
            <w:r w:rsidRPr="00533098">
              <w:t xml:space="preserve"> работы предприятия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2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 xml:space="preserve">Составление </w:t>
            </w:r>
            <w:r w:rsidRPr="00533098">
              <w:t>график</w:t>
            </w:r>
            <w:r>
              <w:t>а</w:t>
            </w:r>
            <w:r w:rsidRPr="00533098">
              <w:t xml:space="preserve"> выхода на работу. 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633"/>
        </w:trPr>
        <w:tc>
          <w:tcPr>
            <w:tcW w:w="2552" w:type="dxa"/>
            <w:vMerge w:val="restart"/>
          </w:tcPr>
          <w:p w:rsidR="00D57934" w:rsidRPr="0019660E" w:rsidRDefault="00D57934" w:rsidP="007479C3">
            <w:pPr>
              <w:rPr>
                <w:b/>
                <w:bCs/>
              </w:rPr>
            </w:pPr>
            <w:r w:rsidRPr="0019660E">
              <w:rPr>
                <w:b/>
              </w:rPr>
              <w:t xml:space="preserve">Тема 1. </w:t>
            </w:r>
            <w:r w:rsidRPr="0019660E">
              <w:rPr>
                <w:b/>
                <w:bCs/>
              </w:rPr>
              <w:t>Анализ экономических показателей  деятельности  организации</w:t>
            </w:r>
          </w:p>
          <w:p w:rsidR="00D57934" w:rsidRPr="00A6279A" w:rsidRDefault="00D57934" w:rsidP="007479C3">
            <w:pPr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Pr="001A4D69" w:rsidRDefault="00D57934" w:rsidP="007479C3">
            <w:pPr>
              <w:jc w:val="both"/>
              <w:rPr>
                <w:b/>
              </w:rPr>
            </w:pPr>
            <w:r>
              <w:t xml:space="preserve">- </w:t>
            </w:r>
            <w:r w:rsidRPr="001A4D69">
              <w:rPr>
                <w:b/>
              </w:rPr>
              <w:t xml:space="preserve">иметь практический опыт: </w:t>
            </w:r>
          </w:p>
        </w:tc>
        <w:tc>
          <w:tcPr>
            <w:tcW w:w="933" w:type="dxa"/>
          </w:tcPr>
          <w:p w:rsidR="00D57934" w:rsidRPr="00561A3B" w:rsidRDefault="00D57934" w:rsidP="007479C3">
            <w:pPr>
              <w:jc w:val="center"/>
              <w:rPr>
                <w:b/>
              </w:rPr>
            </w:pPr>
            <w:r w:rsidRPr="00561A3B">
              <w:rPr>
                <w:b/>
              </w:rPr>
              <w:t>6</w:t>
            </w:r>
          </w:p>
        </w:tc>
      </w:tr>
      <w:tr w:rsidR="00D57934" w:rsidRPr="001A4D69" w:rsidTr="00D04BE4">
        <w:trPr>
          <w:trHeight w:val="514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7479C3">
            <w:r>
              <w:t>Анализ основных и оборотных средств предприятия</w:t>
            </w:r>
          </w:p>
        </w:tc>
        <w:tc>
          <w:tcPr>
            <w:tcW w:w="933" w:type="dxa"/>
          </w:tcPr>
          <w:p w:rsidR="00D57934" w:rsidRPr="00D175CA" w:rsidRDefault="00D57934" w:rsidP="00747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57934" w:rsidRPr="001A4D69" w:rsidTr="00D04BE4">
        <w:trPr>
          <w:trHeight w:val="589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7479C3">
            <w:r>
              <w:t>Определение показателей производительности и эффективности</w:t>
            </w:r>
            <w:r w:rsidRPr="00EC72ED">
              <w:t xml:space="preserve"> труда в торговом предприятии</w:t>
            </w:r>
          </w:p>
        </w:tc>
        <w:tc>
          <w:tcPr>
            <w:tcW w:w="933" w:type="dxa"/>
          </w:tcPr>
          <w:p w:rsidR="00D57934" w:rsidRPr="0042506A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519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2440C1">
            <w:r>
              <w:t>Планирование форм</w:t>
            </w:r>
            <w:r w:rsidRPr="00EC72ED">
              <w:t xml:space="preserve"> оплаты труда и си</w:t>
            </w:r>
            <w:r>
              <w:t>стемы</w:t>
            </w:r>
            <w:r w:rsidRPr="00EC72ED">
              <w:t xml:space="preserve"> материального стимулирования </w:t>
            </w:r>
          </w:p>
        </w:tc>
        <w:tc>
          <w:tcPr>
            <w:tcW w:w="933" w:type="dxa"/>
          </w:tcPr>
          <w:p w:rsidR="00D57934" w:rsidRPr="0042506A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498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7479C3">
            <w:r>
              <w:t>Расчет товарооборота предприятия, в разрезе товарных групп</w:t>
            </w:r>
          </w:p>
        </w:tc>
        <w:tc>
          <w:tcPr>
            <w:tcW w:w="933" w:type="dxa"/>
          </w:tcPr>
          <w:p w:rsidR="00D57934" w:rsidRPr="00D175CA" w:rsidRDefault="00D57934" w:rsidP="00747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57934" w:rsidRPr="001A4D69" w:rsidTr="00D04BE4">
        <w:trPr>
          <w:trHeight w:val="465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7479C3">
            <w:r>
              <w:t>Анализ основных статей  издержек обращения, разработка мер по их сокращению</w:t>
            </w:r>
          </w:p>
        </w:tc>
        <w:tc>
          <w:tcPr>
            <w:tcW w:w="933" w:type="dxa"/>
          </w:tcPr>
          <w:p w:rsidR="00D57934" w:rsidRPr="00176AB0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193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176AB0" w:rsidRDefault="00D57934" w:rsidP="007479C3">
            <w:r>
              <w:t>Расчет цен на товары, с учетом ценовых стратегий предприятия</w:t>
            </w:r>
          </w:p>
        </w:tc>
        <w:tc>
          <w:tcPr>
            <w:tcW w:w="933" w:type="dxa"/>
          </w:tcPr>
          <w:p w:rsidR="00D57934" w:rsidRPr="00176AB0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 w:val="restart"/>
          </w:tcPr>
          <w:p w:rsidR="00D57934" w:rsidRDefault="00D57934" w:rsidP="007479C3">
            <w:pPr>
              <w:jc w:val="both"/>
              <w:rPr>
                <w:b/>
              </w:rPr>
            </w:pPr>
            <w:r w:rsidRPr="00176AB0">
              <w:rPr>
                <w:b/>
              </w:rPr>
              <w:t>Тема 2</w:t>
            </w:r>
            <w:r>
              <w:rPr>
                <w:b/>
              </w:rPr>
              <w:t>.Анализ внешней и внутренней среды организации</w:t>
            </w:r>
          </w:p>
          <w:p w:rsidR="00D57934" w:rsidRPr="00176AB0" w:rsidRDefault="00D57934" w:rsidP="007479C3">
            <w:pPr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Default="00D57934" w:rsidP="007479C3">
            <w:pPr>
              <w:jc w:val="both"/>
            </w:pPr>
            <w:r>
              <w:t xml:space="preserve">- </w:t>
            </w:r>
            <w:r w:rsidRPr="001A4D69">
              <w:rPr>
                <w:b/>
              </w:rPr>
              <w:t>иметь практический опыт:</w:t>
            </w:r>
          </w:p>
        </w:tc>
        <w:tc>
          <w:tcPr>
            <w:tcW w:w="933" w:type="dxa"/>
          </w:tcPr>
          <w:p w:rsidR="00D57934" w:rsidRPr="00C02693" w:rsidRDefault="00D57934" w:rsidP="007479C3">
            <w:pPr>
              <w:jc w:val="center"/>
              <w:rPr>
                <w:b/>
              </w:rPr>
            </w:pPr>
            <w:r w:rsidRPr="00C02693">
              <w:rPr>
                <w:b/>
              </w:rPr>
              <w:t>6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 xml:space="preserve">Анализ </w:t>
            </w:r>
            <w:proofErr w:type="gramStart"/>
            <w:r>
              <w:t>внутренних  факторами</w:t>
            </w:r>
            <w:proofErr w:type="gramEnd"/>
            <w:r>
              <w:t xml:space="preserve"> среды организации:</w:t>
            </w:r>
          </w:p>
          <w:p w:rsidR="00D57934" w:rsidRDefault="00D57934" w:rsidP="007479C3">
            <w:r>
              <w:t>- руководством организации;</w:t>
            </w:r>
          </w:p>
          <w:p w:rsidR="00D57934" w:rsidRDefault="00D57934" w:rsidP="007479C3">
            <w:r>
              <w:t>- контингентом работников;</w:t>
            </w:r>
          </w:p>
          <w:p w:rsidR="00D57934" w:rsidRDefault="00D57934" w:rsidP="007479C3">
            <w:r>
              <w:t>- маркетинговой службой.</w:t>
            </w:r>
          </w:p>
        </w:tc>
        <w:tc>
          <w:tcPr>
            <w:tcW w:w="933" w:type="dxa"/>
          </w:tcPr>
          <w:p w:rsidR="00D57934" w:rsidRPr="004822E9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 xml:space="preserve">Анализ внешних </w:t>
            </w:r>
            <w:proofErr w:type="gramStart"/>
            <w:r>
              <w:t>факторами  среды</w:t>
            </w:r>
            <w:proofErr w:type="gramEnd"/>
            <w:r>
              <w:t xml:space="preserve"> организации:</w:t>
            </w:r>
          </w:p>
          <w:p w:rsidR="00D57934" w:rsidRDefault="00D57934" w:rsidP="007479C3">
            <w:r>
              <w:t>- поставщиками;</w:t>
            </w:r>
          </w:p>
          <w:p w:rsidR="00D57934" w:rsidRDefault="00D57934" w:rsidP="007479C3">
            <w:r>
              <w:t>- торговыми посредниками;</w:t>
            </w:r>
          </w:p>
          <w:p w:rsidR="00D57934" w:rsidRDefault="00D57934" w:rsidP="007479C3">
            <w:r>
              <w:t>- покупателями;</w:t>
            </w:r>
          </w:p>
          <w:p w:rsidR="00D57934" w:rsidRDefault="00D57934" w:rsidP="007479C3">
            <w:r>
              <w:t>- конкурентами.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547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>Анализ взаимосвязи организации с внешними и внутренними факторами среды.</w:t>
            </w:r>
          </w:p>
        </w:tc>
        <w:tc>
          <w:tcPr>
            <w:tcW w:w="933" w:type="dxa"/>
          </w:tcPr>
          <w:p w:rsidR="00D57934" w:rsidRPr="0042506A" w:rsidRDefault="00D57934" w:rsidP="007479C3">
            <w:pPr>
              <w:jc w:val="center"/>
            </w:pPr>
            <w:r>
              <w:t>2</w:t>
            </w:r>
          </w:p>
        </w:tc>
      </w:tr>
      <w:tr w:rsidR="00D57934" w:rsidRPr="001A4D69" w:rsidTr="00D04BE4">
        <w:trPr>
          <w:trHeight w:val="848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B2759E" w:rsidRDefault="00D57934" w:rsidP="007479C3">
            <w:r>
              <w:t>Принятие участия в о</w:t>
            </w:r>
            <w:r w:rsidRPr="00B2759E">
              <w:t>це</w:t>
            </w:r>
            <w:r>
              <w:t>нке</w:t>
            </w:r>
            <w:r w:rsidRPr="00B2759E">
              <w:t xml:space="preserve">  эффективности  деятельности  подразделения  организации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2</w:t>
            </w:r>
          </w:p>
        </w:tc>
      </w:tr>
      <w:tr w:rsidR="00D57934" w:rsidRPr="001A4D69" w:rsidTr="00D04BE4">
        <w:tc>
          <w:tcPr>
            <w:tcW w:w="2552" w:type="dxa"/>
            <w:vMerge w:val="restart"/>
          </w:tcPr>
          <w:p w:rsidR="00D57934" w:rsidRPr="00A70FFA" w:rsidRDefault="00D57934" w:rsidP="007479C3">
            <w:pPr>
              <w:jc w:val="both"/>
              <w:rPr>
                <w:b/>
              </w:rPr>
            </w:pPr>
            <w:r w:rsidRPr="005E0EA1">
              <w:rPr>
                <w:b/>
              </w:rPr>
              <w:t xml:space="preserve">Тема 3. </w:t>
            </w:r>
            <w:r>
              <w:rPr>
                <w:b/>
              </w:rPr>
              <w:t xml:space="preserve">Анализ </w:t>
            </w:r>
            <w:r w:rsidRPr="00A70FFA">
              <w:rPr>
                <w:b/>
              </w:rPr>
              <w:t>прием</w:t>
            </w:r>
            <w:r>
              <w:rPr>
                <w:b/>
              </w:rPr>
              <w:t>ов</w:t>
            </w:r>
            <w:r w:rsidRPr="00A70FFA">
              <w:rPr>
                <w:b/>
              </w:rPr>
              <w:t xml:space="preserve">  делового  и управленческого  общения </w:t>
            </w:r>
            <w:r>
              <w:rPr>
                <w:b/>
              </w:rPr>
              <w:t>применяемых</w:t>
            </w:r>
            <w:r w:rsidRPr="00A70FFA">
              <w:rPr>
                <w:b/>
              </w:rPr>
              <w:t xml:space="preserve">  в профессиональной  деятельности </w:t>
            </w:r>
          </w:p>
          <w:p w:rsidR="00D57934" w:rsidRPr="005E0EA1" w:rsidRDefault="00D57934" w:rsidP="007479C3">
            <w:pPr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Default="00D57934" w:rsidP="007479C3">
            <w:pPr>
              <w:jc w:val="both"/>
            </w:pPr>
            <w:r>
              <w:t xml:space="preserve">- </w:t>
            </w:r>
            <w:r w:rsidRPr="001A4D69">
              <w:rPr>
                <w:b/>
              </w:rPr>
              <w:t>иметь практический опыт:</w:t>
            </w:r>
          </w:p>
        </w:tc>
        <w:tc>
          <w:tcPr>
            <w:tcW w:w="933" w:type="dxa"/>
          </w:tcPr>
          <w:p w:rsidR="00D57934" w:rsidRPr="00D175CA" w:rsidRDefault="00D57934" w:rsidP="007479C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Pr="00C02693" w:rsidRDefault="00D57934" w:rsidP="007479C3">
            <w:pPr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DF02A5">
            <w:pPr>
              <w:jc w:val="both"/>
            </w:pPr>
            <w:r>
              <w:t>Проведение переговоров с поставщиками</w:t>
            </w:r>
          </w:p>
        </w:tc>
        <w:tc>
          <w:tcPr>
            <w:tcW w:w="933" w:type="dxa"/>
          </w:tcPr>
          <w:p w:rsidR="00D57934" w:rsidRPr="00217D35" w:rsidRDefault="00D57934" w:rsidP="007479C3">
            <w:pPr>
              <w:jc w:val="center"/>
            </w:pPr>
            <w:r w:rsidRPr="00217D35"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Pr="00C02693" w:rsidRDefault="00D57934" w:rsidP="007479C3">
            <w:pPr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Деловая беседа товароведа с подчинёнными</w:t>
            </w:r>
          </w:p>
        </w:tc>
        <w:tc>
          <w:tcPr>
            <w:tcW w:w="933" w:type="dxa"/>
          </w:tcPr>
          <w:p w:rsidR="00D57934" w:rsidRPr="00217D35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Проведение оперативного совещания, целью которого является р</w:t>
            </w:r>
            <w:r w:rsidRPr="00A70FFA">
              <w:rPr>
                <w:color w:val="000000"/>
                <w:shd w:val="clear" w:color="auto" w:fill="FFFFFF"/>
              </w:rPr>
              <w:t>азвитие и укрепление политики предприятия, и проведение ее в жизнь</w:t>
            </w:r>
          </w:p>
        </w:tc>
        <w:tc>
          <w:tcPr>
            <w:tcW w:w="933" w:type="dxa"/>
          </w:tcPr>
          <w:p w:rsidR="00D57934" w:rsidRPr="00217D35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Телефонные переговоры с клиентами и поставщиками</w:t>
            </w:r>
          </w:p>
        </w:tc>
        <w:tc>
          <w:tcPr>
            <w:tcW w:w="933" w:type="dxa"/>
          </w:tcPr>
          <w:p w:rsidR="00D57934" w:rsidRPr="00217D35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007523" w:rsidRDefault="00D57934" w:rsidP="00747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07523">
              <w:rPr>
                <w:color w:val="000000"/>
                <w:shd w:val="clear" w:color="auto" w:fill="FFFFFF"/>
              </w:rPr>
              <w:t>Анализ структуры делового общения менеджера и его динамики</w:t>
            </w:r>
            <w:r w:rsidRPr="00007523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933" w:type="dxa"/>
          </w:tcPr>
          <w:p w:rsidR="00D57934" w:rsidRPr="00217D35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rPr>
          <w:trHeight w:val="434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007523" w:rsidRDefault="00D57934" w:rsidP="00DF0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hd w:val="clear" w:color="auto" w:fill="FFFFFF"/>
              </w:rPr>
              <w:t>Составление плана</w:t>
            </w:r>
            <w:r w:rsidRPr="00007523">
              <w:rPr>
                <w:color w:val="000000"/>
                <w:shd w:val="clear" w:color="auto" w:fill="FFFFFF"/>
              </w:rPr>
              <w:t xml:space="preserve"> процесса </w:t>
            </w:r>
            <w:r>
              <w:rPr>
                <w:color w:val="000000"/>
                <w:shd w:val="clear" w:color="auto" w:fill="FFFFFF"/>
              </w:rPr>
              <w:t>делового общения в организации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 w:val="restart"/>
          </w:tcPr>
          <w:p w:rsidR="00D57934" w:rsidRPr="00D175CA" w:rsidRDefault="00D57934" w:rsidP="00747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17D35">
              <w:rPr>
                <w:b/>
              </w:rPr>
              <w:t xml:space="preserve">Тема 4. </w:t>
            </w:r>
            <w:r>
              <w:rPr>
                <w:b/>
              </w:rPr>
              <w:t>Процесс принятия управленческих решений</w:t>
            </w: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Default="00D57934" w:rsidP="007479C3">
            <w:pPr>
              <w:jc w:val="both"/>
            </w:pPr>
            <w:r>
              <w:t xml:space="preserve">- </w:t>
            </w:r>
            <w:r w:rsidRPr="001A4D69">
              <w:rPr>
                <w:b/>
              </w:rPr>
              <w:t>иметь практический опыт:</w:t>
            </w:r>
          </w:p>
        </w:tc>
        <w:tc>
          <w:tcPr>
            <w:tcW w:w="933" w:type="dxa"/>
          </w:tcPr>
          <w:p w:rsidR="00D57934" w:rsidRPr="00D175CA" w:rsidRDefault="00D57934" w:rsidP="007479C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Pr="00217D35" w:rsidRDefault="00D57934" w:rsidP="00747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Pr="006B0096" w:rsidRDefault="00D57934" w:rsidP="00DF02A5">
            <w:pPr>
              <w:shd w:val="clear" w:color="auto" w:fill="FBFBFB"/>
              <w:spacing w:line="270" w:lineRule="atLeast"/>
              <w:textAlignment w:val="baseline"/>
              <w:rPr>
                <w:color w:val="404040"/>
              </w:rPr>
            </w:pPr>
            <w:r>
              <w:rPr>
                <w:bCs/>
              </w:rPr>
              <w:t xml:space="preserve">Документальное оформление </w:t>
            </w:r>
            <w:r w:rsidRPr="006B0096">
              <w:rPr>
                <w:bCs/>
              </w:rPr>
              <w:t xml:space="preserve">управленческих решений руководителя предприятия </w:t>
            </w:r>
          </w:p>
        </w:tc>
        <w:tc>
          <w:tcPr>
            <w:tcW w:w="933" w:type="dxa"/>
          </w:tcPr>
          <w:p w:rsidR="00D57934" w:rsidRPr="00B457DC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6B0096" w:rsidRDefault="00D57934" w:rsidP="007479C3">
            <w:r>
              <w:t>Р</w:t>
            </w:r>
            <w:r w:rsidRPr="006B0096">
              <w:t>еализация управленческих решений менеджером на торговом предприятии</w:t>
            </w:r>
          </w:p>
        </w:tc>
        <w:tc>
          <w:tcPr>
            <w:tcW w:w="933" w:type="dxa"/>
          </w:tcPr>
          <w:p w:rsidR="00D57934" w:rsidRPr="0042506A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6B0096" w:rsidRDefault="00D57934" w:rsidP="00DF02A5">
            <w:r>
              <w:rPr>
                <w:spacing w:val="1"/>
              </w:rPr>
              <w:t>Расчет эффективности</w:t>
            </w:r>
            <w:r w:rsidRPr="006B0096">
              <w:rPr>
                <w:spacing w:val="1"/>
              </w:rPr>
              <w:t xml:space="preserve"> управленческих решений на предприятии</w:t>
            </w:r>
          </w:p>
        </w:tc>
        <w:tc>
          <w:tcPr>
            <w:tcW w:w="933" w:type="dxa"/>
          </w:tcPr>
          <w:p w:rsidR="00D57934" w:rsidRPr="004D6448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6B0096" w:rsidRDefault="00D57934" w:rsidP="00DF02A5">
            <w:r>
              <w:rPr>
                <w:color w:val="000000"/>
                <w:spacing w:val="-2"/>
              </w:rPr>
              <w:t xml:space="preserve">Анализ </w:t>
            </w:r>
            <w:r w:rsidRPr="006B0096">
              <w:rPr>
                <w:color w:val="000000"/>
                <w:spacing w:val="-2"/>
              </w:rPr>
              <w:t>межличностных коммуникаций на торговом предприятии</w:t>
            </w:r>
          </w:p>
        </w:tc>
        <w:tc>
          <w:tcPr>
            <w:tcW w:w="933" w:type="dxa"/>
          </w:tcPr>
          <w:p w:rsidR="00D57934" w:rsidRPr="00B457DC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6B0096" w:rsidRDefault="00D57934" w:rsidP="00DF02A5">
            <w:r>
              <w:t>Разбор конфликтных ситуаций, влияющих на деятельность предприятия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r>
              <w:t xml:space="preserve">Разработка </w:t>
            </w:r>
            <w:r>
              <w:rPr>
                <w:iCs/>
              </w:rPr>
              <w:t xml:space="preserve">экономической мотивации персонала, расчет </w:t>
            </w:r>
            <w:r w:rsidRPr="00DF02A5">
              <w:rPr>
                <w:iCs/>
              </w:rPr>
              <w:t>потребности и вознаграждения</w:t>
            </w:r>
          </w:p>
        </w:tc>
        <w:tc>
          <w:tcPr>
            <w:tcW w:w="933" w:type="dxa"/>
          </w:tcPr>
          <w:p w:rsidR="00D57934" w:rsidRDefault="00D57934" w:rsidP="007479C3">
            <w:pPr>
              <w:jc w:val="center"/>
            </w:pPr>
            <w:r>
              <w:t>1</w:t>
            </w:r>
          </w:p>
        </w:tc>
      </w:tr>
      <w:tr w:rsidR="00D57934" w:rsidRPr="001A4D69" w:rsidTr="00D04BE4">
        <w:tc>
          <w:tcPr>
            <w:tcW w:w="2552" w:type="dxa"/>
            <w:vMerge w:val="restart"/>
          </w:tcPr>
          <w:p w:rsidR="00D57934" w:rsidRPr="00B2759E" w:rsidRDefault="00D57934" w:rsidP="007479C3">
            <w:pPr>
              <w:rPr>
                <w:b/>
              </w:rPr>
            </w:pPr>
            <w:r w:rsidRPr="00B457DC">
              <w:rPr>
                <w:b/>
              </w:rPr>
              <w:t xml:space="preserve">Тема 5. </w:t>
            </w:r>
            <w:r w:rsidRPr="00B2759E">
              <w:rPr>
                <w:b/>
              </w:rPr>
              <w:t>Учет  расчетов  с персоналом  по оплате  труда.</w:t>
            </w:r>
          </w:p>
          <w:p w:rsidR="00D57934" w:rsidRPr="00B457DC" w:rsidRDefault="00D57934" w:rsidP="007479C3">
            <w:pPr>
              <w:jc w:val="both"/>
              <w:rPr>
                <w:b/>
              </w:rPr>
            </w:pPr>
          </w:p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t>Обучающийся должен:</w:t>
            </w:r>
          </w:p>
          <w:p w:rsidR="00D57934" w:rsidRDefault="00D57934" w:rsidP="007479C3">
            <w:pPr>
              <w:jc w:val="both"/>
            </w:pPr>
            <w:r>
              <w:t xml:space="preserve">- </w:t>
            </w:r>
            <w:r w:rsidRPr="001A4D69">
              <w:rPr>
                <w:b/>
              </w:rPr>
              <w:t>иметь практический опыт:</w:t>
            </w:r>
          </w:p>
        </w:tc>
        <w:tc>
          <w:tcPr>
            <w:tcW w:w="933" w:type="dxa"/>
          </w:tcPr>
          <w:p w:rsidR="00D57934" w:rsidRPr="00B457DC" w:rsidRDefault="00D57934" w:rsidP="007479C3">
            <w:pPr>
              <w:jc w:val="center"/>
              <w:rPr>
                <w:b/>
              </w:rPr>
            </w:pPr>
            <w:r w:rsidRPr="00B457DC">
              <w:rPr>
                <w:b/>
              </w:rPr>
              <w:t>6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007523" w:rsidRDefault="00D57934" w:rsidP="00D1495F">
            <w:pPr>
              <w:jc w:val="both"/>
            </w:pPr>
            <w:r>
              <w:rPr>
                <w:color w:val="000000"/>
              </w:rPr>
              <w:t>Проведение анализа</w:t>
            </w:r>
            <w:r w:rsidRPr="00007523">
              <w:rPr>
                <w:color w:val="000000"/>
              </w:rPr>
              <w:t xml:space="preserve"> наличия трудовых договоров, правильности их оформления, а так же первичных документов кадрового делопроизводства (документы на предоставление отпуска, перевод в другое подразделение, увольнение, личная карточка и др.)</w:t>
            </w:r>
            <w:r>
              <w:rPr>
                <w:color w:val="000000"/>
              </w:rPr>
              <w:t>.</w:t>
            </w:r>
          </w:p>
        </w:tc>
        <w:tc>
          <w:tcPr>
            <w:tcW w:w="933" w:type="dxa"/>
          </w:tcPr>
          <w:p w:rsidR="00D57934" w:rsidRPr="00B457DC" w:rsidRDefault="00D57934" w:rsidP="007479C3">
            <w:pPr>
              <w:jc w:val="center"/>
            </w:pPr>
            <w:r w:rsidRPr="00B457DC">
              <w:t>1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Default="00D57934" w:rsidP="007479C3">
            <w:pPr>
              <w:jc w:val="both"/>
            </w:pPr>
            <w:r>
              <w:rPr>
                <w:color w:val="000000"/>
              </w:rPr>
              <w:t>Разработка форм</w:t>
            </w:r>
            <w:r w:rsidRPr="00007523">
              <w:rPr>
                <w:color w:val="000000"/>
              </w:rPr>
              <w:t xml:space="preserve"> оплаты труда приняты</w:t>
            </w:r>
            <w:r>
              <w:rPr>
                <w:color w:val="000000"/>
              </w:rPr>
              <w:t>х</w:t>
            </w:r>
            <w:r w:rsidRPr="00007523">
              <w:rPr>
                <w:color w:val="000000"/>
              </w:rPr>
              <w:t xml:space="preserve"> в организации (повременная/сдельная)</w:t>
            </w:r>
            <w:r>
              <w:rPr>
                <w:color w:val="000000"/>
              </w:rPr>
              <w:t>.</w:t>
            </w:r>
          </w:p>
        </w:tc>
        <w:tc>
          <w:tcPr>
            <w:tcW w:w="933" w:type="dxa"/>
          </w:tcPr>
          <w:p w:rsidR="00D57934" w:rsidRPr="00007523" w:rsidRDefault="00D57934" w:rsidP="007479C3">
            <w:pPr>
              <w:jc w:val="center"/>
            </w:pPr>
            <w:r w:rsidRPr="00007523">
              <w:t>2</w:t>
            </w:r>
          </w:p>
        </w:tc>
      </w:tr>
      <w:tr w:rsidR="00D57934" w:rsidRPr="001A4D69" w:rsidTr="00D04BE4"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B457DC" w:rsidRDefault="00D57934" w:rsidP="00D14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</w:rPr>
              <w:t xml:space="preserve">Расчет </w:t>
            </w:r>
            <w:r w:rsidRPr="00007523">
              <w:rPr>
                <w:color w:val="000000"/>
              </w:rPr>
              <w:t xml:space="preserve">остальных выплат </w:t>
            </w:r>
            <w:r>
              <w:rPr>
                <w:color w:val="000000"/>
              </w:rPr>
              <w:t xml:space="preserve">персонала </w:t>
            </w:r>
            <w:r w:rsidRPr="00007523">
              <w:rPr>
                <w:color w:val="000000"/>
              </w:rPr>
              <w:t>(основные - оплата труда, и дополнительные - отпуск, больничный, компенсации и др.)</w:t>
            </w:r>
            <w:r>
              <w:rPr>
                <w:color w:val="000000"/>
              </w:rPr>
              <w:t>.</w:t>
            </w:r>
          </w:p>
        </w:tc>
        <w:tc>
          <w:tcPr>
            <w:tcW w:w="933" w:type="dxa"/>
          </w:tcPr>
          <w:p w:rsidR="00D57934" w:rsidRPr="00007523" w:rsidRDefault="00D57934" w:rsidP="007479C3">
            <w:pPr>
              <w:jc w:val="center"/>
            </w:pPr>
            <w:r w:rsidRPr="00007523">
              <w:t>1</w:t>
            </w:r>
          </w:p>
        </w:tc>
      </w:tr>
      <w:tr w:rsidR="00D57934" w:rsidRPr="001A4D69" w:rsidTr="00D04BE4">
        <w:trPr>
          <w:trHeight w:val="559"/>
        </w:trPr>
        <w:tc>
          <w:tcPr>
            <w:tcW w:w="2552" w:type="dxa"/>
            <w:vMerge/>
          </w:tcPr>
          <w:p w:rsidR="00D57934" w:rsidRDefault="00D57934" w:rsidP="007479C3"/>
        </w:tc>
        <w:tc>
          <w:tcPr>
            <w:tcW w:w="6877" w:type="dxa"/>
          </w:tcPr>
          <w:p w:rsidR="00D57934" w:rsidRPr="00B457DC" w:rsidRDefault="00D57934" w:rsidP="00D14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</w:rPr>
              <w:t>Начисление</w:t>
            </w:r>
            <w:r w:rsidRPr="00007523">
              <w:rPr>
                <w:color w:val="000000"/>
              </w:rPr>
              <w:t xml:space="preserve"> сумм удержаний из заработной платы сотрудников </w:t>
            </w:r>
            <w:r>
              <w:rPr>
                <w:color w:val="000000"/>
              </w:rPr>
              <w:t>организации</w:t>
            </w:r>
          </w:p>
        </w:tc>
        <w:tc>
          <w:tcPr>
            <w:tcW w:w="933" w:type="dxa"/>
          </w:tcPr>
          <w:p w:rsidR="00D57934" w:rsidRPr="00B457DC" w:rsidRDefault="00D57934" w:rsidP="007479C3">
            <w:pPr>
              <w:jc w:val="center"/>
            </w:pPr>
            <w:r>
              <w:t>2</w:t>
            </w:r>
          </w:p>
          <w:p w:rsidR="00D57934" w:rsidRPr="00B457DC" w:rsidRDefault="00D57934" w:rsidP="007479C3">
            <w:pPr>
              <w:jc w:val="center"/>
            </w:pPr>
          </w:p>
        </w:tc>
      </w:tr>
    </w:tbl>
    <w:p w:rsidR="00D57934" w:rsidRDefault="00D57934" w:rsidP="002440C1"/>
    <w:p w:rsidR="00D57934" w:rsidRDefault="00D57934" w:rsidP="002440C1"/>
    <w:p w:rsidR="00D57934" w:rsidRDefault="00D57934"/>
    <w:p w:rsidR="00D57934" w:rsidRDefault="00D57934"/>
    <w:p w:rsidR="00DF5F83" w:rsidRDefault="00DF5F83"/>
    <w:p w:rsidR="00DF5F83" w:rsidRDefault="00DF5F83"/>
    <w:p w:rsidR="00DF5F83" w:rsidRDefault="00DF5F83"/>
    <w:p w:rsidR="00DF5F83" w:rsidRDefault="00DF5F83" w:rsidP="00DF5F83"/>
    <w:p w:rsidR="00DF5F83" w:rsidRDefault="00DF5F83"/>
    <w:sectPr w:rsidR="00DF5F83" w:rsidSect="00B17A22">
      <w:pgSz w:w="11906" w:h="16838"/>
      <w:pgMar w:top="851" w:right="567" w:bottom="851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607B"/>
    <w:multiLevelType w:val="multilevel"/>
    <w:tmpl w:val="1AD01ADA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1A37EC"/>
    <w:multiLevelType w:val="multilevel"/>
    <w:tmpl w:val="45DA1A92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A00E0"/>
    <w:multiLevelType w:val="hybridMultilevel"/>
    <w:tmpl w:val="7932FC82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12E5E"/>
    <w:multiLevelType w:val="multilevel"/>
    <w:tmpl w:val="0EECD3A6"/>
    <w:lvl w:ilvl="0">
      <w:start w:val="2015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F4F1EC4"/>
    <w:multiLevelType w:val="hybridMultilevel"/>
    <w:tmpl w:val="01986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A7AE7"/>
    <w:multiLevelType w:val="multilevel"/>
    <w:tmpl w:val="7778AC8E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255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84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13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2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80" w:hanging="2160"/>
      </w:pPr>
      <w:rPr>
        <w:rFonts w:hint="default"/>
      </w:rPr>
    </w:lvl>
  </w:abstractNum>
  <w:abstractNum w:abstractNumId="9" w15:restartNumberingAfterBreak="0">
    <w:nsid w:val="583117D8"/>
    <w:multiLevelType w:val="multilevel"/>
    <w:tmpl w:val="DC123A58"/>
    <w:lvl w:ilvl="0">
      <w:start w:val="2013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4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90" w:hanging="129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6A6F9D"/>
    <w:multiLevelType w:val="multilevel"/>
    <w:tmpl w:val="5B5A2440"/>
    <w:lvl w:ilvl="0">
      <w:start w:val="2016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7AF660">
      <w:start w:val="1"/>
      <w:numFmt w:val="decimal"/>
      <w:lvlText w:val="%4.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F41117"/>
    <w:multiLevelType w:val="hybridMultilevel"/>
    <w:tmpl w:val="B532C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F6DAF"/>
    <w:multiLevelType w:val="multilevel"/>
    <w:tmpl w:val="4B6284E6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4"/>
  </w:num>
  <w:num w:numId="6">
    <w:abstractNumId w:val="9"/>
  </w:num>
  <w:num w:numId="7">
    <w:abstractNumId w:val="15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440C1"/>
    <w:rsid w:val="00006E42"/>
    <w:rsid w:val="00007523"/>
    <w:rsid w:val="00020BC0"/>
    <w:rsid w:val="00020E63"/>
    <w:rsid w:val="00033DF7"/>
    <w:rsid w:val="00040313"/>
    <w:rsid w:val="000506D5"/>
    <w:rsid w:val="000512AB"/>
    <w:rsid w:val="000564E7"/>
    <w:rsid w:val="00062B71"/>
    <w:rsid w:val="00063B00"/>
    <w:rsid w:val="00063D2B"/>
    <w:rsid w:val="00073E6C"/>
    <w:rsid w:val="00082371"/>
    <w:rsid w:val="000854A8"/>
    <w:rsid w:val="0009025E"/>
    <w:rsid w:val="000907A2"/>
    <w:rsid w:val="0009634A"/>
    <w:rsid w:val="000971FF"/>
    <w:rsid w:val="000A3E67"/>
    <w:rsid w:val="000A4635"/>
    <w:rsid w:val="000B6F20"/>
    <w:rsid w:val="000B7F05"/>
    <w:rsid w:val="000C06C1"/>
    <w:rsid w:val="000C396C"/>
    <w:rsid w:val="000C4570"/>
    <w:rsid w:val="000D155E"/>
    <w:rsid w:val="000D3701"/>
    <w:rsid w:val="000D639B"/>
    <w:rsid w:val="000D732C"/>
    <w:rsid w:val="000E3DE3"/>
    <w:rsid w:val="000E3FF5"/>
    <w:rsid w:val="000E4592"/>
    <w:rsid w:val="000E7730"/>
    <w:rsid w:val="000F1FEC"/>
    <w:rsid w:val="001007A5"/>
    <w:rsid w:val="00104DE9"/>
    <w:rsid w:val="0010655E"/>
    <w:rsid w:val="00107985"/>
    <w:rsid w:val="001225A2"/>
    <w:rsid w:val="00127C95"/>
    <w:rsid w:val="00133B9E"/>
    <w:rsid w:val="00133EE6"/>
    <w:rsid w:val="0014571B"/>
    <w:rsid w:val="00153CAF"/>
    <w:rsid w:val="001554CA"/>
    <w:rsid w:val="001558CA"/>
    <w:rsid w:val="00162F59"/>
    <w:rsid w:val="00164765"/>
    <w:rsid w:val="00170979"/>
    <w:rsid w:val="00171E40"/>
    <w:rsid w:val="001743E2"/>
    <w:rsid w:val="00176AB0"/>
    <w:rsid w:val="00177B73"/>
    <w:rsid w:val="00181483"/>
    <w:rsid w:val="001820E8"/>
    <w:rsid w:val="0018277F"/>
    <w:rsid w:val="00183CF5"/>
    <w:rsid w:val="001848D2"/>
    <w:rsid w:val="00190F89"/>
    <w:rsid w:val="001911B9"/>
    <w:rsid w:val="00191FD4"/>
    <w:rsid w:val="00195BCF"/>
    <w:rsid w:val="0019660E"/>
    <w:rsid w:val="001A3EDC"/>
    <w:rsid w:val="001A4D69"/>
    <w:rsid w:val="001A57AE"/>
    <w:rsid w:val="001A69CF"/>
    <w:rsid w:val="001B04E0"/>
    <w:rsid w:val="001B126F"/>
    <w:rsid w:val="001B4EA8"/>
    <w:rsid w:val="001B7591"/>
    <w:rsid w:val="001C15BB"/>
    <w:rsid w:val="001C4ADB"/>
    <w:rsid w:val="001D214A"/>
    <w:rsid w:val="001D5ECA"/>
    <w:rsid w:val="001D7BF0"/>
    <w:rsid w:val="001D7DE4"/>
    <w:rsid w:val="001E00EA"/>
    <w:rsid w:val="001E659E"/>
    <w:rsid w:val="001F1853"/>
    <w:rsid w:val="00201E36"/>
    <w:rsid w:val="00204E5C"/>
    <w:rsid w:val="002143D3"/>
    <w:rsid w:val="00215635"/>
    <w:rsid w:val="00217D35"/>
    <w:rsid w:val="00221CBD"/>
    <w:rsid w:val="00231799"/>
    <w:rsid w:val="0023263E"/>
    <w:rsid w:val="00232A4E"/>
    <w:rsid w:val="00236754"/>
    <w:rsid w:val="00236CF6"/>
    <w:rsid w:val="0024351E"/>
    <w:rsid w:val="002440C1"/>
    <w:rsid w:val="00244344"/>
    <w:rsid w:val="00245EB9"/>
    <w:rsid w:val="00250D5B"/>
    <w:rsid w:val="0025693B"/>
    <w:rsid w:val="00257E52"/>
    <w:rsid w:val="0026299F"/>
    <w:rsid w:val="00266506"/>
    <w:rsid w:val="0028041E"/>
    <w:rsid w:val="00284712"/>
    <w:rsid w:val="00290EDD"/>
    <w:rsid w:val="002934D8"/>
    <w:rsid w:val="00297236"/>
    <w:rsid w:val="002A1285"/>
    <w:rsid w:val="002A3662"/>
    <w:rsid w:val="002A3F5C"/>
    <w:rsid w:val="002A4BA3"/>
    <w:rsid w:val="002A7AF7"/>
    <w:rsid w:val="002A7D49"/>
    <w:rsid w:val="002B5E4D"/>
    <w:rsid w:val="002C0910"/>
    <w:rsid w:val="002C2516"/>
    <w:rsid w:val="002C7246"/>
    <w:rsid w:val="002D4CEC"/>
    <w:rsid w:val="002D63BB"/>
    <w:rsid w:val="002D7B0F"/>
    <w:rsid w:val="002E640A"/>
    <w:rsid w:val="002E66B5"/>
    <w:rsid w:val="002F23B6"/>
    <w:rsid w:val="00302397"/>
    <w:rsid w:val="003030DA"/>
    <w:rsid w:val="00305559"/>
    <w:rsid w:val="00322C60"/>
    <w:rsid w:val="0032629E"/>
    <w:rsid w:val="0034348A"/>
    <w:rsid w:val="00356F1B"/>
    <w:rsid w:val="00357374"/>
    <w:rsid w:val="00361C9B"/>
    <w:rsid w:val="00362D98"/>
    <w:rsid w:val="00367280"/>
    <w:rsid w:val="003674A9"/>
    <w:rsid w:val="00370554"/>
    <w:rsid w:val="00372542"/>
    <w:rsid w:val="00372B95"/>
    <w:rsid w:val="00374343"/>
    <w:rsid w:val="003811BB"/>
    <w:rsid w:val="00381977"/>
    <w:rsid w:val="003819CE"/>
    <w:rsid w:val="00385E29"/>
    <w:rsid w:val="0039050A"/>
    <w:rsid w:val="00394186"/>
    <w:rsid w:val="003A64D5"/>
    <w:rsid w:val="003B5CA1"/>
    <w:rsid w:val="003B7176"/>
    <w:rsid w:val="003C1BBD"/>
    <w:rsid w:val="003C4E48"/>
    <w:rsid w:val="003C723A"/>
    <w:rsid w:val="003D149A"/>
    <w:rsid w:val="003D485C"/>
    <w:rsid w:val="003D4F2B"/>
    <w:rsid w:val="003E2121"/>
    <w:rsid w:val="003E62C0"/>
    <w:rsid w:val="003F032C"/>
    <w:rsid w:val="003F0574"/>
    <w:rsid w:val="003F3B03"/>
    <w:rsid w:val="003F4C2D"/>
    <w:rsid w:val="00404C6C"/>
    <w:rsid w:val="00407C89"/>
    <w:rsid w:val="00411BB3"/>
    <w:rsid w:val="004146B5"/>
    <w:rsid w:val="0041641F"/>
    <w:rsid w:val="0042506A"/>
    <w:rsid w:val="00425B98"/>
    <w:rsid w:val="0043084D"/>
    <w:rsid w:val="004353DA"/>
    <w:rsid w:val="004374B8"/>
    <w:rsid w:val="0044207A"/>
    <w:rsid w:val="00445C5F"/>
    <w:rsid w:val="00455578"/>
    <w:rsid w:val="00457D52"/>
    <w:rsid w:val="004752C4"/>
    <w:rsid w:val="00476725"/>
    <w:rsid w:val="00476A0C"/>
    <w:rsid w:val="004810F2"/>
    <w:rsid w:val="004822E9"/>
    <w:rsid w:val="0048544C"/>
    <w:rsid w:val="0048593C"/>
    <w:rsid w:val="00492BA5"/>
    <w:rsid w:val="004952BB"/>
    <w:rsid w:val="004A0E78"/>
    <w:rsid w:val="004A3833"/>
    <w:rsid w:val="004B54CC"/>
    <w:rsid w:val="004C776F"/>
    <w:rsid w:val="004D32B1"/>
    <w:rsid w:val="004D4D2C"/>
    <w:rsid w:val="004D5C7A"/>
    <w:rsid w:val="004D6448"/>
    <w:rsid w:val="004E1205"/>
    <w:rsid w:val="004E1FED"/>
    <w:rsid w:val="004E5FDA"/>
    <w:rsid w:val="004E71C3"/>
    <w:rsid w:val="004F12EF"/>
    <w:rsid w:val="004F5B1A"/>
    <w:rsid w:val="00504A04"/>
    <w:rsid w:val="00506172"/>
    <w:rsid w:val="00525ACD"/>
    <w:rsid w:val="00531083"/>
    <w:rsid w:val="00533098"/>
    <w:rsid w:val="00535F7A"/>
    <w:rsid w:val="00540B7D"/>
    <w:rsid w:val="00541112"/>
    <w:rsid w:val="00542A20"/>
    <w:rsid w:val="00550E30"/>
    <w:rsid w:val="00553C2F"/>
    <w:rsid w:val="00556A76"/>
    <w:rsid w:val="00561A3B"/>
    <w:rsid w:val="005625BA"/>
    <w:rsid w:val="00563AE7"/>
    <w:rsid w:val="0056441B"/>
    <w:rsid w:val="00565996"/>
    <w:rsid w:val="00566A9C"/>
    <w:rsid w:val="00567345"/>
    <w:rsid w:val="00570118"/>
    <w:rsid w:val="005743ED"/>
    <w:rsid w:val="005745F2"/>
    <w:rsid w:val="005812CC"/>
    <w:rsid w:val="0059000E"/>
    <w:rsid w:val="0059209E"/>
    <w:rsid w:val="00593389"/>
    <w:rsid w:val="00595319"/>
    <w:rsid w:val="00595D0B"/>
    <w:rsid w:val="005A0F93"/>
    <w:rsid w:val="005A5DF3"/>
    <w:rsid w:val="005A7B6D"/>
    <w:rsid w:val="005B1D5C"/>
    <w:rsid w:val="005B603D"/>
    <w:rsid w:val="005C14CE"/>
    <w:rsid w:val="005C1755"/>
    <w:rsid w:val="005D7230"/>
    <w:rsid w:val="005D7F24"/>
    <w:rsid w:val="005E0AE0"/>
    <w:rsid w:val="005E0EA1"/>
    <w:rsid w:val="005E3DAC"/>
    <w:rsid w:val="005E4243"/>
    <w:rsid w:val="005F6965"/>
    <w:rsid w:val="005F6C90"/>
    <w:rsid w:val="005F7217"/>
    <w:rsid w:val="006003BE"/>
    <w:rsid w:val="00604712"/>
    <w:rsid w:val="00605A45"/>
    <w:rsid w:val="00613CA6"/>
    <w:rsid w:val="006155D3"/>
    <w:rsid w:val="006204D2"/>
    <w:rsid w:val="006316EC"/>
    <w:rsid w:val="00633421"/>
    <w:rsid w:val="00635BF8"/>
    <w:rsid w:val="00641067"/>
    <w:rsid w:val="00641285"/>
    <w:rsid w:val="006431A6"/>
    <w:rsid w:val="00664126"/>
    <w:rsid w:val="0067658C"/>
    <w:rsid w:val="00685BF5"/>
    <w:rsid w:val="006925EC"/>
    <w:rsid w:val="006A7AA4"/>
    <w:rsid w:val="006B0096"/>
    <w:rsid w:val="006B46F6"/>
    <w:rsid w:val="006C08EE"/>
    <w:rsid w:val="006C49FF"/>
    <w:rsid w:val="006D601D"/>
    <w:rsid w:val="006D6A0A"/>
    <w:rsid w:val="006E1353"/>
    <w:rsid w:val="006E1B3E"/>
    <w:rsid w:val="006E3975"/>
    <w:rsid w:val="006E551C"/>
    <w:rsid w:val="006E7446"/>
    <w:rsid w:val="006F17F1"/>
    <w:rsid w:val="007003ED"/>
    <w:rsid w:val="00702574"/>
    <w:rsid w:val="00714D42"/>
    <w:rsid w:val="00717F77"/>
    <w:rsid w:val="0072390A"/>
    <w:rsid w:val="00727D64"/>
    <w:rsid w:val="00730004"/>
    <w:rsid w:val="00733E4C"/>
    <w:rsid w:val="0073454A"/>
    <w:rsid w:val="00735BEB"/>
    <w:rsid w:val="00740E0A"/>
    <w:rsid w:val="007467D0"/>
    <w:rsid w:val="007479C3"/>
    <w:rsid w:val="00754128"/>
    <w:rsid w:val="00765273"/>
    <w:rsid w:val="00766FF5"/>
    <w:rsid w:val="00767D43"/>
    <w:rsid w:val="007736E8"/>
    <w:rsid w:val="00782370"/>
    <w:rsid w:val="00783FF4"/>
    <w:rsid w:val="00784378"/>
    <w:rsid w:val="007925B7"/>
    <w:rsid w:val="007A3412"/>
    <w:rsid w:val="007A78FE"/>
    <w:rsid w:val="007B107A"/>
    <w:rsid w:val="007B128A"/>
    <w:rsid w:val="007B3935"/>
    <w:rsid w:val="007B3B7F"/>
    <w:rsid w:val="007B7904"/>
    <w:rsid w:val="007B7DB0"/>
    <w:rsid w:val="007C1AD8"/>
    <w:rsid w:val="007C23F2"/>
    <w:rsid w:val="007C5F70"/>
    <w:rsid w:val="007D0716"/>
    <w:rsid w:val="007D57B6"/>
    <w:rsid w:val="007E06BC"/>
    <w:rsid w:val="007E0760"/>
    <w:rsid w:val="007E174A"/>
    <w:rsid w:val="007F1449"/>
    <w:rsid w:val="007F795B"/>
    <w:rsid w:val="008075B2"/>
    <w:rsid w:val="0081698E"/>
    <w:rsid w:val="008203BC"/>
    <w:rsid w:val="00830823"/>
    <w:rsid w:val="00834912"/>
    <w:rsid w:val="00853414"/>
    <w:rsid w:val="00853F8A"/>
    <w:rsid w:val="00856EAB"/>
    <w:rsid w:val="00857BB4"/>
    <w:rsid w:val="00862EDB"/>
    <w:rsid w:val="00864F9C"/>
    <w:rsid w:val="00866DB9"/>
    <w:rsid w:val="00870900"/>
    <w:rsid w:val="008735E7"/>
    <w:rsid w:val="00877F0D"/>
    <w:rsid w:val="00885B23"/>
    <w:rsid w:val="00886F2F"/>
    <w:rsid w:val="00887F1B"/>
    <w:rsid w:val="008918E8"/>
    <w:rsid w:val="00892D1B"/>
    <w:rsid w:val="00893127"/>
    <w:rsid w:val="008B23C3"/>
    <w:rsid w:val="008B2ADC"/>
    <w:rsid w:val="008B4B08"/>
    <w:rsid w:val="008C0C27"/>
    <w:rsid w:val="008C3086"/>
    <w:rsid w:val="008D09D5"/>
    <w:rsid w:val="008D4CAF"/>
    <w:rsid w:val="008D7352"/>
    <w:rsid w:val="008D7D4A"/>
    <w:rsid w:val="008D7DA6"/>
    <w:rsid w:val="008F3F6D"/>
    <w:rsid w:val="008F4E50"/>
    <w:rsid w:val="008F6638"/>
    <w:rsid w:val="00911725"/>
    <w:rsid w:val="009135AE"/>
    <w:rsid w:val="0092096B"/>
    <w:rsid w:val="00925AFA"/>
    <w:rsid w:val="00927463"/>
    <w:rsid w:val="00934F84"/>
    <w:rsid w:val="0093730C"/>
    <w:rsid w:val="00943499"/>
    <w:rsid w:val="00950B30"/>
    <w:rsid w:val="009512E8"/>
    <w:rsid w:val="0095382A"/>
    <w:rsid w:val="00953F9E"/>
    <w:rsid w:val="00961556"/>
    <w:rsid w:val="00984C49"/>
    <w:rsid w:val="00986136"/>
    <w:rsid w:val="0098728B"/>
    <w:rsid w:val="00991F1A"/>
    <w:rsid w:val="00993359"/>
    <w:rsid w:val="009A0404"/>
    <w:rsid w:val="009A64C6"/>
    <w:rsid w:val="009B16EF"/>
    <w:rsid w:val="009B651E"/>
    <w:rsid w:val="009B6E9D"/>
    <w:rsid w:val="009D0D86"/>
    <w:rsid w:val="009E218E"/>
    <w:rsid w:val="009E3D1B"/>
    <w:rsid w:val="009E6942"/>
    <w:rsid w:val="009E77FF"/>
    <w:rsid w:val="009F09E8"/>
    <w:rsid w:val="009F4C8F"/>
    <w:rsid w:val="00A003D8"/>
    <w:rsid w:val="00A0191B"/>
    <w:rsid w:val="00A0356C"/>
    <w:rsid w:val="00A03FA1"/>
    <w:rsid w:val="00A05E6F"/>
    <w:rsid w:val="00A0700E"/>
    <w:rsid w:val="00A14B66"/>
    <w:rsid w:val="00A1796A"/>
    <w:rsid w:val="00A24933"/>
    <w:rsid w:val="00A272B6"/>
    <w:rsid w:val="00A364A7"/>
    <w:rsid w:val="00A409D1"/>
    <w:rsid w:val="00A40C0A"/>
    <w:rsid w:val="00A412B0"/>
    <w:rsid w:val="00A527F8"/>
    <w:rsid w:val="00A6279A"/>
    <w:rsid w:val="00A636B9"/>
    <w:rsid w:val="00A6411E"/>
    <w:rsid w:val="00A667C1"/>
    <w:rsid w:val="00A66AD1"/>
    <w:rsid w:val="00A6716D"/>
    <w:rsid w:val="00A70C55"/>
    <w:rsid w:val="00A70FFA"/>
    <w:rsid w:val="00A72FBC"/>
    <w:rsid w:val="00A733BA"/>
    <w:rsid w:val="00A84E1E"/>
    <w:rsid w:val="00A859CF"/>
    <w:rsid w:val="00A90960"/>
    <w:rsid w:val="00A97854"/>
    <w:rsid w:val="00A97908"/>
    <w:rsid w:val="00AB32B5"/>
    <w:rsid w:val="00AB6417"/>
    <w:rsid w:val="00AC1C28"/>
    <w:rsid w:val="00AC4BAB"/>
    <w:rsid w:val="00AC7120"/>
    <w:rsid w:val="00AD57D4"/>
    <w:rsid w:val="00AF3663"/>
    <w:rsid w:val="00AF7ADE"/>
    <w:rsid w:val="00B006C0"/>
    <w:rsid w:val="00B0247D"/>
    <w:rsid w:val="00B0553F"/>
    <w:rsid w:val="00B07B47"/>
    <w:rsid w:val="00B07E0D"/>
    <w:rsid w:val="00B17A22"/>
    <w:rsid w:val="00B2759E"/>
    <w:rsid w:val="00B359D9"/>
    <w:rsid w:val="00B457DC"/>
    <w:rsid w:val="00B536CB"/>
    <w:rsid w:val="00B60729"/>
    <w:rsid w:val="00B62C0D"/>
    <w:rsid w:val="00B6313E"/>
    <w:rsid w:val="00B63C78"/>
    <w:rsid w:val="00B64DF9"/>
    <w:rsid w:val="00B65F79"/>
    <w:rsid w:val="00B726D8"/>
    <w:rsid w:val="00B75584"/>
    <w:rsid w:val="00B8014D"/>
    <w:rsid w:val="00B830F4"/>
    <w:rsid w:val="00B86FC4"/>
    <w:rsid w:val="00B87E74"/>
    <w:rsid w:val="00B9231A"/>
    <w:rsid w:val="00B95296"/>
    <w:rsid w:val="00BA0341"/>
    <w:rsid w:val="00BA07CC"/>
    <w:rsid w:val="00BA4151"/>
    <w:rsid w:val="00BA4810"/>
    <w:rsid w:val="00BB70D6"/>
    <w:rsid w:val="00BC2C52"/>
    <w:rsid w:val="00BC3CF2"/>
    <w:rsid w:val="00BD143E"/>
    <w:rsid w:val="00BD3F66"/>
    <w:rsid w:val="00BD6988"/>
    <w:rsid w:val="00BE05EA"/>
    <w:rsid w:val="00BE3911"/>
    <w:rsid w:val="00BF45BA"/>
    <w:rsid w:val="00C00692"/>
    <w:rsid w:val="00C02693"/>
    <w:rsid w:val="00C044E3"/>
    <w:rsid w:val="00C05063"/>
    <w:rsid w:val="00C062FC"/>
    <w:rsid w:val="00C06BA8"/>
    <w:rsid w:val="00C16950"/>
    <w:rsid w:val="00C16E12"/>
    <w:rsid w:val="00C205BE"/>
    <w:rsid w:val="00C27983"/>
    <w:rsid w:val="00C310B7"/>
    <w:rsid w:val="00C316B7"/>
    <w:rsid w:val="00C3393A"/>
    <w:rsid w:val="00C431E1"/>
    <w:rsid w:val="00C4328B"/>
    <w:rsid w:val="00C524E8"/>
    <w:rsid w:val="00C610F0"/>
    <w:rsid w:val="00C6648C"/>
    <w:rsid w:val="00C66B4C"/>
    <w:rsid w:val="00C67E8A"/>
    <w:rsid w:val="00C754C1"/>
    <w:rsid w:val="00C84567"/>
    <w:rsid w:val="00C84700"/>
    <w:rsid w:val="00C85712"/>
    <w:rsid w:val="00CA2410"/>
    <w:rsid w:val="00CA7D88"/>
    <w:rsid w:val="00CA7E2F"/>
    <w:rsid w:val="00CB2D2E"/>
    <w:rsid w:val="00CC0337"/>
    <w:rsid w:val="00CD2FC2"/>
    <w:rsid w:val="00CD76A4"/>
    <w:rsid w:val="00CF2941"/>
    <w:rsid w:val="00CF38CC"/>
    <w:rsid w:val="00D028FE"/>
    <w:rsid w:val="00D04BE4"/>
    <w:rsid w:val="00D064B1"/>
    <w:rsid w:val="00D11D6F"/>
    <w:rsid w:val="00D11FF1"/>
    <w:rsid w:val="00D138B2"/>
    <w:rsid w:val="00D1495F"/>
    <w:rsid w:val="00D175CA"/>
    <w:rsid w:val="00D177CA"/>
    <w:rsid w:val="00D207F8"/>
    <w:rsid w:val="00D21C47"/>
    <w:rsid w:val="00D24C11"/>
    <w:rsid w:val="00D269EB"/>
    <w:rsid w:val="00D36B96"/>
    <w:rsid w:val="00D3737E"/>
    <w:rsid w:val="00D46E2E"/>
    <w:rsid w:val="00D56C34"/>
    <w:rsid w:val="00D57934"/>
    <w:rsid w:val="00D6244D"/>
    <w:rsid w:val="00D645FF"/>
    <w:rsid w:val="00D6656A"/>
    <w:rsid w:val="00D666A7"/>
    <w:rsid w:val="00D72107"/>
    <w:rsid w:val="00D75DAC"/>
    <w:rsid w:val="00D823F1"/>
    <w:rsid w:val="00D91C81"/>
    <w:rsid w:val="00D921F9"/>
    <w:rsid w:val="00D92689"/>
    <w:rsid w:val="00D93F69"/>
    <w:rsid w:val="00DA1B4D"/>
    <w:rsid w:val="00DA27DF"/>
    <w:rsid w:val="00DC3A5E"/>
    <w:rsid w:val="00DC6452"/>
    <w:rsid w:val="00DC6840"/>
    <w:rsid w:val="00DC7A3B"/>
    <w:rsid w:val="00DC7C25"/>
    <w:rsid w:val="00DD0021"/>
    <w:rsid w:val="00DD251B"/>
    <w:rsid w:val="00DD7007"/>
    <w:rsid w:val="00DE2D49"/>
    <w:rsid w:val="00DE48B8"/>
    <w:rsid w:val="00DF02A5"/>
    <w:rsid w:val="00DF3E75"/>
    <w:rsid w:val="00DF5EF1"/>
    <w:rsid w:val="00DF5F83"/>
    <w:rsid w:val="00E0322E"/>
    <w:rsid w:val="00E04711"/>
    <w:rsid w:val="00E04EB0"/>
    <w:rsid w:val="00E05AB6"/>
    <w:rsid w:val="00E10F6C"/>
    <w:rsid w:val="00E15424"/>
    <w:rsid w:val="00E155DB"/>
    <w:rsid w:val="00E201A2"/>
    <w:rsid w:val="00E201DD"/>
    <w:rsid w:val="00E213B8"/>
    <w:rsid w:val="00E24EE2"/>
    <w:rsid w:val="00E26ACB"/>
    <w:rsid w:val="00E30857"/>
    <w:rsid w:val="00E32037"/>
    <w:rsid w:val="00E3334F"/>
    <w:rsid w:val="00E34E38"/>
    <w:rsid w:val="00E350D7"/>
    <w:rsid w:val="00E45587"/>
    <w:rsid w:val="00E50415"/>
    <w:rsid w:val="00E506CC"/>
    <w:rsid w:val="00E63CCF"/>
    <w:rsid w:val="00E67B40"/>
    <w:rsid w:val="00E70D2F"/>
    <w:rsid w:val="00E7550D"/>
    <w:rsid w:val="00E77CCD"/>
    <w:rsid w:val="00E81740"/>
    <w:rsid w:val="00E922DA"/>
    <w:rsid w:val="00E97FBF"/>
    <w:rsid w:val="00EA40BA"/>
    <w:rsid w:val="00EC72ED"/>
    <w:rsid w:val="00ED2220"/>
    <w:rsid w:val="00ED29FA"/>
    <w:rsid w:val="00EE0A7F"/>
    <w:rsid w:val="00EE3491"/>
    <w:rsid w:val="00EE38E6"/>
    <w:rsid w:val="00EE4EA5"/>
    <w:rsid w:val="00EF40DD"/>
    <w:rsid w:val="00EF5469"/>
    <w:rsid w:val="00EF58AF"/>
    <w:rsid w:val="00F050A4"/>
    <w:rsid w:val="00F075D7"/>
    <w:rsid w:val="00F10C02"/>
    <w:rsid w:val="00F14E1A"/>
    <w:rsid w:val="00F2196D"/>
    <w:rsid w:val="00F273C4"/>
    <w:rsid w:val="00F3067B"/>
    <w:rsid w:val="00F31DF3"/>
    <w:rsid w:val="00F3634B"/>
    <w:rsid w:val="00F37038"/>
    <w:rsid w:val="00F44182"/>
    <w:rsid w:val="00F44E8B"/>
    <w:rsid w:val="00F57171"/>
    <w:rsid w:val="00F61E0B"/>
    <w:rsid w:val="00F6254D"/>
    <w:rsid w:val="00F760A7"/>
    <w:rsid w:val="00F7696A"/>
    <w:rsid w:val="00F77711"/>
    <w:rsid w:val="00F80149"/>
    <w:rsid w:val="00F8360C"/>
    <w:rsid w:val="00F85164"/>
    <w:rsid w:val="00F951DA"/>
    <w:rsid w:val="00F955AB"/>
    <w:rsid w:val="00F9638E"/>
    <w:rsid w:val="00F9721C"/>
    <w:rsid w:val="00FA1C04"/>
    <w:rsid w:val="00FA51CC"/>
    <w:rsid w:val="00FB2C56"/>
    <w:rsid w:val="00FB6D72"/>
    <w:rsid w:val="00FC5617"/>
    <w:rsid w:val="00FD1B4A"/>
    <w:rsid w:val="00FD7261"/>
    <w:rsid w:val="00FE5FB3"/>
    <w:rsid w:val="00FE775E"/>
    <w:rsid w:val="00FE7B6D"/>
    <w:rsid w:val="00FF131E"/>
    <w:rsid w:val="00FF5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A8DCB"/>
  <w15:docId w15:val="{6CA1FCE8-4783-4C80-BBAD-D6CF0EB4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C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2B5E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2B5E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5E4D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2B5E4D"/>
    <w:rPr>
      <w:rFonts w:cs="Times New Roman"/>
      <w:b/>
      <w:bCs/>
      <w:sz w:val="36"/>
      <w:szCs w:val="36"/>
    </w:rPr>
  </w:style>
  <w:style w:type="character" w:styleId="a3">
    <w:name w:val="Strong"/>
    <w:uiPriority w:val="99"/>
    <w:qFormat/>
    <w:rsid w:val="002B5E4D"/>
    <w:rPr>
      <w:rFonts w:cs="Times New Roman"/>
      <w:b/>
      <w:bCs/>
    </w:rPr>
  </w:style>
  <w:style w:type="character" w:styleId="a4">
    <w:name w:val="Hyperlink"/>
    <w:uiPriority w:val="99"/>
    <w:rsid w:val="002440C1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2440C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2440C1"/>
    <w:rPr>
      <w:rFonts w:cs="Times New Roman"/>
      <w:sz w:val="24"/>
      <w:szCs w:val="24"/>
    </w:rPr>
  </w:style>
  <w:style w:type="paragraph" w:customStyle="1" w:styleId="Default">
    <w:name w:val="Default"/>
    <w:rsid w:val="002440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2440C1"/>
    <w:rPr>
      <w:rFonts w:cs="Times New Roman"/>
    </w:rPr>
  </w:style>
  <w:style w:type="table" w:styleId="a5">
    <w:name w:val="Table Grid"/>
    <w:basedOn w:val="a1"/>
    <w:uiPriority w:val="39"/>
    <w:locked/>
    <w:rsid w:val="00DF5F8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73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5737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F2941"/>
    <w:pPr>
      <w:ind w:left="720"/>
      <w:contextualSpacing/>
    </w:pPr>
    <w:rPr>
      <w:sz w:val="22"/>
      <w:szCs w:val="22"/>
    </w:rPr>
  </w:style>
  <w:style w:type="paragraph" w:styleId="a9">
    <w:name w:val="Subtitle"/>
    <w:basedOn w:val="a"/>
    <w:next w:val="a"/>
    <w:link w:val="aa"/>
    <w:uiPriority w:val="11"/>
    <w:qFormat/>
    <w:locked/>
    <w:rsid w:val="00CF2941"/>
    <w:pPr>
      <w:numPr>
        <w:ilvl w:val="1"/>
      </w:numPr>
    </w:pPr>
    <w:rPr>
      <w:rFonts w:ascii="Calibri Light" w:hAnsi="Calibri Light"/>
      <w:i/>
      <w:iCs/>
      <w:color w:val="5B9BD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CF2941"/>
    <w:rPr>
      <w:rFonts w:ascii="Calibri Light" w:hAnsi="Calibri Light"/>
      <w:i/>
      <w:iCs/>
      <w:color w:val="5B9BD5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5632F-4A37-48C9-8A10-B4894E85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14</Pages>
  <Words>4343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</cp:lastModifiedBy>
  <cp:revision>30</cp:revision>
  <cp:lastPrinted>2016-10-05T06:27:00Z</cp:lastPrinted>
  <dcterms:created xsi:type="dcterms:W3CDTF">2012-10-28T09:12:00Z</dcterms:created>
  <dcterms:modified xsi:type="dcterms:W3CDTF">2024-10-09T09:14:00Z</dcterms:modified>
</cp:coreProperties>
</file>