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E2F" w:rsidRPr="009C1E2F" w:rsidRDefault="009C1E2F" w:rsidP="009C1E2F">
      <w:pPr>
        <w:jc w:val="center"/>
        <w:rPr>
          <w:rFonts w:eastAsia="Times New Roman"/>
          <w:b/>
          <w:sz w:val="24"/>
          <w:szCs w:val="24"/>
        </w:rPr>
      </w:pPr>
    </w:p>
    <w:tbl>
      <w:tblPr>
        <w:tblpPr w:leftFromText="180" w:rightFromText="180" w:vertAnchor="page" w:horzAnchor="page" w:tblpX="888" w:tblpY="706"/>
        <w:tblW w:w="51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3"/>
        <w:gridCol w:w="1846"/>
        <w:gridCol w:w="2621"/>
      </w:tblGrid>
      <w:tr w:rsidR="009C1E2F" w:rsidRPr="009C1E2F" w:rsidTr="009C1E2F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E2F" w:rsidRPr="009C1E2F" w:rsidRDefault="009C1E2F" w:rsidP="009C1E2F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line="254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9C1E2F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Областное государственное бюджетное профессиональное образовательное учреждение</w:t>
            </w:r>
          </w:p>
          <w:p w:rsidR="009C1E2F" w:rsidRPr="009C1E2F" w:rsidRDefault="009C1E2F" w:rsidP="009C1E2F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line="254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C1E2F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«Ульяновский техникум питания и торговли»</w:t>
            </w:r>
          </w:p>
        </w:tc>
      </w:tr>
      <w:tr w:rsidR="009C1E2F" w:rsidRPr="009C1E2F" w:rsidTr="009C1E2F">
        <w:trPr>
          <w:cantSplit/>
          <w:trHeight w:val="435"/>
        </w:trPr>
        <w:tc>
          <w:tcPr>
            <w:tcW w:w="28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2F" w:rsidRPr="009C1E2F" w:rsidRDefault="009C1E2F" w:rsidP="009C1E2F">
            <w:pPr>
              <w:keepNext/>
              <w:tabs>
                <w:tab w:val="left" w:pos="142"/>
              </w:tabs>
              <w:spacing w:line="254" w:lineRule="auto"/>
              <w:ind w:hanging="5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 w:rsidRPr="009C1E2F">
              <w:rPr>
                <w:rFonts w:eastAsia="Calibri"/>
                <w:sz w:val="20"/>
                <w:szCs w:val="20"/>
                <w:lang w:eastAsia="en-US"/>
              </w:rPr>
              <w:t xml:space="preserve">Наименование документа </w:t>
            </w: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t>Рабочая программа</w:t>
            </w:r>
            <w:r w:rsidRPr="009C1E2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</w:p>
          <w:p w:rsidR="009C1E2F" w:rsidRPr="009C1E2F" w:rsidRDefault="009C1E2F" w:rsidP="009C1E2F">
            <w:pPr>
              <w:keepNext/>
              <w:tabs>
                <w:tab w:val="left" w:pos="142"/>
              </w:tabs>
              <w:spacing w:line="254" w:lineRule="auto"/>
              <w:ind w:right="-107" w:hanging="5"/>
              <w:outlineLvl w:val="0"/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</w:pPr>
            <w:r w:rsidRPr="009C1E2F">
              <w:rPr>
                <w:rFonts w:eastAsia="Calibri"/>
                <w:spacing w:val="-10"/>
                <w:sz w:val="20"/>
                <w:szCs w:val="20"/>
                <w:lang w:eastAsia="en-US"/>
              </w:rPr>
              <w:t xml:space="preserve">Специальность </w:t>
            </w:r>
            <w:r w:rsidRPr="009C1E2F">
              <w:rPr>
                <w:rFonts w:eastAsia="Calibri"/>
                <w:b/>
                <w:bCs/>
                <w:spacing w:val="-10"/>
                <w:sz w:val="20"/>
                <w:szCs w:val="20"/>
                <w:lang w:eastAsia="en-US"/>
              </w:rPr>
              <w:t>38.02.05 Товароведение и экспертиза качества потребительских товаров</w:t>
            </w:r>
            <w:r w:rsidRPr="009C1E2F"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  <w:t xml:space="preserve"> </w:t>
            </w:r>
          </w:p>
          <w:p w:rsidR="009C1E2F" w:rsidRPr="009C1E2F" w:rsidRDefault="009C1E2F" w:rsidP="009C1E2F">
            <w:pPr>
              <w:keepNext/>
              <w:tabs>
                <w:tab w:val="left" w:pos="142"/>
              </w:tabs>
              <w:spacing w:line="254" w:lineRule="auto"/>
              <w:ind w:right="-107" w:hanging="5"/>
              <w:outlineLvl w:val="0"/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</w:pPr>
            <w:r w:rsidRPr="009C1E2F">
              <w:rPr>
                <w:rFonts w:eastAsia="Calibri"/>
                <w:spacing w:val="-10"/>
                <w:sz w:val="20"/>
                <w:szCs w:val="20"/>
                <w:lang w:eastAsia="en-US"/>
              </w:rPr>
              <w:t xml:space="preserve">Соответствует ГОСТ Р ИСО 9001-2015, ГОСТ Р 52614.2-2006  </w:t>
            </w:r>
          </w:p>
          <w:p w:rsidR="009C1E2F" w:rsidRPr="009C1E2F" w:rsidRDefault="009C1E2F" w:rsidP="009C1E2F">
            <w:pPr>
              <w:keepNext/>
              <w:tabs>
                <w:tab w:val="left" w:pos="142"/>
              </w:tabs>
              <w:spacing w:line="254" w:lineRule="auto"/>
              <w:ind w:hanging="5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t>(</w:t>
            </w:r>
            <w:proofErr w:type="spellStart"/>
            <w:r w:rsidRPr="009C1E2F">
              <w:rPr>
                <w:rFonts w:eastAsia="Calibri"/>
                <w:b/>
                <w:spacing w:val="-6"/>
                <w:sz w:val="20"/>
                <w:szCs w:val="20"/>
                <w:lang w:eastAsia="en-US"/>
              </w:rPr>
              <w:t>п.п</w:t>
            </w:r>
            <w:proofErr w:type="spellEnd"/>
            <w:r w:rsidRPr="009C1E2F">
              <w:rPr>
                <w:rFonts w:eastAsia="Calibri"/>
                <w:b/>
                <w:spacing w:val="-6"/>
                <w:sz w:val="20"/>
                <w:szCs w:val="20"/>
                <w:lang w:eastAsia="en-US"/>
              </w:rPr>
              <w:t xml:space="preserve">.  4.1, </w:t>
            </w: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t>4.2.3, 4.2.4, 5.5.3, 5.6.2, 8.4, 8.5)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2F" w:rsidRPr="009C1E2F" w:rsidRDefault="009C1E2F" w:rsidP="009C1E2F">
            <w:pPr>
              <w:keepNext/>
              <w:tabs>
                <w:tab w:val="left" w:pos="142"/>
              </w:tabs>
              <w:spacing w:line="254" w:lineRule="auto"/>
              <w:ind w:right="-250" w:firstLine="28"/>
              <w:outlineLvl w:val="1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9C1E2F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Редакция </w:t>
            </w:r>
            <w:r w:rsidRPr="009C1E2F">
              <w:rPr>
                <w:rFonts w:eastAsia="Calibri"/>
                <w:iCs/>
                <w:sz w:val="20"/>
                <w:szCs w:val="20"/>
                <w:lang w:eastAsia="en-US"/>
              </w:rPr>
              <w:t>№ 1</w:t>
            </w:r>
          </w:p>
          <w:p w:rsidR="009C1E2F" w:rsidRPr="009C1E2F" w:rsidRDefault="009C1E2F" w:rsidP="009C1E2F">
            <w:pPr>
              <w:keepNext/>
              <w:tabs>
                <w:tab w:val="left" w:pos="142"/>
              </w:tabs>
              <w:spacing w:line="254" w:lineRule="auto"/>
              <w:ind w:right="-250" w:firstLine="28"/>
              <w:outlineLvl w:val="1"/>
              <w:rPr>
                <w:rFonts w:eastAsia="Calibri"/>
                <w:bCs/>
                <w:i/>
                <w:iCs/>
                <w:sz w:val="20"/>
                <w:szCs w:val="20"/>
                <w:lang w:eastAsia="en-US"/>
              </w:rPr>
            </w:pPr>
            <w:r w:rsidRPr="009C1E2F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Изменение </w:t>
            </w:r>
            <w:r w:rsidRPr="009C1E2F">
              <w:rPr>
                <w:rFonts w:eastAsia="Calibri"/>
                <w:iCs/>
                <w:sz w:val="20"/>
                <w:szCs w:val="20"/>
                <w:lang w:eastAsia="en-US"/>
              </w:rPr>
              <w:t>№ 0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2F" w:rsidRPr="009C1E2F" w:rsidRDefault="009C1E2F" w:rsidP="00DD5407">
            <w:pPr>
              <w:tabs>
                <w:tab w:val="left" w:pos="142"/>
              </w:tabs>
              <w:spacing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t xml:space="preserve">Лист </w:t>
            </w: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fldChar w:fldCharType="begin"/>
            </w: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instrText xml:space="preserve"> PAGE </w:instrText>
            </w: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fldChar w:fldCharType="separate"/>
            </w:r>
            <w:r w:rsidR="005B0AA4">
              <w:rPr>
                <w:rFonts w:eastAsia="Calibri"/>
                <w:b/>
                <w:noProof/>
                <w:sz w:val="20"/>
                <w:szCs w:val="20"/>
                <w:lang w:eastAsia="en-US"/>
              </w:rPr>
              <w:t>1</w:t>
            </w: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fldChar w:fldCharType="end"/>
            </w: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t>-1</w:t>
            </w:r>
            <w:r w:rsidR="00DD5407">
              <w:rPr>
                <w:rFonts w:eastAsia="Calibri"/>
                <w:b/>
                <w:sz w:val="20"/>
                <w:szCs w:val="20"/>
                <w:lang w:eastAsia="en-US"/>
              </w:rPr>
              <w:t>4</w:t>
            </w:r>
          </w:p>
        </w:tc>
      </w:tr>
      <w:tr w:rsidR="009C1E2F" w:rsidRPr="009C1E2F" w:rsidTr="009C1E2F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E2F" w:rsidRPr="009C1E2F" w:rsidRDefault="009C1E2F" w:rsidP="009C1E2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E2F" w:rsidRPr="009C1E2F" w:rsidRDefault="009C1E2F" w:rsidP="009C1E2F">
            <w:pPr>
              <w:rPr>
                <w:rFonts w:eastAsia="Calibri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2F" w:rsidRPr="009C1E2F" w:rsidRDefault="009C1E2F" w:rsidP="009C1E2F">
            <w:pPr>
              <w:tabs>
                <w:tab w:val="left" w:pos="142"/>
              </w:tabs>
              <w:spacing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t>Экз. №</w:t>
            </w:r>
          </w:p>
        </w:tc>
      </w:tr>
    </w:tbl>
    <w:p w:rsidR="009C1E2F" w:rsidRPr="009C1E2F" w:rsidRDefault="009C1E2F" w:rsidP="009C1E2F">
      <w:pPr>
        <w:shd w:val="clear" w:color="auto" w:fill="FFFFFF"/>
        <w:ind w:left="754"/>
        <w:jc w:val="center"/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shd w:val="clear" w:color="auto" w:fill="FFFFFF"/>
        <w:ind w:left="754"/>
        <w:jc w:val="center"/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shd w:val="clear" w:color="auto" w:fill="FFFFFF"/>
        <w:ind w:left="754"/>
        <w:jc w:val="center"/>
        <w:rPr>
          <w:rFonts w:eastAsia="Times New Roman"/>
          <w:sz w:val="28"/>
          <w:szCs w:val="28"/>
        </w:rPr>
      </w:pPr>
    </w:p>
    <w:p w:rsidR="00D64E67" w:rsidRPr="00EB1649" w:rsidRDefault="00D64E67" w:rsidP="009C1E2F">
      <w:pPr>
        <w:shd w:val="clear" w:color="auto" w:fill="FFFFFF"/>
        <w:rPr>
          <w:rFonts w:eastAsia="Times New Roman"/>
          <w:b/>
          <w:bCs/>
          <w:sz w:val="28"/>
          <w:szCs w:val="28"/>
        </w:rPr>
      </w:pPr>
    </w:p>
    <w:p w:rsidR="00D64E67" w:rsidRPr="00EB1649" w:rsidRDefault="00D64E67" w:rsidP="00D64E67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D64E67" w:rsidRPr="00EB1649" w:rsidRDefault="00D64E67" w:rsidP="00D64E67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D64E67" w:rsidRPr="00EB1649" w:rsidRDefault="00D64E67" w:rsidP="00D64E67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D64E67" w:rsidRPr="00EB1649" w:rsidRDefault="00D64E67" w:rsidP="00D64E67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D64E67" w:rsidRPr="00EB1649" w:rsidRDefault="00D64E67" w:rsidP="00D64E67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D64E67" w:rsidRPr="00EB1649" w:rsidRDefault="00D64E67" w:rsidP="00D64E67">
      <w:pPr>
        <w:shd w:val="clear" w:color="auto" w:fill="FFFFFF"/>
        <w:ind w:firstLine="312"/>
        <w:jc w:val="center"/>
        <w:rPr>
          <w:rFonts w:eastAsia="Times New Roman"/>
          <w:sz w:val="28"/>
          <w:szCs w:val="28"/>
        </w:rPr>
      </w:pPr>
      <w:r w:rsidRPr="00EB1649">
        <w:rPr>
          <w:rFonts w:eastAsia="Times New Roman"/>
          <w:b/>
          <w:bCs/>
          <w:sz w:val="28"/>
          <w:szCs w:val="28"/>
        </w:rPr>
        <w:t xml:space="preserve">РАБОЧАЯ ПРОГРАММА </w:t>
      </w:r>
    </w:p>
    <w:p w:rsidR="006E476A" w:rsidRDefault="006E476A" w:rsidP="00D64E67">
      <w:pPr>
        <w:shd w:val="clear" w:color="auto" w:fill="FFFFFF"/>
        <w:tabs>
          <w:tab w:val="left" w:pos="7051"/>
          <w:tab w:val="left" w:pos="7088"/>
        </w:tabs>
        <w:ind w:firstLine="312"/>
        <w:jc w:val="center"/>
        <w:rPr>
          <w:rFonts w:eastAsia="Times New Roman"/>
          <w:b/>
          <w:bCs/>
          <w:spacing w:val="-2"/>
          <w:sz w:val="28"/>
          <w:szCs w:val="28"/>
        </w:rPr>
      </w:pPr>
    </w:p>
    <w:p w:rsidR="00D64E67" w:rsidRPr="00EB1649" w:rsidRDefault="00D64E67" w:rsidP="00D64E67">
      <w:pPr>
        <w:shd w:val="clear" w:color="auto" w:fill="FFFFFF"/>
        <w:tabs>
          <w:tab w:val="left" w:pos="7051"/>
          <w:tab w:val="left" w:pos="7088"/>
        </w:tabs>
        <w:ind w:firstLine="312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pacing w:val="-2"/>
          <w:sz w:val="28"/>
          <w:szCs w:val="28"/>
        </w:rPr>
        <w:t>ПРОИЗВОДСТВЕННОЙ</w:t>
      </w:r>
      <w:r w:rsidRPr="00EB1649">
        <w:rPr>
          <w:rFonts w:eastAsia="Times New Roman"/>
          <w:b/>
          <w:bCs/>
          <w:spacing w:val="-2"/>
          <w:sz w:val="28"/>
          <w:szCs w:val="28"/>
        </w:rPr>
        <w:t xml:space="preserve"> ПРАКТИКИ </w:t>
      </w:r>
    </w:p>
    <w:p w:rsidR="006E476A" w:rsidRDefault="006E476A" w:rsidP="006E476A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</w:rPr>
      </w:pPr>
    </w:p>
    <w:p w:rsidR="00D64E67" w:rsidRPr="009C1E2F" w:rsidRDefault="009C1E2F" w:rsidP="006E476A">
      <w:pPr>
        <w:shd w:val="clear" w:color="auto" w:fill="FFFFFF"/>
        <w:jc w:val="center"/>
        <w:rPr>
          <w:rFonts w:eastAsia="Times New Roman"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ПМ </w:t>
      </w:r>
      <w:r w:rsidR="00D64E67" w:rsidRPr="004F51B6">
        <w:rPr>
          <w:rFonts w:eastAsia="Times New Roman"/>
          <w:b/>
          <w:bCs/>
          <w:sz w:val="28"/>
          <w:szCs w:val="28"/>
        </w:rPr>
        <w:t>02</w:t>
      </w:r>
      <w:r>
        <w:rPr>
          <w:rFonts w:eastAsia="Times New Roman"/>
          <w:b/>
          <w:bCs/>
          <w:sz w:val="28"/>
          <w:szCs w:val="28"/>
        </w:rPr>
        <w:t>.</w:t>
      </w:r>
      <w:r w:rsidR="00D64E67" w:rsidRPr="004F51B6">
        <w:rPr>
          <w:rFonts w:eastAsia="Times New Roman"/>
          <w:b/>
          <w:bCs/>
          <w:sz w:val="28"/>
          <w:szCs w:val="28"/>
        </w:rPr>
        <w:t xml:space="preserve"> </w:t>
      </w:r>
      <w:r w:rsidR="00D64E67" w:rsidRPr="009C1E2F">
        <w:rPr>
          <w:rFonts w:eastAsia="Times New Roman"/>
          <w:bCs/>
          <w:sz w:val="28"/>
          <w:szCs w:val="28"/>
        </w:rPr>
        <w:t>Организация и проведение экспертизы и оценки</w:t>
      </w:r>
    </w:p>
    <w:p w:rsidR="00D64E67" w:rsidRPr="009C1E2F" w:rsidRDefault="00D64E67" w:rsidP="00D64E67">
      <w:pPr>
        <w:shd w:val="clear" w:color="auto" w:fill="FFFFFF"/>
        <w:ind w:firstLine="312"/>
        <w:jc w:val="center"/>
        <w:rPr>
          <w:rFonts w:eastAsia="Times New Roman"/>
          <w:bCs/>
          <w:sz w:val="28"/>
          <w:szCs w:val="28"/>
        </w:rPr>
      </w:pPr>
      <w:r w:rsidRPr="009C1E2F">
        <w:rPr>
          <w:rFonts w:eastAsia="Times New Roman"/>
          <w:bCs/>
          <w:sz w:val="28"/>
          <w:szCs w:val="28"/>
        </w:rPr>
        <w:t>качества товаров</w:t>
      </w:r>
    </w:p>
    <w:p w:rsidR="00D64E67" w:rsidRPr="004F51B6" w:rsidRDefault="00D64E67" w:rsidP="00D64E67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D64E67" w:rsidRPr="00EB1649" w:rsidRDefault="009C1E2F" w:rsidP="009C1E2F">
      <w:pPr>
        <w:jc w:val="center"/>
        <w:rPr>
          <w:rFonts w:eastAsia="Times New Roman"/>
          <w:sz w:val="28"/>
          <w:szCs w:val="28"/>
        </w:rPr>
      </w:pPr>
      <w:r>
        <w:rPr>
          <w:b/>
          <w:sz w:val="28"/>
          <w:szCs w:val="28"/>
        </w:rPr>
        <w:t xml:space="preserve">по специальности </w:t>
      </w:r>
      <w:r w:rsidR="00D64E67">
        <w:rPr>
          <w:b/>
          <w:sz w:val="28"/>
          <w:szCs w:val="28"/>
        </w:rPr>
        <w:t xml:space="preserve">38.02.05 </w:t>
      </w:r>
      <w:r w:rsidR="00D64E67" w:rsidRPr="00356F1B">
        <w:rPr>
          <w:b/>
          <w:sz w:val="28"/>
          <w:szCs w:val="28"/>
        </w:rPr>
        <w:t>Товароведение и экспертиза к</w:t>
      </w:r>
      <w:r w:rsidR="00D64E67">
        <w:rPr>
          <w:b/>
          <w:sz w:val="28"/>
          <w:szCs w:val="28"/>
        </w:rPr>
        <w:t>ачества потребительских товаров</w:t>
      </w:r>
    </w:p>
    <w:p w:rsidR="00D64E67" w:rsidRPr="00EB1649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jc w:val="center"/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jc w:val="center"/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jc w:val="center"/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jc w:val="center"/>
        <w:rPr>
          <w:rFonts w:eastAsia="Times New Roman"/>
          <w:sz w:val="28"/>
          <w:szCs w:val="28"/>
        </w:rPr>
      </w:pPr>
    </w:p>
    <w:p w:rsidR="00D64E67" w:rsidRDefault="00D64E67" w:rsidP="00D64E67">
      <w:pPr>
        <w:rPr>
          <w:rFonts w:eastAsia="Times New Roman"/>
          <w:sz w:val="28"/>
          <w:szCs w:val="28"/>
        </w:rPr>
      </w:pPr>
    </w:p>
    <w:p w:rsidR="00D64E67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jc w:val="center"/>
        <w:rPr>
          <w:rFonts w:eastAsia="Times New Roman"/>
          <w:sz w:val="28"/>
          <w:szCs w:val="28"/>
        </w:rPr>
      </w:pPr>
    </w:p>
    <w:p w:rsidR="005B0AA4" w:rsidRDefault="005B0AA4" w:rsidP="00D64E67">
      <w:pPr>
        <w:jc w:val="center"/>
        <w:rPr>
          <w:rFonts w:eastAsia="Times New Roman"/>
          <w:sz w:val="28"/>
          <w:szCs w:val="28"/>
        </w:rPr>
      </w:pPr>
    </w:p>
    <w:p w:rsidR="009C1E2F" w:rsidRDefault="009C1E2F" w:rsidP="00D64E67">
      <w:pPr>
        <w:jc w:val="center"/>
        <w:rPr>
          <w:rFonts w:eastAsia="Times New Roman"/>
          <w:sz w:val="28"/>
          <w:szCs w:val="28"/>
        </w:rPr>
      </w:pPr>
    </w:p>
    <w:p w:rsidR="006E476A" w:rsidRDefault="006E476A" w:rsidP="009C1E2F">
      <w:pPr>
        <w:jc w:val="center"/>
        <w:rPr>
          <w:rFonts w:eastAsia="Times New Roman"/>
          <w:sz w:val="28"/>
          <w:szCs w:val="28"/>
        </w:rPr>
      </w:pPr>
    </w:p>
    <w:p w:rsidR="001B52C2" w:rsidRDefault="00D64E67" w:rsidP="001B52C2">
      <w:pPr>
        <w:jc w:val="center"/>
        <w:rPr>
          <w:rFonts w:eastAsia="Calibri"/>
          <w:b/>
          <w:bCs/>
          <w:spacing w:val="-2"/>
          <w:sz w:val="24"/>
          <w:szCs w:val="24"/>
          <w:lang w:eastAsia="en-US"/>
        </w:rPr>
      </w:pPr>
      <w:r w:rsidRPr="00EB1649">
        <w:rPr>
          <w:rFonts w:eastAsia="Times New Roman"/>
          <w:sz w:val="28"/>
          <w:szCs w:val="28"/>
        </w:rPr>
        <w:t xml:space="preserve">Ульяновск                                                                                                                                  </w:t>
      </w:r>
      <w:r w:rsidR="001B52C2" w:rsidRPr="001B52C2">
        <w:rPr>
          <w:rFonts w:eastAsia="Times New Roman"/>
          <w:sz w:val="28"/>
          <w:szCs w:val="28"/>
        </w:rPr>
        <w:t xml:space="preserve">2021-2022 </w:t>
      </w:r>
      <w:r w:rsidR="0018583F">
        <w:rPr>
          <w:rFonts w:eastAsia="Times New Roman"/>
          <w:sz w:val="28"/>
          <w:szCs w:val="28"/>
        </w:rPr>
        <w:t>уч.</w:t>
      </w:r>
      <w:bookmarkStart w:id="0" w:name="_GoBack"/>
      <w:bookmarkEnd w:id="0"/>
      <w:r w:rsidR="001B52C2" w:rsidRPr="001B52C2">
        <w:rPr>
          <w:rFonts w:eastAsia="Times New Roman"/>
          <w:sz w:val="28"/>
          <w:szCs w:val="28"/>
        </w:rPr>
        <w:t>год</w:t>
      </w:r>
      <w:r w:rsidR="009C1E2F" w:rsidRPr="009C1E2F">
        <w:rPr>
          <w:rFonts w:eastAsia="Calibri"/>
          <w:b/>
          <w:bCs/>
          <w:spacing w:val="-2"/>
          <w:sz w:val="24"/>
          <w:szCs w:val="24"/>
          <w:lang w:eastAsia="en-US"/>
        </w:rPr>
        <w:t xml:space="preserve">     </w:t>
      </w:r>
    </w:p>
    <w:p w:rsidR="009C1E2F" w:rsidRPr="009C1E2F" w:rsidRDefault="009C1E2F" w:rsidP="001B52C2">
      <w:pPr>
        <w:jc w:val="center"/>
        <w:rPr>
          <w:rFonts w:eastAsia="Calibri"/>
          <w:b/>
          <w:bCs/>
          <w:spacing w:val="-2"/>
          <w:sz w:val="24"/>
          <w:szCs w:val="24"/>
          <w:lang w:eastAsia="en-US"/>
        </w:rPr>
      </w:pPr>
      <w:r w:rsidRPr="009C1E2F">
        <w:rPr>
          <w:rFonts w:eastAsia="Calibri"/>
          <w:b/>
          <w:bCs/>
          <w:spacing w:val="-2"/>
          <w:sz w:val="24"/>
          <w:szCs w:val="24"/>
          <w:lang w:eastAsia="en-US"/>
        </w:rPr>
        <w:lastRenderedPageBreak/>
        <w:t xml:space="preserve">  СОДЕРЖАНИЕ</w:t>
      </w:r>
    </w:p>
    <w:p w:rsidR="009C1E2F" w:rsidRPr="009C1E2F" w:rsidRDefault="009C1E2F" w:rsidP="009C1E2F">
      <w:pPr>
        <w:shd w:val="clear" w:color="auto" w:fill="FFFFFF"/>
        <w:rPr>
          <w:rFonts w:eastAsia="Calibri"/>
          <w:sz w:val="24"/>
          <w:szCs w:val="24"/>
          <w:lang w:eastAsia="en-US"/>
        </w:rPr>
      </w:pPr>
    </w:p>
    <w:tbl>
      <w:tblPr>
        <w:tblW w:w="940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7419"/>
        <w:gridCol w:w="1276"/>
      </w:tblGrid>
      <w:tr w:rsidR="009C1E2F" w:rsidRPr="009C1E2F" w:rsidTr="00B12E66">
        <w:trPr>
          <w:trHeight w:hRule="exact" w:val="446"/>
        </w:trPr>
        <w:tc>
          <w:tcPr>
            <w:tcW w:w="709" w:type="dxa"/>
            <w:shd w:val="clear" w:color="auto" w:fill="FFFFFF"/>
          </w:tcPr>
          <w:p w:rsidR="009C1E2F" w:rsidRPr="009C1E2F" w:rsidRDefault="009C1E2F" w:rsidP="009C1E2F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alibri" w:eastAsia="Calibri" w:hAnsi="Calibri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9C1E2F" w:rsidRPr="009C1E2F" w:rsidRDefault="009C1E2F" w:rsidP="009C1E2F">
            <w:pPr>
              <w:shd w:val="clear" w:color="auto" w:fill="FFFFFF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1E2F">
              <w:rPr>
                <w:rFonts w:eastAsia="Calibri"/>
                <w:sz w:val="24"/>
                <w:szCs w:val="24"/>
                <w:lang w:eastAsia="en-US"/>
              </w:rPr>
              <w:t xml:space="preserve">Паспорт программы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9C1E2F" w:rsidRPr="009C1E2F" w:rsidRDefault="009C1E2F" w:rsidP="009C1E2F">
            <w:pPr>
              <w:shd w:val="clear" w:color="auto" w:fill="FFFFFF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9C1E2F">
              <w:rPr>
                <w:rFonts w:eastAsia="Calibri"/>
                <w:sz w:val="24"/>
                <w:szCs w:val="24"/>
                <w:lang w:val="en-US" w:eastAsia="en-US"/>
              </w:rPr>
              <w:t>4</w:t>
            </w:r>
          </w:p>
        </w:tc>
      </w:tr>
      <w:tr w:rsidR="009C1E2F" w:rsidRPr="009C1E2F" w:rsidTr="00B12E66">
        <w:trPr>
          <w:trHeight w:hRule="exact" w:val="424"/>
        </w:trPr>
        <w:tc>
          <w:tcPr>
            <w:tcW w:w="709" w:type="dxa"/>
            <w:shd w:val="clear" w:color="auto" w:fill="FFFFFF"/>
          </w:tcPr>
          <w:p w:rsidR="009C1E2F" w:rsidRPr="009C1E2F" w:rsidRDefault="009C1E2F" w:rsidP="009C1E2F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alibri" w:eastAsia="Calibri" w:hAnsi="Calibri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9C1E2F" w:rsidRPr="009C1E2F" w:rsidRDefault="009C1E2F" w:rsidP="009C1E2F">
            <w:pPr>
              <w:shd w:val="clear" w:color="auto" w:fill="FFFFFF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1E2F">
              <w:rPr>
                <w:rFonts w:eastAsia="Calibri"/>
                <w:sz w:val="24"/>
                <w:szCs w:val="24"/>
                <w:lang w:eastAsia="en-US"/>
              </w:rPr>
              <w:t xml:space="preserve">Тематический план и содержание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9C1E2F" w:rsidRPr="009C1E2F" w:rsidRDefault="009C1E2F" w:rsidP="009C1E2F">
            <w:pPr>
              <w:shd w:val="clear" w:color="auto" w:fill="FFFFFF"/>
              <w:rPr>
                <w:rFonts w:eastAsia="Calibri"/>
                <w:sz w:val="24"/>
                <w:szCs w:val="24"/>
                <w:lang w:eastAsia="en-US"/>
              </w:rPr>
            </w:pPr>
            <w:r w:rsidRPr="009C1E2F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</w:tr>
      <w:tr w:rsidR="009C1E2F" w:rsidRPr="009C1E2F" w:rsidTr="00B12E66">
        <w:trPr>
          <w:trHeight w:hRule="exact" w:val="429"/>
        </w:trPr>
        <w:tc>
          <w:tcPr>
            <w:tcW w:w="709" w:type="dxa"/>
            <w:shd w:val="clear" w:color="auto" w:fill="FFFFFF"/>
          </w:tcPr>
          <w:p w:rsidR="009C1E2F" w:rsidRPr="009C1E2F" w:rsidRDefault="009C1E2F" w:rsidP="009C1E2F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alibri" w:eastAsia="Calibri" w:hAnsi="Calibri"/>
                <w:spacing w:val="-1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9C1E2F" w:rsidRPr="009C1E2F" w:rsidRDefault="009C1E2F" w:rsidP="009C1E2F">
            <w:pPr>
              <w:shd w:val="clear" w:color="auto" w:fill="FFFFFF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1E2F">
              <w:rPr>
                <w:rFonts w:eastAsia="Calibri"/>
                <w:spacing w:val="-1"/>
                <w:sz w:val="24"/>
                <w:szCs w:val="24"/>
                <w:lang w:eastAsia="en-US"/>
              </w:rPr>
              <w:t xml:space="preserve">Условия реализации программы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9C1E2F" w:rsidRPr="009C1E2F" w:rsidRDefault="009C1E2F" w:rsidP="009C1E2F">
            <w:pPr>
              <w:shd w:val="clear" w:color="auto" w:fill="FFFFFF"/>
              <w:rPr>
                <w:rFonts w:eastAsia="Calibri"/>
                <w:sz w:val="24"/>
                <w:szCs w:val="24"/>
                <w:lang w:eastAsia="en-US"/>
              </w:rPr>
            </w:pPr>
            <w:r w:rsidRPr="009C1E2F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</w:tr>
      <w:tr w:rsidR="009C1E2F" w:rsidRPr="009C1E2F" w:rsidTr="00B12E66">
        <w:trPr>
          <w:trHeight w:hRule="exact" w:val="425"/>
        </w:trPr>
        <w:tc>
          <w:tcPr>
            <w:tcW w:w="709" w:type="dxa"/>
            <w:shd w:val="clear" w:color="auto" w:fill="FFFFFF"/>
          </w:tcPr>
          <w:p w:rsidR="009C1E2F" w:rsidRPr="009C1E2F" w:rsidRDefault="009C1E2F" w:rsidP="009C1E2F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alibri" w:eastAsia="Calibri" w:hAnsi="Calibri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9C1E2F" w:rsidRPr="009C1E2F" w:rsidRDefault="009C1E2F" w:rsidP="009C1E2F">
            <w:pPr>
              <w:shd w:val="clear" w:color="auto" w:fill="FFFFFF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1E2F">
              <w:rPr>
                <w:rFonts w:eastAsia="Calibri"/>
                <w:sz w:val="24"/>
                <w:szCs w:val="24"/>
                <w:lang w:eastAsia="en-US"/>
              </w:rPr>
              <w:t xml:space="preserve">Контроль и оценка результатов освоения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9C1E2F" w:rsidRPr="009C1E2F" w:rsidRDefault="005B0AA4" w:rsidP="009C1E2F">
            <w:pPr>
              <w:shd w:val="clear" w:color="auto" w:fill="FFFF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</w:tr>
    </w:tbl>
    <w:p w:rsidR="00D64E67" w:rsidRPr="00F05E88" w:rsidRDefault="00D64E67" w:rsidP="00D64E67">
      <w:pPr>
        <w:rPr>
          <w:b/>
          <w:bCs/>
          <w:sz w:val="24"/>
          <w:szCs w:val="24"/>
        </w:rPr>
      </w:pPr>
      <w:r w:rsidRPr="00F05E88">
        <w:rPr>
          <w:b/>
          <w:bCs/>
          <w:sz w:val="24"/>
          <w:szCs w:val="24"/>
        </w:rPr>
        <w:br w:type="page"/>
      </w:r>
    </w:p>
    <w:p w:rsidR="00D64E67" w:rsidRPr="00F05E88" w:rsidRDefault="00D64E67" w:rsidP="002A06E8">
      <w:pPr>
        <w:shd w:val="clear" w:color="auto" w:fill="FFFFFF"/>
        <w:ind w:left="677"/>
        <w:jc w:val="center"/>
        <w:rPr>
          <w:rFonts w:eastAsia="Times New Roman"/>
          <w:b/>
          <w:bCs/>
          <w:spacing w:val="-2"/>
          <w:sz w:val="24"/>
          <w:szCs w:val="24"/>
        </w:rPr>
      </w:pPr>
      <w:r w:rsidRPr="00F05E88">
        <w:rPr>
          <w:b/>
          <w:bCs/>
          <w:sz w:val="24"/>
          <w:szCs w:val="24"/>
        </w:rPr>
        <w:lastRenderedPageBreak/>
        <w:t xml:space="preserve">1. </w:t>
      </w:r>
      <w:r w:rsidRPr="00F05E88">
        <w:rPr>
          <w:rFonts w:eastAsia="Times New Roman"/>
          <w:b/>
          <w:bCs/>
          <w:sz w:val="24"/>
          <w:szCs w:val="24"/>
        </w:rPr>
        <w:t xml:space="preserve">ПАСПОРТ РАБОЧЕЙ </w:t>
      </w:r>
      <w:r w:rsidRPr="00F05E88">
        <w:rPr>
          <w:b/>
          <w:bCs/>
          <w:sz w:val="24"/>
          <w:szCs w:val="24"/>
        </w:rPr>
        <w:t>ПРОГРАММЫ</w:t>
      </w:r>
      <w:r w:rsidRPr="00F05E88">
        <w:rPr>
          <w:rFonts w:eastAsia="Times New Roman"/>
          <w:b/>
          <w:bCs/>
          <w:sz w:val="24"/>
          <w:szCs w:val="24"/>
        </w:rPr>
        <w:t xml:space="preserve"> ПРОИЗВОДСТВЕННОЙ ПРАКТИКИ </w:t>
      </w:r>
    </w:p>
    <w:p w:rsidR="009C1E2F" w:rsidRDefault="009C1E2F" w:rsidP="00D64E67">
      <w:pPr>
        <w:shd w:val="clear" w:color="auto" w:fill="FFFFFF"/>
        <w:ind w:left="1243"/>
        <w:rPr>
          <w:rFonts w:eastAsia="Times New Roman"/>
          <w:b/>
          <w:bCs/>
          <w:sz w:val="24"/>
          <w:szCs w:val="24"/>
        </w:rPr>
      </w:pPr>
    </w:p>
    <w:p w:rsidR="006E476A" w:rsidRPr="00DB34F8" w:rsidRDefault="006E476A" w:rsidP="006E476A">
      <w:pPr>
        <w:shd w:val="clear" w:color="auto" w:fill="FFFFFF"/>
        <w:jc w:val="center"/>
        <w:rPr>
          <w:sz w:val="24"/>
          <w:szCs w:val="24"/>
        </w:rPr>
      </w:pPr>
      <w:r w:rsidRPr="00DB34F8">
        <w:rPr>
          <w:rFonts w:eastAsia="Times New Roman"/>
          <w:b/>
          <w:bCs/>
          <w:sz w:val="24"/>
          <w:szCs w:val="24"/>
        </w:rPr>
        <w:t>1.1. Область применения программы</w:t>
      </w:r>
    </w:p>
    <w:p w:rsidR="00D64E67" w:rsidRPr="005B4D17" w:rsidRDefault="005B4D17" w:rsidP="005B4D17">
      <w:pPr>
        <w:shd w:val="clear" w:color="auto" w:fill="FFFFFF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  <w:r w:rsidR="005B0AA4">
        <w:rPr>
          <w:rFonts w:eastAsia="Times New Roman"/>
          <w:sz w:val="24"/>
          <w:szCs w:val="24"/>
        </w:rPr>
        <w:tab/>
      </w:r>
      <w:r w:rsidR="006E476A" w:rsidRPr="00DB34F8">
        <w:rPr>
          <w:rFonts w:eastAsia="Times New Roman"/>
          <w:sz w:val="24"/>
          <w:szCs w:val="24"/>
        </w:rPr>
        <w:t xml:space="preserve">Рабочая программа </w:t>
      </w:r>
      <w:r w:rsidR="007D59BB">
        <w:rPr>
          <w:rFonts w:eastAsia="Times New Roman"/>
          <w:sz w:val="24"/>
          <w:szCs w:val="24"/>
        </w:rPr>
        <w:t>производственной</w:t>
      </w:r>
      <w:r w:rsidR="006E476A" w:rsidRPr="00DB34F8">
        <w:rPr>
          <w:rFonts w:eastAsia="Times New Roman"/>
          <w:sz w:val="24"/>
          <w:szCs w:val="24"/>
        </w:rPr>
        <w:t xml:space="preserve"> практики является частью основной профессиональной образовательной программы</w:t>
      </w:r>
      <w:r w:rsidR="006E476A">
        <w:rPr>
          <w:rFonts w:eastAsia="Times New Roman"/>
          <w:sz w:val="24"/>
          <w:szCs w:val="24"/>
        </w:rPr>
        <w:t>, разработанной</w:t>
      </w:r>
      <w:r w:rsidR="006E476A" w:rsidRPr="00DB34F8">
        <w:rPr>
          <w:rFonts w:eastAsia="Times New Roman"/>
          <w:sz w:val="24"/>
          <w:szCs w:val="24"/>
        </w:rPr>
        <w:t xml:space="preserve"> в соответствии с ФГОС СПО по специальности</w:t>
      </w:r>
      <w:r w:rsidR="006E476A" w:rsidRPr="00DB34F8">
        <w:rPr>
          <w:rFonts w:eastAsia="Times New Roman"/>
          <w:i/>
          <w:iCs/>
          <w:sz w:val="24"/>
          <w:szCs w:val="24"/>
        </w:rPr>
        <w:t xml:space="preserve"> </w:t>
      </w:r>
      <w:r w:rsidR="006E476A" w:rsidRPr="00AE23B8">
        <w:rPr>
          <w:rFonts w:eastAsia="Times New Roman"/>
          <w:b/>
          <w:sz w:val="24"/>
          <w:szCs w:val="24"/>
        </w:rPr>
        <w:t xml:space="preserve">38.02.05 </w:t>
      </w:r>
      <w:r>
        <w:rPr>
          <w:rFonts w:eastAsia="Times New Roman"/>
          <w:b/>
          <w:sz w:val="24"/>
          <w:szCs w:val="24"/>
        </w:rPr>
        <w:t xml:space="preserve">       </w:t>
      </w:r>
      <w:r w:rsidR="006E476A" w:rsidRPr="00AE23B8">
        <w:rPr>
          <w:rFonts w:eastAsia="Times New Roman"/>
          <w:b/>
          <w:sz w:val="24"/>
          <w:szCs w:val="24"/>
        </w:rPr>
        <w:t>Товароведение и экспертиза качества потребительских товаров</w:t>
      </w:r>
      <w:r>
        <w:rPr>
          <w:rFonts w:eastAsia="Times New Roman"/>
          <w:i/>
          <w:iCs/>
          <w:sz w:val="24"/>
          <w:szCs w:val="24"/>
        </w:rPr>
        <w:t xml:space="preserve">.  </w:t>
      </w:r>
      <w:r w:rsidR="006E476A" w:rsidRPr="00B84B41">
        <w:rPr>
          <w:rFonts w:eastAsia="Calibri"/>
          <w:sz w:val="24"/>
          <w:szCs w:val="24"/>
        </w:rPr>
        <w:t>В части освоения</w:t>
      </w:r>
      <w:r>
        <w:rPr>
          <w:rFonts w:eastAsia="Calibri"/>
          <w:sz w:val="24"/>
          <w:szCs w:val="24"/>
        </w:rPr>
        <w:t xml:space="preserve"> квалификации </w:t>
      </w:r>
      <w:r w:rsidRPr="005B4D17">
        <w:rPr>
          <w:rFonts w:eastAsia="Calibri"/>
          <w:b/>
          <w:sz w:val="24"/>
          <w:szCs w:val="24"/>
        </w:rPr>
        <w:t>Т</w:t>
      </w:r>
      <w:r w:rsidR="006E476A" w:rsidRPr="005B4D17">
        <w:rPr>
          <w:rFonts w:eastAsia="Calibri"/>
          <w:b/>
          <w:sz w:val="24"/>
          <w:szCs w:val="24"/>
        </w:rPr>
        <w:t>оваровед-эксперт</w:t>
      </w:r>
      <w:r>
        <w:rPr>
          <w:rFonts w:eastAsia="Calibri"/>
          <w:sz w:val="24"/>
          <w:szCs w:val="24"/>
        </w:rPr>
        <w:t xml:space="preserve"> </w:t>
      </w:r>
      <w:r w:rsidR="006E476A">
        <w:rPr>
          <w:rFonts w:eastAsia="Calibri"/>
          <w:sz w:val="24"/>
          <w:szCs w:val="24"/>
        </w:rPr>
        <w:t xml:space="preserve">и </w:t>
      </w:r>
      <w:r w:rsidR="006E476A" w:rsidRPr="00B84B41">
        <w:rPr>
          <w:rFonts w:eastAsia="Calibri"/>
          <w:sz w:val="24"/>
          <w:szCs w:val="24"/>
        </w:rPr>
        <w:t>вид</w:t>
      </w:r>
      <w:r w:rsidR="006E476A">
        <w:rPr>
          <w:rFonts w:eastAsia="Calibri"/>
          <w:sz w:val="24"/>
          <w:szCs w:val="24"/>
        </w:rPr>
        <w:t xml:space="preserve">а </w:t>
      </w:r>
      <w:r w:rsidR="006E476A" w:rsidRPr="00B84B41">
        <w:rPr>
          <w:rFonts w:eastAsia="Calibri"/>
          <w:sz w:val="24"/>
          <w:szCs w:val="24"/>
        </w:rPr>
        <w:t>про</w:t>
      </w:r>
      <w:r w:rsidR="006E476A">
        <w:rPr>
          <w:rFonts w:eastAsia="Calibri"/>
          <w:sz w:val="24"/>
          <w:szCs w:val="24"/>
        </w:rPr>
        <w:t>фессиональной деятельности</w:t>
      </w:r>
      <w:r w:rsidR="006E476A">
        <w:rPr>
          <w:rFonts w:eastAsia="Calibri"/>
          <w:i/>
          <w:sz w:val="24"/>
          <w:szCs w:val="24"/>
        </w:rPr>
        <w:t xml:space="preserve"> </w:t>
      </w:r>
      <w:r w:rsidR="006B5C0D">
        <w:rPr>
          <w:b/>
        </w:rPr>
        <w:t>Организация и п</w:t>
      </w:r>
      <w:r w:rsidR="00D64E67" w:rsidRPr="00713B0C">
        <w:rPr>
          <w:b/>
        </w:rPr>
        <w:t>роведение экспертизы и оценки качества товаров</w:t>
      </w:r>
    </w:p>
    <w:p w:rsidR="00D64E67" w:rsidRPr="00F05E88" w:rsidRDefault="00D64E67" w:rsidP="00D64E67">
      <w:pPr>
        <w:shd w:val="clear" w:color="auto" w:fill="FFFFFF"/>
        <w:ind w:left="566"/>
        <w:rPr>
          <w:sz w:val="24"/>
          <w:szCs w:val="24"/>
        </w:rPr>
      </w:pPr>
    </w:p>
    <w:p w:rsidR="003E0C3E" w:rsidRDefault="003E0C3E" w:rsidP="003E0C3E">
      <w:pPr>
        <w:shd w:val="clear" w:color="auto" w:fill="FFFFFF"/>
        <w:tabs>
          <w:tab w:val="left" w:pos="960"/>
        </w:tabs>
        <w:ind w:right="-8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pacing w:val="-2"/>
          <w:sz w:val="24"/>
          <w:szCs w:val="24"/>
        </w:rPr>
        <w:t xml:space="preserve">                </w:t>
      </w:r>
      <w:r w:rsidRPr="003E0C3E">
        <w:rPr>
          <w:rFonts w:eastAsia="Times New Roman"/>
          <w:b/>
          <w:bCs/>
          <w:spacing w:val="-2"/>
          <w:sz w:val="24"/>
          <w:szCs w:val="24"/>
        </w:rPr>
        <w:t>1.2.</w:t>
      </w:r>
      <w:r w:rsidRPr="003E0C3E">
        <w:rPr>
          <w:rFonts w:eastAsia="Times New Roman"/>
          <w:b/>
          <w:bCs/>
          <w:sz w:val="24"/>
          <w:szCs w:val="24"/>
        </w:rPr>
        <w:t xml:space="preserve"> </w:t>
      </w:r>
      <w:r w:rsidRPr="003E0C3E">
        <w:rPr>
          <w:rFonts w:eastAsia="Times New Roman"/>
          <w:b/>
          <w:bCs/>
          <w:spacing w:val="-2"/>
          <w:sz w:val="24"/>
          <w:szCs w:val="24"/>
        </w:rPr>
        <w:t xml:space="preserve">Цели и задачи производственной практики </w:t>
      </w:r>
    </w:p>
    <w:p w:rsidR="003C5560" w:rsidRDefault="005B0AA4" w:rsidP="003E0C3E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ab/>
      </w:r>
      <w:r w:rsidR="005B4D17" w:rsidRPr="005B4D17">
        <w:rPr>
          <w:rFonts w:eastAsia="Calibri"/>
          <w:sz w:val="24"/>
          <w:szCs w:val="24"/>
          <w:lang w:eastAsia="en-US"/>
        </w:rPr>
        <w:t>Производственная практика направлена на закрепление и развитие практических навыков и компетенций, приобретение практического опыта в процессе освоения вида профессиональной деятельности</w:t>
      </w:r>
      <w:r w:rsidR="005B4D17" w:rsidRPr="005B4D17">
        <w:rPr>
          <w:rFonts w:eastAsia="Times New Roman"/>
          <w:sz w:val="24"/>
          <w:szCs w:val="24"/>
        </w:rPr>
        <w:t xml:space="preserve"> </w:t>
      </w:r>
      <w:r w:rsidR="003C5560" w:rsidRPr="005B4D17">
        <w:rPr>
          <w:rFonts w:eastAsia="Times New Roman"/>
          <w:b/>
          <w:sz w:val="24"/>
          <w:szCs w:val="24"/>
        </w:rPr>
        <w:t>Организация и проведение экспертизы и оценки качества товаров</w:t>
      </w:r>
    </w:p>
    <w:p w:rsidR="005B4D17" w:rsidRPr="003E0C3E" w:rsidRDefault="005B4D17" w:rsidP="003E0C3E">
      <w:pPr>
        <w:jc w:val="both"/>
        <w:rPr>
          <w:rFonts w:eastAsia="Times New Roman"/>
          <w:sz w:val="24"/>
          <w:szCs w:val="24"/>
        </w:rPr>
      </w:pP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6"/>
        <w:gridCol w:w="8803"/>
      </w:tblGrid>
      <w:tr w:rsidR="0061257C" w:rsidRPr="00713B0C" w:rsidTr="003E0C3E">
        <w:trPr>
          <w:trHeight w:val="651"/>
        </w:trPr>
        <w:tc>
          <w:tcPr>
            <w:tcW w:w="6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1257C" w:rsidRPr="0061257C" w:rsidRDefault="0061257C" w:rsidP="008E013C">
            <w:pPr>
              <w:widowControl w:val="0"/>
              <w:suppressAutoHyphens/>
              <w:jc w:val="both"/>
              <w:rPr>
                <w:b/>
                <w:sz w:val="24"/>
                <w:szCs w:val="24"/>
              </w:rPr>
            </w:pPr>
            <w:r w:rsidRPr="0061257C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438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257C" w:rsidRPr="0061257C" w:rsidRDefault="0061257C" w:rsidP="008E013C">
            <w:pPr>
              <w:widowControl w:val="0"/>
              <w:suppressAutoHyphens/>
              <w:jc w:val="both"/>
              <w:rPr>
                <w:b/>
                <w:sz w:val="24"/>
                <w:szCs w:val="24"/>
              </w:rPr>
            </w:pPr>
            <w:r w:rsidRPr="0061257C">
              <w:rPr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61257C" w:rsidRPr="00713B0C" w:rsidTr="003E0C3E">
        <w:trPr>
          <w:trHeight w:val="360"/>
        </w:trPr>
        <w:tc>
          <w:tcPr>
            <w:tcW w:w="62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ПК 2.1</w:t>
            </w:r>
          </w:p>
        </w:tc>
        <w:tc>
          <w:tcPr>
            <w:tcW w:w="438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 xml:space="preserve">Идентифицировать товары по ассортиментной принадлежности </w:t>
            </w:r>
          </w:p>
        </w:tc>
      </w:tr>
      <w:tr w:rsidR="0061257C" w:rsidRPr="00713B0C" w:rsidTr="003E0C3E">
        <w:trPr>
          <w:trHeight w:val="441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ПК 2.2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Организовывать и проводить оценку качества товаров</w:t>
            </w:r>
          </w:p>
        </w:tc>
      </w:tr>
      <w:tr w:rsidR="0061257C" w:rsidRPr="00713B0C" w:rsidTr="003E0C3E">
        <w:trPr>
          <w:trHeight w:val="51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ПК 2.3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1257C" w:rsidRPr="00713B0C" w:rsidRDefault="0061257C" w:rsidP="008E0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13B0C">
              <w:t>Выполнять задание эксперта более высокой квалификации при проведении товароведной экспертизы</w:t>
            </w:r>
          </w:p>
        </w:tc>
      </w:tr>
      <w:tr w:rsidR="0061257C" w:rsidRPr="00713B0C" w:rsidTr="003E0C3E"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ОК 1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61257C" w:rsidRPr="00713B0C" w:rsidTr="003E0C3E"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ОК 2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 </w:t>
            </w:r>
            <w:r w:rsidR="009C1E2F">
              <w:t xml:space="preserve"> </w:t>
            </w:r>
            <w:r w:rsidRPr="00713B0C">
              <w:t xml:space="preserve">качество </w:t>
            </w:r>
          </w:p>
        </w:tc>
      </w:tr>
      <w:tr w:rsidR="0061257C" w:rsidRPr="00713B0C" w:rsidTr="003E0C3E"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ОК 3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 xml:space="preserve">Принимать решения в стандартных и нестандартных ситуациях и нести за них ответственность. </w:t>
            </w:r>
          </w:p>
        </w:tc>
      </w:tr>
      <w:tr w:rsidR="0061257C" w:rsidRPr="00713B0C" w:rsidTr="003E0C3E"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ОК 4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 xml:space="preserve">Осуществлять поиск и использование информации, необходимой для эффективного выполнения </w:t>
            </w:r>
            <w:proofErr w:type="gramStart"/>
            <w:r w:rsidRPr="00713B0C">
              <w:t xml:space="preserve">профессиональных </w:t>
            </w:r>
            <w:r w:rsidR="009C1E2F">
              <w:t xml:space="preserve"> </w:t>
            </w:r>
            <w:r w:rsidRPr="00713B0C">
              <w:t>задач</w:t>
            </w:r>
            <w:proofErr w:type="gramEnd"/>
            <w:r w:rsidRPr="00713B0C">
              <w:t xml:space="preserve"> ,</w:t>
            </w:r>
            <w:r w:rsidR="009C1E2F">
              <w:t xml:space="preserve"> </w:t>
            </w:r>
            <w:r w:rsidRPr="00713B0C">
              <w:t xml:space="preserve">профессионального и личностного развития.   </w:t>
            </w:r>
          </w:p>
        </w:tc>
      </w:tr>
      <w:tr w:rsidR="0061257C" w:rsidRPr="00713B0C" w:rsidTr="003E0C3E">
        <w:trPr>
          <w:trHeight w:val="30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ОК 5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</w:tr>
      <w:tr w:rsidR="0061257C" w:rsidRPr="00713B0C" w:rsidTr="003E0C3E">
        <w:trPr>
          <w:trHeight w:val="30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ОК 6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Работать в коллективе и в команде, э</w:t>
            </w:r>
            <w:r w:rsidR="009C1E2F">
              <w:t xml:space="preserve">ффективно общаться с коллегами, </w:t>
            </w:r>
            <w:r w:rsidRPr="00713B0C">
              <w:t>руководством , потребителями</w:t>
            </w:r>
          </w:p>
        </w:tc>
      </w:tr>
      <w:tr w:rsidR="0061257C" w:rsidRPr="00713B0C" w:rsidTr="003E0C3E">
        <w:trPr>
          <w:trHeight w:val="32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ОК 7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Брать на себя ответственность за работу членов команды(подчиненных), за результат выполнения заданий.</w:t>
            </w:r>
          </w:p>
        </w:tc>
      </w:tr>
      <w:tr w:rsidR="0061257C" w:rsidRPr="00713B0C" w:rsidTr="003E0C3E">
        <w:trPr>
          <w:trHeight w:val="32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ОК 8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61257C" w:rsidRPr="00713B0C" w:rsidTr="003E0C3E">
        <w:trPr>
          <w:trHeight w:val="32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ОК 9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 xml:space="preserve">Ориентироваться в условиях частой смены технологий в профессиональной деятельности.   </w:t>
            </w:r>
          </w:p>
        </w:tc>
      </w:tr>
      <w:tr w:rsidR="00DD5407" w:rsidRPr="00B032EF" w:rsidTr="00DD5407">
        <w:trPr>
          <w:trHeight w:val="32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>ЛР2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DD5407" w:rsidRPr="00B032EF" w:rsidTr="00DD5407">
        <w:trPr>
          <w:trHeight w:val="32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>ЛР3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DD5407">
              <w:t>девиантным</w:t>
            </w:r>
            <w:proofErr w:type="spellEnd"/>
            <w:r w:rsidRPr="00DD5407">
              <w:t xml:space="preserve"> поведением. Демонстрирующий неприятие и предупреждающий социально опасное поведение окружающих.</w:t>
            </w:r>
          </w:p>
        </w:tc>
      </w:tr>
      <w:tr w:rsidR="00DD5407" w:rsidRPr="00B032EF" w:rsidTr="00DD5407">
        <w:trPr>
          <w:trHeight w:val="32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>ЛР4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DD5407" w:rsidRPr="00B032EF" w:rsidTr="00DD5407">
        <w:trPr>
          <w:trHeight w:val="32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>ЛР13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 xml:space="preserve"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</w:t>
            </w:r>
            <w:r w:rsidRPr="00DD5407">
              <w:lastRenderedPageBreak/>
              <w:t>условиях риска и неопределенности.</w:t>
            </w:r>
          </w:p>
        </w:tc>
      </w:tr>
      <w:tr w:rsidR="00DD5407" w:rsidRPr="00B032EF" w:rsidTr="00DD5407">
        <w:trPr>
          <w:trHeight w:val="32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lastRenderedPageBreak/>
              <w:t>ЛР14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</w:tr>
      <w:tr w:rsidR="00DD5407" w:rsidRPr="00B032EF" w:rsidTr="00DD5407">
        <w:trPr>
          <w:trHeight w:val="32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>ЛР15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>Открытый к текущим и перспективным изменениям в мире труда и профессий.</w:t>
            </w:r>
          </w:p>
        </w:tc>
      </w:tr>
    </w:tbl>
    <w:p w:rsidR="008B18E1" w:rsidRDefault="008B18E1" w:rsidP="003E0C3E">
      <w:pPr>
        <w:jc w:val="both"/>
        <w:rPr>
          <w:b/>
          <w:sz w:val="24"/>
          <w:szCs w:val="24"/>
        </w:rPr>
      </w:pPr>
    </w:p>
    <w:p w:rsidR="003C5560" w:rsidRPr="003C5560" w:rsidRDefault="003C5560" w:rsidP="003C5560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b/>
          <w:sz w:val="24"/>
          <w:szCs w:val="24"/>
        </w:rPr>
        <w:t>Задачами производственной практики</w:t>
      </w:r>
      <w:r w:rsidRPr="003C5560">
        <w:rPr>
          <w:rFonts w:eastAsia="Times New Roman"/>
          <w:sz w:val="24"/>
          <w:szCs w:val="24"/>
        </w:rPr>
        <w:t xml:space="preserve"> </w:t>
      </w:r>
      <w:r w:rsidRPr="003C5560">
        <w:rPr>
          <w:rFonts w:eastAsia="Times New Roman"/>
          <w:b/>
          <w:sz w:val="24"/>
          <w:szCs w:val="24"/>
        </w:rPr>
        <w:t>являются</w:t>
      </w:r>
      <w:r w:rsidRPr="003C5560">
        <w:rPr>
          <w:rFonts w:eastAsia="Times New Roman"/>
          <w:sz w:val="24"/>
          <w:szCs w:val="24"/>
        </w:rPr>
        <w:t xml:space="preserve">: </w:t>
      </w:r>
    </w:p>
    <w:p w:rsidR="003C5560" w:rsidRDefault="003C5560" w:rsidP="003C5560">
      <w:pPr>
        <w:spacing w:after="200" w:line="276" w:lineRule="auto"/>
        <w:rPr>
          <w:rFonts w:eastAsia="Times New Roman"/>
          <w:spacing w:val="-1"/>
          <w:sz w:val="24"/>
          <w:szCs w:val="24"/>
        </w:rPr>
      </w:pPr>
      <w:r w:rsidRPr="003C5560">
        <w:rPr>
          <w:rFonts w:eastAsia="Times New Roman"/>
          <w:spacing w:val="-1"/>
          <w:sz w:val="24"/>
          <w:szCs w:val="24"/>
        </w:rPr>
        <w:t xml:space="preserve">- адаптация обучающихся к конкретным условиям деятельности </w:t>
      </w:r>
      <w:proofErr w:type="gramStart"/>
      <w:r w:rsidRPr="003C5560">
        <w:rPr>
          <w:rFonts w:eastAsia="Times New Roman"/>
          <w:spacing w:val="-1"/>
          <w:sz w:val="24"/>
          <w:szCs w:val="24"/>
        </w:rPr>
        <w:t>предприятий  различных</w:t>
      </w:r>
      <w:proofErr w:type="gramEnd"/>
      <w:r w:rsidRPr="003C5560">
        <w:rPr>
          <w:rFonts w:eastAsia="Times New Roman"/>
          <w:spacing w:val="-1"/>
          <w:sz w:val="24"/>
          <w:szCs w:val="24"/>
        </w:rPr>
        <w:t xml:space="preserve"> организационных –  правовых форм                                                        </w:t>
      </w:r>
    </w:p>
    <w:p w:rsidR="003C5560" w:rsidRPr="003C5560" w:rsidRDefault="003C5560" w:rsidP="003C5560">
      <w:pPr>
        <w:spacing w:after="200" w:line="276" w:lineRule="auto"/>
        <w:rPr>
          <w:rFonts w:eastAsia="Times New Roman"/>
          <w:spacing w:val="-1"/>
          <w:sz w:val="24"/>
          <w:szCs w:val="24"/>
        </w:rPr>
      </w:pPr>
      <w:r w:rsidRPr="003C5560">
        <w:rPr>
          <w:rFonts w:eastAsia="Times New Roman"/>
          <w:spacing w:val="-1"/>
          <w:sz w:val="24"/>
          <w:szCs w:val="24"/>
        </w:rPr>
        <w:t xml:space="preserve">- выполнение требований и работ предусмотренных программой практики </w:t>
      </w:r>
    </w:p>
    <w:p w:rsidR="003C5560" w:rsidRDefault="003C5560" w:rsidP="003C5560">
      <w:pPr>
        <w:shd w:val="clear" w:color="auto" w:fill="FFFFFF"/>
        <w:ind w:right="5"/>
        <w:rPr>
          <w:rFonts w:eastAsia="Times New Roman"/>
          <w:spacing w:val="-1"/>
          <w:sz w:val="24"/>
          <w:szCs w:val="24"/>
        </w:rPr>
      </w:pPr>
      <w:r w:rsidRPr="003C5560">
        <w:rPr>
          <w:rFonts w:eastAsia="Times New Roman"/>
          <w:spacing w:val="-1"/>
          <w:sz w:val="24"/>
          <w:szCs w:val="24"/>
        </w:rPr>
        <w:t>- освоение современных производственных процессов, технологий</w:t>
      </w:r>
    </w:p>
    <w:p w:rsidR="003E0C3E" w:rsidRDefault="00D64E67" w:rsidP="003C5560">
      <w:pPr>
        <w:shd w:val="clear" w:color="auto" w:fill="FFFFFF"/>
        <w:ind w:right="5"/>
        <w:rPr>
          <w:rFonts w:eastAsia="Times New Roman"/>
          <w:spacing w:val="-1"/>
          <w:sz w:val="24"/>
          <w:szCs w:val="24"/>
        </w:rPr>
      </w:pPr>
      <w:r w:rsidRPr="00F05E88">
        <w:rPr>
          <w:rFonts w:eastAsia="Times New Roman"/>
          <w:sz w:val="24"/>
          <w:szCs w:val="24"/>
        </w:rPr>
        <w:t xml:space="preserve">В результате прохождения производственной практики в </w:t>
      </w:r>
      <w:r w:rsidRPr="00F05E88">
        <w:rPr>
          <w:rFonts w:eastAsia="Times New Roman"/>
          <w:spacing w:val="-1"/>
          <w:sz w:val="24"/>
          <w:szCs w:val="24"/>
        </w:rPr>
        <w:t xml:space="preserve">рамках профессионального </w:t>
      </w:r>
      <w:r w:rsidR="003E0C3E">
        <w:rPr>
          <w:rFonts w:eastAsia="Times New Roman"/>
          <w:spacing w:val="-1"/>
          <w:sz w:val="24"/>
          <w:szCs w:val="24"/>
        </w:rPr>
        <w:t xml:space="preserve">     </w:t>
      </w:r>
    </w:p>
    <w:p w:rsidR="002A06E8" w:rsidRPr="002A06E8" w:rsidRDefault="00D64E67" w:rsidP="00217D28">
      <w:pPr>
        <w:shd w:val="clear" w:color="auto" w:fill="FFFFFF"/>
        <w:ind w:right="5"/>
        <w:rPr>
          <w:rFonts w:eastAsia="Times New Roman"/>
          <w:spacing w:val="-1"/>
          <w:sz w:val="24"/>
          <w:szCs w:val="24"/>
        </w:rPr>
      </w:pPr>
      <w:r w:rsidRPr="00F05E88">
        <w:rPr>
          <w:rFonts w:eastAsia="Times New Roman"/>
          <w:spacing w:val="-1"/>
          <w:sz w:val="24"/>
          <w:szCs w:val="24"/>
        </w:rPr>
        <w:t xml:space="preserve">модуля </w:t>
      </w:r>
      <w:r w:rsidR="002A06E8" w:rsidRPr="002A06E8">
        <w:rPr>
          <w:rFonts w:eastAsia="Times New Roman"/>
          <w:spacing w:val="-1"/>
          <w:sz w:val="24"/>
          <w:szCs w:val="24"/>
        </w:rPr>
        <w:t>ПМ.02 Организация и проведение экспертизы и оценки качества товаров</w:t>
      </w:r>
    </w:p>
    <w:p w:rsidR="00D64E67" w:rsidRPr="00F05E88" w:rsidRDefault="00D64E67" w:rsidP="00217D28">
      <w:pPr>
        <w:shd w:val="clear" w:color="auto" w:fill="FFFFFF"/>
        <w:ind w:right="5"/>
        <w:jc w:val="both"/>
        <w:rPr>
          <w:sz w:val="24"/>
          <w:szCs w:val="24"/>
        </w:rPr>
      </w:pPr>
      <w:r w:rsidRPr="00F05E88">
        <w:rPr>
          <w:rFonts w:eastAsia="Times New Roman"/>
          <w:spacing w:val="-1"/>
          <w:sz w:val="24"/>
          <w:szCs w:val="24"/>
        </w:rPr>
        <w:t xml:space="preserve">обучающийся должен </w:t>
      </w:r>
      <w:r w:rsidRPr="00F05E88">
        <w:rPr>
          <w:rFonts w:eastAsia="Times New Roman"/>
          <w:b/>
          <w:bCs/>
          <w:sz w:val="24"/>
          <w:szCs w:val="24"/>
        </w:rPr>
        <w:t xml:space="preserve">приобрести практический опыт </w:t>
      </w:r>
      <w:r w:rsidRPr="00F05E88">
        <w:rPr>
          <w:rFonts w:eastAsia="Times New Roman"/>
          <w:sz w:val="24"/>
          <w:szCs w:val="24"/>
        </w:rPr>
        <w:t>работы:</w:t>
      </w:r>
    </w:p>
    <w:p w:rsidR="00B807EC" w:rsidRPr="00B807EC" w:rsidRDefault="00B807EC" w:rsidP="00B807EC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идентификация товаров однородных групп определенного класса;</w:t>
      </w:r>
    </w:p>
    <w:p w:rsidR="00B807EC" w:rsidRPr="00B807EC" w:rsidRDefault="00B807EC" w:rsidP="00B807EC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оценки качества товаров;</w:t>
      </w:r>
    </w:p>
    <w:p w:rsidR="00B807EC" w:rsidRPr="00B807EC" w:rsidRDefault="00B807EC" w:rsidP="00B807EC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диагностирование дефектов;</w:t>
      </w:r>
    </w:p>
    <w:p w:rsidR="00B807EC" w:rsidRPr="00B807EC" w:rsidRDefault="00B807EC" w:rsidP="00B807EC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участие в экспертизе товаров;</w:t>
      </w:r>
    </w:p>
    <w:p w:rsidR="00B807EC" w:rsidRPr="00B807EC" w:rsidRDefault="00B807EC" w:rsidP="00B80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  <w:sz w:val="24"/>
          <w:szCs w:val="24"/>
        </w:rPr>
      </w:pPr>
      <w:r w:rsidRPr="00B807EC">
        <w:rPr>
          <w:rFonts w:eastAsia="Calibri"/>
          <w:b/>
          <w:sz w:val="24"/>
          <w:szCs w:val="24"/>
        </w:rPr>
        <w:t>уметь:</w:t>
      </w:r>
    </w:p>
    <w:p w:rsidR="00B807EC" w:rsidRPr="00B807EC" w:rsidRDefault="00B807EC" w:rsidP="00B807E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расшифровывать маркировку товаров и входящие в ее состав информационные знаки;</w:t>
      </w:r>
    </w:p>
    <w:p w:rsidR="00B807EC" w:rsidRPr="00B807EC" w:rsidRDefault="00B807EC" w:rsidP="00B807E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выбирать номенклатуру показателей, необходимых для оценки качества;</w:t>
      </w:r>
    </w:p>
    <w:p w:rsidR="00B807EC" w:rsidRPr="00B807EC" w:rsidRDefault="00B807EC" w:rsidP="00B807E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 xml:space="preserve">определять их действительные значения и соответствие </w:t>
      </w:r>
      <w:proofErr w:type="gramStart"/>
      <w:r w:rsidRPr="00B807EC">
        <w:rPr>
          <w:rFonts w:eastAsia="Calibri"/>
          <w:sz w:val="24"/>
          <w:szCs w:val="24"/>
        </w:rPr>
        <w:t>установленным  требованиям</w:t>
      </w:r>
      <w:proofErr w:type="gramEnd"/>
      <w:r w:rsidRPr="00B807EC">
        <w:rPr>
          <w:rFonts w:eastAsia="Calibri"/>
          <w:sz w:val="24"/>
          <w:szCs w:val="24"/>
        </w:rPr>
        <w:t>;</w:t>
      </w:r>
    </w:p>
    <w:p w:rsidR="00B807EC" w:rsidRPr="00B807EC" w:rsidRDefault="00B807EC" w:rsidP="00B807E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отбирать пробы и выборки из товарных партий;</w:t>
      </w:r>
    </w:p>
    <w:p w:rsidR="00B807EC" w:rsidRPr="00B807EC" w:rsidRDefault="00B807EC" w:rsidP="00B807E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производить оценку качества различными методами (</w:t>
      </w:r>
      <w:proofErr w:type="spellStart"/>
      <w:r w:rsidRPr="00B807EC">
        <w:rPr>
          <w:rFonts w:eastAsia="Calibri"/>
          <w:sz w:val="24"/>
          <w:szCs w:val="24"/>
        </w:rPr>
        <w:t>органолептически</w:t>
      </w:r>
      <w:proofErr w:type="spellEnd"/>
      <w:r w:rsidRPr="00B807EC">
        <w:rPr>
          <w:rFonts w:eastAsia="Calibri"/>
          <w:sz w:val="24"/>
          <w:szCs w:val="24"/>
        </w:rPr>
        <w:t xml:space="preserve"> и инструментально);</w:t>
      </w:r>
    </w:p>
    <w:p w:rsidR="00B807EC" w:rsidRPr="00B807EC" w:rsidRDefault="00B807EC" w:rsidP="00B807E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 xml:space="preserve">определять градацию качества; </w:t>
      </w:r>
    </w:p>
    <w:p w:rsidR="00B807EC" w:rsidRPr="00B807EC" w:rsidRDefault="00B807EC" w:rsidP="00B807E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оценивать качество тары и упаковки;</w:t>
      </w:r>
    </w:p>
    <w:p w:rsidR="00B807EC" w:rsidRPr="00B807EC" w:rsidRDefault="00B807EC" w:rsidP="00B807E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диагностировать дефекты товаров по внешним признакам;</w:t>
      </w:r>
    </w:p>
    <w:p w:rsidR="00B807EC" w:rsidRPr="00B807EC" w:rsidRDefault="00B807EC" w:rsidP="00B807E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определить причины возникновения дефектов;</w:t>
      </w:r>
    </w:p>
    <w:p w:rsidR="00B807EC" w:rsidRPr="00B807EC" w:rsidRDefault="00B807EC" w:rsidP="00B80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  <w:sz w:val="24"/>
          <w:szCs w:val="24"/>
        </w:rPr>
      </w:pPr>
      <w:r w:rsidRPr="00B807EC">
        <w:rPr>
          <w:rFonts w:eastAsia="Calibri"/>
          <w:b/>
          <w:sz w:val="24"/>
          <w:szCs w:val="24"/>
        </w:rPr>
        <w:t>знать:</w:t>
      </w:r>
    </w:p>
    <w:p w:rsidR="00B807EC" w:rsidRPr="00B807EC" w:rsidRDefault="00B807EC" w:rsidP="00B807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виды, формы и средства о товарах;</w:t>
      </w:r>
    </w:p>
    <w:p w:rsidR="00B807EC" w:rsidRPr="00B807EC" w:rsidRDefault="00B807EC" w:rsidP="00B807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правила маркировки товаров;</w:t>
      </w:r>
    </w:p>
    <w:p w:rsidR="00B807EC" w:rsidRPr="00B807EC" w:rsidRDefault="00B807EC" w:rsidP="00B807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правила отбора проб и выборок из товарных партий;</w:t>
      </w:r>
    </w:p>
    <w:p w:rsidR="00B807EC" w:rsidRPr="00B807EC" w:rsidRDefault="00B807EC" w:rsidP="00B807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факторы, обеспечивающие качество оценку качества;</w:t>
      </w:r>
    </w:p>
    <w:p w:rsidR="00B807EC" w:rsidRPr="00B807EC" w:rsidRDefault="00B807EC" w:rsidP="00B807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требования действующих стандартов к качеству товаров однородных групп определенного класса;</w:t>
      </w:r>
    </w:p>
    <w:p w:rsidR="00B807EC" w:rsidRPr="00B807EC" w:rsidRDefault="00B807EC" w:rsidP="00B807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органолептические инструментальные методы оценки качества;</w:t>
      </w:r>
    </w:p>
    <w:p w:rsidR="00B807EC" w:rsidRPr="00B807EC" w:rsidRDefault="00B807EC" w:rsidP="00B807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градации качества;</w:t>
      </w:r>
    </w:p>
    <w:p w:rsidR="00B807EC" w:rsidRPr="00B807EC" w:rsidRDefault="00B807EC" w:rsidP="00B807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требования к таре и упаковки;</w:t>
      </w:r>
    </w:p>
    <w:p w:rsidR="00B807EC" w:rsidRPr="00B807EC" w:rsidRDefault="00B807EC" w:rsidP="00B807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виды дефектов; причины их возникновения</w:t>
      </w:r>
    </w:p>
    <w:p w:rsidR="003E0C3E" w:rsidRDefault="003E0C3E" w:rsidP="00D64E67">
      <w:pPr>
        <w:shd w:val="clear" w:color="auto" w:fill="FFFFFF"/>
        <w:tabs>
          <w:tab w:val="left" w:pos="1003"/>
        </w:tabs>
        <w:ind w:right="10" w:firstLine="538"/>
        <w:jc w:val="both"/>
        <w:rPr>
          <w:b/>
          <w:bCs/>
          <w:spacing w:val="-1"/>
          <w:sz w:val="24"/>
          <w:szCs w:val="24"/>
        </w:rPr>
      </w:pPr>
    </w:p>
    <w:p w:rsidR="00D64E67" w:rsidRPr="00F05E88" w:rsidRDefault="00D64E67" w:rsidP="00D64E67">
      <w:pPr>
        <w:shd w:val="clear" w:color="auto" w:fill="FFFFFF"/>
        <w:tabs>
          <w:tab w:val="left" w:pos="1003"/>
        </w:tabs>
        <w:ind w:right="10" w:firstLine="538"/>
        <w:jc w:val="both"/>
        <w:rPr>
          <w:sz w:val="24"/>
          <w:szCs w:val="24"/>
        </w:rPr>
      </w:pPr>
      <w:r w:rsidRPr="00F05E88">
        <w:rPr>
          <w:b/>
          <w:bCs/>
          <w:spacing w:val="-1"/>
          <w:sz w:val="24"/>
          <w:szCs w:val="24"/>
        </w:rPr>
        <w:t>1.3.</w:t>
      </w:r>
      <w:r w:rsidRPr="00F05E88">
        <w:rPr>
          <w:b/>
          <w:bCs/>
          <w:sz w:val="24"/>
          <w:szCs w:val="24"/>
        </w:rPr>
        <w:tab/>
      </w:r>
      <w:r w:rsidRPr="00F05E88">
        <w:rPr>
          <w:rFonts w:eastAsia="Times New Roman"/>
          <w:b/>
          <w:bCs/>
          <w:sz w:val="24"/>
          <w:szCs w:val="24"/>
        </w:rPr>
        <w:t>Количество часов на освоение программы этапа п</w:t>
      </w:r>
      <w:r>
        <w:rPr>
          <w:rFonts w:eastAsia="Times New Roman"/>
          <w:b/>
          <w:bCs/>
          <w:sz w:val="24"/>
          <w:szCs w:val="24"/>
        </w:rPr>
        <w:t>роизводственной практики</w:t>
      </w:r>
      <w:r w:rsidR="003E0C3E">
        <w:rPr>
          <w:rFonts w:eastAsia="Times New Roman"/>
          <w:b/>
          <w:bCs/>
          <w:sz w:val="24"/>
          <w:szCs w:val="24"/>
        </w:rPr>
        <w:t>:</w:t>
      </w:r>
    </w:p>
    <w:p w:rsidR="00D64E67" w:rsidRPr="003E0C3E" w:rsidRDefault="00D64E67" w:rsidP="00D64E67">
      <w:pPr>
        <w:shd w:val="clear" w:color="auto" w:fill="FFFFFF"/>
        <w:tabs>
          <w:tab w:val="left" w:leader="underscore" w:pos="2510"/>
        </w:tabs>
        <w:ind w:left="538"/>
        <w:rPr>
          <w:b/>
          <w:sz w:val="24"/>
          <w:szCs w:val="24"/>
        </w:rPr>
      </w:pPr>
      <w:r w:rsidRPr="003E0C3E">
        <w:rPr>
          <w:rFonts w:eastAsia="Times New Roman"/>
          <w:b/>
          <w:sz w:val="24"/>
          <w:szCs w:val="24"/>
        </w:rPr>
        <w:t xml:space="preserve">Всего </w:t>
      </w:r>
      <w:r w:rsidR="00B807EC" w:rsidRPr="003E0C3E">
        <w:rPr>
          <w:rFonts w:eastAsia="Times New Roman"/>
          <w:b/>
          <w:sz w:val="24"/>
          <w:szCs w:val="24"/>
        </w:rPr>
        <w:t>36</w:t>
      </w:r>
      <w:r w:rsidRPr="003E0C3E">
        <w:rPr>
          <w:rFonts w:eastAsia="Times New Roman"/>
          <w:b/>
          <w:sz w:val="24"/>
          <w:szCs w:val="24"/>
        </w:rPr>
        <w:t xml:space="preserve"> часов</w:t>
      </w:r>
    </w:p>
    <w:p w:rsidR="00D64E67" w:rsidRPr="00F05E88" w:rsidRDefault="00B807EC" w:rsidP="00D64E67">
      <w:pPr>
        <w:shd w:val="clear" w:color="auto" w:fill="FFFFFF"/>
        <w:ind w:left="538"/>
        <w:rPr>
          <w:rFonts w:eastAsia="Times New Roman"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</w:t>
      </w:r>
    </w:p>
    <w:p w:rsidR="00D64E67" w:rsidRPr="00F05E88" w:rsidRDefault="00D64E67" w:rsidP="00D64E67">
      <w:pPr>
        <w:rPr>
          <w:sz w:val="24"/>
          <w:szCs w:val="24"/>
        </w:rPr>
      </w:pPr>
      <w:r w:rsidRPr="00F05E88">
        <w:rPr>
          <w:sz w:val="24"/>
          <w:szCs w:val="24"/>
        </w:rPr>
        <w:br w:type="page"/>
      </w:r>
    </w:p>
    <w:p w:rsidR="008B18E1" w:rsidRPr="008B18E1" w:rsidRDefault="008B18E1" w:rsidP="008B18E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</w:t>
      </w:r>
      <w:r w:rsidRPr="008B18E1">
        <w:rPr>
          <w:b/>
          <w:sz w:val="24"/>
          <w:szCs w:val="24"/>
        </w:rPr>
        <w:t>. ТЕМАТИЧЕСКИЙ ПЛАН И СОДЕРЖАНИЕ</w:t>
      </w:r>
    </w:p>
    <w:p w:rsidR="008B18E1" w:rsidRPr="008B18E1" w:rsidRDefault="008B18E1" w:rsidP="008B18E1">
      <w:pPr>
        <w:jc w:val="center"/>
        <w:rPr>
          <w:b/>
          <w:sz w:val="24"/>
          <w:szCs w:val="24"/>
        </w:rPr>
      </w:pPr>
      <w:r w:rsidRPr="008B18E1">
        <w:rPr>
          <w:b/>
          <w:sz w:val="24"/>
          <w:szCs w:val="24"/>
        </w:rPr>
        <w:t>ПРОИЗВОДСТВЕННОЙ ПРАКТИКИ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5812"/>
        <w:gridCol w:w="709"/>
      </w:tblGrid>
      <w:tr w:rsidR="008B18E1" w:rsidRPr="008B18E1" w:rsidTr="005B0AA4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Наименование профессионального 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модуля, тем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Объём часов</w:t>
            </w:r>
          </w:p>
        </w:tc>
      </w:tr>
      <w:tr w:rsidR="008B18E1" w:rsidRPr="008B18E1" w:rsidTr="005B0AA4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  <w:r w:rsidRPr="008B18E1">
              <w:rPr>
                <w:b/>
                <w:sz w:val="24"/>
                <w:szCs w:val="24"/>
              </w:rPr>
              <w:t xml:space="preserve">ПМ.02  Организация и проведение экспертизы и оценки качества товаров  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  <w:lang w:val="en-US"/>
              </w:rPr>
            </w:pPr>
            <w:r w:rsidRPr="008B18E1">
              <w:rPr>
                <w:b/>
                <w:sz w:val="24"/>
                <w:szCs w:val="24"/>
                <w:lang w:val="en-US"/>
              </w:rPr>
              <w:t>36</w:t>
            </w:r>
          </w:p>
        </w:tc>
      </w:tr>
      <w:tr w:rsidR="008B18E1" w:rsidRPr="008B18E1" w:rsidTr="005B0AA4"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  <w:r w:rsidRPr="008B18E1">
              <w:rPr>
                <w:b/>
                <w:sz w:val="24"/>
                <w:szCs w:val="24"/>
              </w:rPr>
              <w:t>Вводное   занятие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Обучающийся должен:</w:t>
            </w:r>
          </w:p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- </w:t>
            </w:r>
            <w:r w:rsidRPr="008B18E1">
              <w:rPr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  <w:r w:rsidRPr="008B18E1">
              <w:rPr>
                <w:b/>
                <w:sz w:val="24"/>
                <w:szCs w:val="24"/>
              </w:rPr>
              <w:t>6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Установить характеристику торгового предприятия: организационно-правовую форму, месторасположение, вид и тип, специализацию, формы продажи.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2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Анализ </w:t>
            </w:r>
            <w:proofErr w:type="gramStart"/>
            <w:r w:rsidRPr="008B18E1">
              <w:rPr>
                <w:sz w:val="24"/>
                <w:szCs w:val="24"/>
              </w:rPr>
              <w:t>документов</w:t>
            </w:r>
            <w:proofErr w:type="gramEnd"/>
            <w:r w:rsidRPr="008B18E1">
              <w:rPr>
                <w:sz w:val="24"/>
                <w:szCs w:val="24"/>
              </w:rPr>
              <w:t xml:space="preserve"> регламентирующих порядок проведения государственного контроля и надзора за соблюдением Правил торговли, Федеральным законом «О защите прав потребителей», «О техническом регулировании».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2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Разработка ответа на заявления, жалобы, и претензии потребителей.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2</w:t>
            </w:r>
          </w:p>
        </w:tc>
      </w:tr>
      <w:tr w:rsidR="008B18E1" w:rsidRPr="008B18E1" w:rsidTr="005B0AA4">
        <w:trPr>
          <w:trHeight w:val="633"/>
        </w:trPr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E1" w:rsidRPr="008B18E1" w:rsidRDefault="005B0AA4" w:rsidP="008B18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</w:t>
            </w:r>
            <w:r w:rsidR="008B18E1" w:rsidRPr="008B18E1">
              <w:rPr>
                <w:b/>
                <w:sz w:val="24"/>
                <w:szCs w:val="24"/>
              </w:rPr>
              <w:t xml:space="preserve"> Идентификация ассортимента потребительских товаров по классификационным признакам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Обучающийся должен:</w:t>
            </w:r>
          </w:p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- </w:t>
            </w:r>
            <w:r w:rsidRPr="008B18E1">
              <w:rPr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  <w:r w:rsidRPr="008B18E1">
              <w:rPr>
                <w:b/>
                <w:sz w:val="24"/>
                <w:szCs w:val="24"/>
              </w:rPr>
              <w:t>6</w:t>
            </w:r>
          </w:p>
        </w:tc>
      </w:tr>
      <w:tr w:rsidR="008B18E1" w:rsidRPr="008B18E1" w:rsidTr="005B0AA4">
        <w:trPr>
          <w:trHeight w:val="514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Распознавание ассортимента продовольственных товаров растительного происхождения по классификационным признакам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  <w:lang w:val="en-US"/>
              </w:rPr>
            </w:pPr>
            <w:r w:rsidRPr="008B18E1">
              <w:rPr>
                <w:sz w:val="24"/>
                <w:szCs w:val="24"/>
                <w:lang w:val="en-US"/>
              </w:rPr>
              <w:t>1</w:t>
            </w:r>
          </w:p>
        </w:tc>
      </w:tr>
      <w:tr w:rsidR="008B18E1" w:rsidRPr="008B18E1" w:rsidTr="005B0AA4">
        <w:trPr>
          <w:trHeight w:val="589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Распознавание ассортимента продовольственных товаров животного происхождения по классификационным признакам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rPr>
          <w:trHeight w:val="519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Распознавание ассортимента продовольственных товаров комбинированного происхождения по классификационным признакам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rPr>
          <w:trHeight w:val="498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Распознавание ассортимента непродовольственных товаров социального назначения по классификационным признакам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  <w:lang w:val="en-US"/>
              </w:rPr>
            </w:pPr>
            <w:r w:rsidRPr="008B18E1">
              <w:rPr>
                <w:sz w:val="24"/>
                <w:szCs w:val="24"/>
                <w:lang w:val="en-US"/>
              </w:rPr>
              <w:t>1</w:t>
            </w:r>
          </w:p>
        </w:tc>
      </w:tr>
      <w:tr w:rsidR="008B18E1" w:rsidRPr="008B18E1" w:rsidTr="005B0AA4">
        <w:trPr>
          <w:trHeight w:val="465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Распознавание ассортимента культтоваров по классификационным признакам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rPr>
          <w:trHeight w:val="445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Распознавание ассортимента парфюмерно-косметических товаров по классификационным признакам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0,5</w:t>
            </w:r>
          </w:p>
        </w:tc>
      </w:tr>
      <w:tr w:rsidR="008B18E1" w:rsidRPr="008B18E1" w:rsidTr="005B0AA4">
        <w:trPr>
          <w:trHeight w:val="445"/>
        </w:trPr>
        <w:tc>
          <w:tcPr>
            <w:tcW w:w="3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Распознавание ассортимента потребительских товаров хозяйственного назначения по классификационным признакам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0,5</w:t>
            </w:r>
          </w:p>
        </w:tc>
      </w:tr>
      <w:tr w:rsidR="008B18E1" w:rsidRPr="008B18E1" w:rsidTr="005B0AA4"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E1" w:rsidRPr="008B18E1" w:rsidRDefault="005B0AA4" w:rsidP="008B18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</w:t>
            </w:r>
            <w:r w:rsidR="008B18E1" w:rsidRPr="008B18E1">
              <w:rPr>
                <w:b/>
                <w:sz w:val="24"/>
                <w:szCs w:val="24"/>
              </w:rPr>
              <w:t xml:space="preserve"> Диагностика дефектов потребительских товаров</w:t>
            </w:r>
          </w:p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Обучающийся должен: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- </w:t>
            </w:r>
            <w:r w:rsidRPr="008B18E1">
              <w:rPr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  <w:r w:rsidRPr="008B18E1">
              <w:rPr>
                <w:b/>
                <w:sz w:val="24"/>
                <w:szCs w:val="24"/>
              </w:rPr>
              <w:t>6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Выявление видов дефектов потребительских товаров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2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Определение причин возникновения дефектов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Разработка мер предупреждения дефектов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Определение вида товарных потерь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Документальное оформление уценки товаров при изменении градации качества.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5B0AA4">
            <w:pPr>
              <w:rPr>
                <w:b/>
                <w:sz w:val="24"/>
                <w:szCs w:val="24"/>
              </w:rPr>
            </w:pPr>
            <w:r w:rsidRPr="008B18E1">
              <w:rPr>
                <w:b/>
                <w:sz w:val="24"/>
                <w:szCs w:val="24"/>
              </w:rPr>
              <w:t xml:space="preserve">Тема 3 Анализ факторов, влияющих на сохранность качественных характеристик товаров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Обучающийся должен: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- </w:t>
            </w:r>
            <w:r w:rsidRPr="008B18E1">
              <w:rPr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  <w:lang w:val="en-US"/>
              </w:rPr>
            </w:pPr>
            <w:r w:rsidRPr="008B18E1">
              <w:rPr>
                <w:b/>
                <w:sz w:val="24"/>
                <w:szCs w:val="24"/>
                <w:lang w:val="en-US"/>
              </w:rPr>
              <w:t>6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Принятие участия в оценке качества тары и упаковки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2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Определение подлинности товаров по штриховому коду, расшифровка маркировки, 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распознавание информационных знаков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Измерение показателей характеризующих оптимальные условия режима хранения товаров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Анализ  документов регламентирующих соблюдение сроков реализации и хранения товаров и тары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Определение потребительских товаров с признаками фальсификации с применением средств их обнаружения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E1" w:rsidRPr="008B18E1" w:rsidRDefault="005B0AA4" w:rsidP="008B18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4</w:t>
            </w:r>
            <w:r w:rsidR="008B18E1" w:rsidRPr="008B18E1">
              <w:rPr>
                <w:b/>
                <w:sz w:val="24"/>
                <w:szCs w:val="24"/>
              </w:rPr>
              <w:t xml:space="preserve"> Оценка качества товаров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Обучающийся должен: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- </w:t>
            </w:r>
            <w:r w:rsidRPr="008B18E1">
              <w:rPr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  <w:lang w:val="en-US"/>
              </w:rPr>
            </w:pPr>
            <w:r w:rsidRPr="008B18E1">
              <w:rPr>
                <w:b/>
                <w:sz w:val="24"/>
                <w:szCs w:val="24"/>
                <w:lang w:val="en-US"/>
              </w:rPr>
              <w:t>6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Проведение комплексной товароведной экспертизы: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- приёмочной;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- документальной;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-ассортиментной. 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Оформление товарно-</w:t>
            </w:r>
            <w:proofErr w:type="gramStart"/>
            <w:r w:rsidRPr="008B18E1">
              <w:rPr>
                <w:sz w:val="24"/>
                <w:szCs w:val="24"/>
              </w:rPr>
              <w:t>сопроводительных  документов</w:t>
            </w:r>
            <w:proofErr w:type="gramEnd"/>
            <w:r w:rsidRPr="008B18E1">
              <w:rPr>
                <w:sz w:val="24"/>
                <w:szCs w:val="24"/>
              </w:rPr>
              <w:t xml:space="preserve"> оценочной экспертизы: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- счет-фактурами; 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- товарно-транспортных накладными;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- качественными удостоверениями;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- сертификатами соответствия.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Отбор объединённых проб или средних образцов поступивших товаров.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Определение градации качества товаров (сортов, марок, номеров, стандартных, нестандартных и отходов).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proofErr w:type="gramStart"/>
            <w:r w:rsidRPr="008B18E1">
              <w:rPr>
                <w:sz w:val="24"/>
                <w:szCs w:val="24"/>
              </w:rPr>
              <w:t>Расчет  приёмочного</w:t>
            </w:r>
            <w:proofErr w:type="gramEnd"/>
            <w:r w:rsidRPr="008B18E1">
              <w:rPr>
                <w:sz w:val="24"/>
                <w:szCs w:val="24"/>
              </w:rPr>
              <w:t xml:space="preserve"> и браковочного числа при приёмке товаров  отдельных групп.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Составление претензии поставщикам, нарушившим порядок и сроки поставки товаров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E1" w:rsidRPr="008B18E1" w:rsidRDefault="005B0AA4" w:rsidP="008B18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5</w:t>
            </w:r>
            <w:r w:rsidR="008B18E1" w:rsidRPr="008B18E1">
              <w:rPr>
                <w:b/>
                <w:sz w:val="24"/>
                <w:szCs w:val="24"/>
              </w:rPr>
              <w:t xml:space="preserve">  Организация процедуры проведения товарной экспертизы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Обучающийся должен: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- </w:t>
            </w:r>
            <w:r w:rsidRPr="008B18E1">
              <w:rPr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  <w:r w:rsidRPr="008B18E1">
              <w:rPr>
                <w:b/>
                <w:sz w:val="24"/>
                <w:szCs w:val="24"/>
              </w:rPr>
              <w:t>6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Составление технических документов подготовительного этапа экспертизы (заявка, наряд)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Оценка показателей качества на примере потребительских товаров с использованием нормативных документов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Проведение органолептическим и инструментальным методом оценки показателей качества потребительских товаров, установление их соответствия требованиям нормативных документов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  <w:lang w:val="en-US"/>
              </w:rPr>
            </w:pPr>
            <w:r w:rsidRPr="008B18E1">
              <w:rPr>
                <w:sz w:val="24"/>
                <w:szCs w:val="24"/>
                <w:lang w:val="en-US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Установление градации качества потребительских товаров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Отбор проб потребительских товаров для определения физико-химических показателей качества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Документальное оформление заключительного этапа экспертизы  (акта экспертизы)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</w:tbl>
    <w:p w:rsidR="00D64E67" w:rsidRPr="00F05E88" w:rsidRDefault="00D64E67" w:rsidP="00D64E67">
      <w:pPr>
        <w:rPr>
          <w:sz w:val="24"/>
          <w:szCs w:val="24"/>
        </w:rPr>
        <w:sectPr w:rsidR="00D64E67" w:rsidRPr="00F05E88" w:rsidSect="008B18E1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D64E67" w:rsidRPr="00F05E88" w:rsidRDefault="00D64E67" w:rsidP="009C1E2F">
      <w:pPr>
        <w:shd w:val="clear" w:color="auto" w:fill="FFFFFF"/>
        <w:ind w:left="523"/>
        <w:jc w:val="center"/>
        <w:rPr>
          <w:sz w:val="24"/>
          <w:szCs w:val="24"/>
        </w:rPr>
      </w:pPr>
      <w:r w:rsidRPr="00F05E88">
        <w:rPr>
          <w:b/>
          <w:bCs/>
          <w:spacing w:val="-3"/>
          <w:sz w:val="24"/>
          <w:szCs w:val="24"/>
        </w:rPr>
        <w:lastRenderedPageBreak/>
        <w:t xml:space="preserve">3. </w:t>
      </w:r>
      <w:r w:rsidRPr="00F05E88">
        <w:rPr>
          <w:rFonts w:eastAsia="Times New Roman"/>
          <w:b/>
          <w:bCs/>
          <w:spacing w:val="-3"/>
          <w:sz w:val="24"/>
          <w:szCs w:val="24"/>
        </w:rPr>
        <w:t xml:space="preserve">УСЛОВИЯ РЕАЛИЗАЦИИ РАБОЧЕЙ ПРОГРАММЫ ПРОИЗВОДСТВЕННОЙ </w:t>
      </w:r>
      <w:r w:rsidRPr="00F05E88">
        <w:rPr>
          <w:rFonts w:eastAsia="Times New Roman"/>
          <w:b/>
          <w:bCs/>
          <w:spacing w:val="-1"/>
          <w:sz w:val="24"/>
          <w:szCs w:val="24"/>
        </w:rPr>
        <w:t>ПРАКТИКИ</w:t>
      </w:r>
    </w:p>
    <w:p w:rsidR="005B0AA4" w:rsidRDefault="005B0AA4" w:rsidP="00E90AD5">
      <w:pPr>
        <w:shd w:val="clear" w:color="auto" w:fill="FFFFFF"/>
        <w:tabs>
          <w:tab w:val="left" w:pos="1018"/>
        </w:tabs>
        <w:ind w:firstLine="538"/>
        <w:jc w:val="center"/>
        <w:rPr>
          <w:b/>
          <w:bCs/>
          <w:spacing w:val="-1"/>
          <w:sz w:val="24"/>
          <w:szCs w:val="24"/>
        </w:rPr>
      </w:pPr>
    </w:p>
    <w:p w:rsidR="00217D28" w:rsidRDefault="00217D28" w:rsidP="00E90AD5">
      <w:pPr>
        <w:shd w:val="clear" w:color="auto" w:fill="FFFFFF"/>
        <w:tabs>
          <w:tab w:val="left" w:pos="1018"/>
        </w:tabs>
        <w:ind w:firstLine="538"/>
        <w:jc w:val="center"/>
        <w:rPr>
          <w:rFonts w:eastAsia="Times New Roman"/>
          <w:b/>
          <w:bCs/>
          <w:sz w:val="24"/>
          <w:szCs w:val="24"/>
        </w:rPr>
      </w:pPr>
      <w:r w:rsidRPr="00DB34F8">
        <w:rPr>
          <w:b/>
          <w:bCs/>
          <w:spacing w:val="-1"/>
          <w:sz w:val="24"/>
          <w:szCs w:val="24"/>
        </w:rPr>
        <w:t>3.1.</w:t>
      </w:r>
      <w:r w:rsidRPr="00DB34F8">
        <w:rPr>
          <w:b/>
          <w:bCs/>
          <w:sz w:val="24"/>
          <w:szCs w:val="24"/>
        </w:rPr>
        <w:tab/>
      </w:r>
      <w:r w:rsidRPr="00DB34F8">
        <w:rPr>
          <w:rFonts w:eastAsia="Times New Roman"/>
          <w:b/>
          <w:bCs/>
          <w:sz w:val="24"/>
          <w:szCs w:val="24"/>
        </w:rPr>
        <w:t>Требования к условиям проведения производственной практики</w:t>
      </w:r>
    </w:p>
    <w:p w:rsidR="00217D28" w:rsidRPr="00DB34F8" w:rsidRDefault="00217D28" w:rsidP="00E90AD5">
      <w:pPr>
        <w:shd w:val="clear" w:color="auto" w:fill="FFFFFF"/>
        <w:tabs>
          <w:tab w:val="left" w:pos="1018"/>
        </w:tabs>
        <w:ind w:firstLine="538"/>
        <w:jc w:val="center"/>
        <w:rPr>
          <w:rFonts w:eastAsia="Times New Roman"/>
          <w:sz w:val="24"/>
          <w:szCs w:val="24"/>
        </w:rPr>
      </w:pPr>
      <w:r w:rsidRPr="00AE23B8">
        <w:rPr>
          <w:rFonts w:eastAsia="Times New Roman"/>
          <w:b/>
          <w:sz w:val="24"/>
          <w:szCs w:val="24"/>
        </w:rPr>
        <w:t>38.02.05 Товароведение и экспертиза качества потребительских товаров</w:t>
      </w:r>
    </w:p>
    <w:p w:rsidR="00217D28" w:rsidRPr="00450F2C" w:rsidRDefault="00217D28" w:rsidP="00217D28">
      <w:pPr>
        <w:pStyle w:val="a4"/>
        <w:shd w:val="clear" w:color="auto" w:fill="FFFFFF"/>
        <w:spacing w:before="0" w:beforeAutospacing="0" w:after="102" w:afterAutospacing="0"/>
        <w:ind w:firstLine="538"/>
        <w:jc w:val="both"/>
      </w:pPr>
      <w:r>
        <w:t xml:space="preserve">  Программа производственной практики реализуется </w:t>
      </w:r>
      <w:r w:rsidRPr="009A43B5">
        <w:t xml:space="preserve">в </w:t>
      </w:r>
      <w:r>
        <w:t xml:space="preserve">профильных предприятиях </w:t>
      </w:r>
      <w:r w:rsidRPr="004C11B9">
        <w:t>АО «Гулли</w:t>
      </w:r>
      <w:r>
        <w:t xml:space="preserve">вер», ООО "МЕТРО Кэш энд Керри", </w:t>
      </w:r>
      <w:r w:rsidRPr="002A293E">
        <w:t>ООО «ТД СПП»</w:t>
      </w:r>
      <w:r>
        <w:t xml:space="preserve"> на основании договоров о практической подготовке обучающихся с техникумом. </w:t>
      </w:r>
    </w:p>
    <w:p w:rsidR="00217D28" w:rsidRPr="00DB34F8" w:rsidRDefault="00217D28" w:rsidP="00E90AD5">
      <w:pPr>
        <w:shd w:val="clear" w:color="auto" w:fill="FFFFFF"/>
        <w:tabs>
          <w:tab w:val="left" w:pos="926"/>
        </w:tabs>
        <w:ind w:left="538"/>
        <w:jc w:val="center"/>
        <w:rPr>
          <w:sz w:val="24"/>
          <w:szCs w:val="24"/>
        </w:rPr>
      </w:pPr>
      <w:r w:rsidRPr="00DB34F8">
        <w:rPr>
          <w:b/>
          <w:bCs/>
          <w:spacing w:val="-6"/>
          <w:sz w:val="24"/>
          <w:szCs w:val="24"/>
        </w:rPr>
        <w:t>3.2.</w:t>
      </w:r>
      <w:r w:rsidRPr="00DB34F8">
        <w:rPr>
          <w:b/>
          <w:bCs/>
          <w:sz w:val="24"/>
          <w:szCs w:val="24"/>
        </w:rPr>
        <w:tab/>
      </w:r>
      <w:r w:rsidRPr="00DB34F8">
        <w:rPr>
          <w:rFonts w:eastAsia="Times New Roman"/>
          <w:b/>
          <w:bCs/>
          <w:sz w:val="24"/>
          <w:szCs w:val="24"/>
        </w:rPr>
        <w:t>Общие требования к организации образовательного процесса</w:t>
      </w:r>
    </w:p>
    <w:p w:rsidR="003C5560" w:rsidRPr="003C5560" w:rsidRDefault="003C5560" w:rsidP="003C5560">
      <w:pPr>
        <w:shd w:val="clear" w:color="auto" w:fill="FFFFFF"/>
        <w:ind w:firstLine="566"/>
        <w:jc w:val="both"/>
        <w:rPr>
          <w:rFonts w:eastAsia="Calibri"/>
          <w:iCs/>
          <w:color w:val="000000"/>
          <w:sz w:val="24"/>
          <w:szCs w:val="24"/>
          <w:lang w:eastAsia="en-US"/>
        </w:rPr>
      </w:pPr>
      <w:r w:rsidRPr="003C5560">
        <w:rPr>
          <w:rFonts w:eastAsia="Calibri"/>
          <w:color w:val="000000"/>
          <w:sz w:val="24"/>
          <w:szCs w:val="24"/>
          <w:lang w:eastAsia="en-US"/>
        </w:rPr>
        <w:t>Производственная практика проводится</w:t>
      </w:r>
      <w:r w:rsidRPr="003C5560">
        <w:rPr>
          <w:rFonts w:eastAsia="Calibri"/>
          <w:iCs/>
          <w:color w:val="000000"/>
          <w:sz w:val="24"/>
          <w:szCs w:val="24"/>
          <w:lang w:eastAsia="en-US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color w:val="FF0000"/>
          <w:sz w:val="24"/>
          <w:szCs w:val="24"/>
        </w:rPr>
      </w:pPr>
      <w:r w:rsidRPr="003C5560">
        <w:rPr>
          <w:rFonts w:eastAsia="Times New Roman"/>
          <w:color w:val="000000"/>
          <w:sz w:val="24"/>
          <w:szCs w:val="24"/>
        </w:rPr>
        <w:t>Условием допуска обучающихся к производственной практике является освоенная учебная практика.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sz w:val="24"/>
          <w:szCs w:val="24"/>
        </w:rPr>
        <w:t>Производственная практика проводится в форме практической подготовки, выполнения отдельных видов работ, связанных с будущей профессиональной деятельностью.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b/>
          <w:bCs/>
          <w:sz w:val="24"/>
          <w:szCs w:val="24"/>
        </w:rPr>
        <w:t xml:space="preserve">Обучающиеся заочного отделения </w:t>
      </w:r>
      <w:r w:rsidRPr="003C5560">
        <w:rPr>
          <w:rFonts w:eastAsia="Times New Roman"/>
          <w:sz w:val="24"/>
          <w:szCs w:val="24"/>
        </w:rPr>
        <w:t xml:space="preserve">самостоятельно обеспечивают себя местом для прохождения производственной практики. Техникум может оказывать содействие обучающимся в подборе мест практики. Обучающиеся, имеющие договоры на обучение, как правило, проходят практику на предприятиях, заключивших такие договоры с техникумом. 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sz w:val="24"/>
          <w:szCs w:val="24"/>
        </w:rPr>
        <w:t xml:space="preserve">Производственная практика реализуются обучающимся </w:t>
      </w:r>
      <w:r w:rsidRPr="003C5560">
        <w:rPr>
          <w:rFonts w:eastAsia="Times New Roman"/>
          <w:spacing w:val="-1"/>
          <w:sz w:val="24"/>
          <w:szCs w:val="24"/>
        </w:rPr>
        <w:t>самостоятельно с предоставлением и последующей защитой отчета.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spacing w:val="-1"/>
          <w:sz w:val="24"/>
          <w:szCs w:val="24"/>
        </w:rPr>
        <w:t xml:space="preserve">Техникум не несет финансовых обязательств перед предприятием, предоставляющим место </w:t>
      </w:r>
      <w:r w:rsidRPr="003C5560">
        <w:rPr>
          <w:rFonts w:eastAsia="Times New Roman"/>
          <w:sz w:val="24"/>
          <w:szCs w:val="24"/>
        </w:rPr>
        <w:t>для прохождения практики обучающимся – заочникам.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sz w:val="24"/>
          <w:szCs w:val="24"/>
        </w:rPr>
        <w:t xml:space="preserve">В период прохождения практики с момента зачисления, обучающихся на них </w:t>
      </w:r>
      <w:r w:rsidRPr="003C5560">
        <w:rPr>
          <w:rFonts w:eastAsia="Times New Roman"/>
          <w:spacing w:val="-1"/>
          <w:sz w:val="24"/>
          <w:szCs w:val="24"/>
        </w:rPr>
        <w:t xml:space="preserve">распространяются требования охраны труда и правила внутреннего распорядка, действующие в </w:t>
      </w:r>
      <w:r w:rsidRPr="003C5560">
        <w:rPr>
          <w:rFonts w:eastAsia="Times New Roman"/>
          <w:sz w:val="24"/>
          <w:szCs w:val="24"/>
        </w:rPr>
        <w:t>организации, а также трудовое законодательство, в том числе и в части государственного социального страхования.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sz w:val="24"/>
          <w:szCs w:val="24"/>
        </w:rPr>
        <w:t>Итоговая оценка по результатам производственной практики выставляется руководителем практики от техникума на основании собеседования по результатам практики, предоставленного обучающимся: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sz w:val="24"/>
          <w:szCs w:val="24"/>
        </w:rPr>
        <w:t>- аттестационного листа, подписанного руководителем практики от предприятия;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sz w:val="24"/>
          <w:szCs w:val="24"/>
        </w:rPr>
        <w:t>- отчета;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sz w:val="24"/>
          <w:szCs w:val="24"/>
        </w:rPr>
        <w:t>- характеристики;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sz w:val="24"/>
          <w:szCs w:val="24"/>
        </w:rPr>
        <w:t>- отзыва руководителя от техникума.</w:t>
      </w:r>
    </w:p>
    <w:p w:rsidR="00217D28" w:rsidRDefault="003C5560" w:rsidP="003C5560">
      <w:pPr>
        <w:shd w:val="clear" w:color="auto" w:fill="FFFFFF"/>
        <w:ind w:left="538"/>
        <w:rPr>
          <w:sz w:val="24"/>
          <w:szCs w:val="24"/>
        </w:rPr>
      </w:pPr>
      <w:r w:rsidRPr="003C5560">
        <w:rPr>
          <w:rFonts w:eastAsia="Times New Roman"/>
          <w:sz w:val="24"/>
          <w:szCs w:val="24"/>
        </w:rPr>
        <w:tab/>
        <w:t xml:space="preserve">Результаты прохождения производственной практики учитываются при итоговой аттестации по </w:t>
      </w:r>
      <w:proofErr w:type="gramStart"/>
      <w:r w:rsidR="00217D28" w:rsidRPr="00217D28">
        <w:t>ПМ.02  Организация</w:t>
      </w:r>
      <w:proofErr w:type="gramEnd"/>
      <w:r w:rsidR="00217D28" w:rsidRPr="00217D28">
        <w:t xml:space="preserve"> и проведение эксперт</w:t>
      </w:r>
      <w:r w:rsidR="00217D28">
        <w:t>изы и оценки качества товаров.</w:t>
      </w:r>
    </w:p>
    <w:p w:rsidR="00217D28" w:rsidRDefault="00217D28" w:rsidP="00217D28">
      <w:pPr>
        <w:shd w:val="clear" w:color="auto" w:fill="FFFFFF"/>
        <w:ind w:left="538"/>
        <w:rPr>
          <w:b/>
          <w:bCs/>
          <w:spacing w:val="-1"/>
          <w:sz w:val="24"/>
          <w:szCs w:val="24"/>
        </w:rPr>
      </w:pPr>
    </w:p>
    <w:p w:rsidR="00217D28" w:rsidRPr="00DB34F8" w:rsidRDefault="00217D28" w:rsidP="00E90AD5">
      <w:pPr>
        <w:shd w:val="clear" w:color="auto" w:fill="FFFFFF"/>
        <w:ind w:left="538"/>
        <w:jc w:val="center"/>
        <w:rPr>
          <w:sz w:val="24"/>
          <w:szCs w:val="24"/>
        </w:rPr>
      </w:pPr>
      <w:r w:rsidRPr="00DB34F8">
        <w:rPr>
          <w:b/>
          <w:bCs/>
          <w:spacing w:val="-1"/>
          <w:sz w:val="24"/>
          <w:szCs w:val="24"/>
        </w:rPr>
        <w:t xml:space="preserve">3.3. </w:t>
      </w:r>
      <w:r w:rsidRPr="00DB34F8">
        <w:rPr>
          <w:rFonts w:eastAsia="Times New Roman"/>
          <w:b/>
          <w:bCs/>
          <w:spacing w:val="-1"/>
          <w:sz w:val="24"/>
          <w:szCs w:val="24"/>
        </w:rPr>
        <w:t>Кадровое обеспечение образовательного процесса</w:t>
      </w:r>
    </w:p>
    <w:p w:rsidR="00217D28" w:rsidRPr="00A76A64" w:rsidRDefault="00217D28" w:rsidP="00217D28">
      <w:pPr>
        <w:shd w:val="clear" w:color="auto" w:fill="FFFFFF"/>
        <w:ind w:left="5" w:right="10" w:firstLine="523"/>
        <w:jc w:val="both"/>
        <w:rPr>
          <w:sz w:val="24"/>
          <w:szCs w:val="24"/>
        </w:rPr>
      </w:pPr>
      <w:r w:rsidRPr="00C903FE">
        <w:rPr>
          <w:rFonts w:eastAsia="Times New Roman"/>
          <w:sz w:val="24"/>
          <w:szCs w:val="24"/>
        </w:rPr>
        <w:t>Реализация ППССЗ по специальности</w:t>
      </w:r>
      <w:r>
        <w:rPr>
          <w:rFonts w:eastAsia="Times New Roman"/>
          <w:sz w:val="24"/>
          <w:szCs w:val="24"/>
        </w:rPr>
        <w:t xml:space="preserve"> </w:t>
      </w:r>
      <w:r w:rsidRPr="00A83B95">
        <w:rPr>
          <w:rFonts w:eastAsia="Times New Roman"/>
          <w:sz w:val="24"/>
          <w:szCs w:val="24"/>
        </w:rPr>
        <w:t>38.02.05 Товароведение и экспертиза качества потребительских товаров</w:t>
      </w:r>
      <w:r>
        <w:rPr>
          <w:rFonts w:eastAsia="Times New Roman"/>
          <w:sz w:val="24"/>
          <w:szCs w:val="24"/>
        </w:rPr>
        <w:t xml:space="preserve"> </w:t>
      </w:r>
      <w:r w:rsidR="005B4D17">
        <w:rPr>
          <w:rFonts w:eastAsia="Times New Roman"/>
          <w:sz w:val="24"/>
          <w:szCs w:val="24"/>
        </w:rPr>
        <w:t>обеспечивается</w:t>
      </w:r>
      <w:r w:rsidRPr="00C903FE">
        <w:rPr>
          <w:rFonts w:eastAsia="Times New Roman"/>
          <w:sz w:val="24"/>
          <w:szCs w:val="24"/>
        </w:rPr>
        <w:t xml:space="preserve"> педагогическими кадрами, имеющими высшее образование, соответствующее профилю преподаваемой </w:t>
      </w:r>
      <w:r>
        <w:rPr>
          <w:rFonts w:eastAsia="Times New Roman"/>
          <w:sz w:val="24"/>
          <w:szCs w:val="24"/>
        </w:rPr>
        <w:t>профессионального модуля</w:t>
      </w:r>
      <w:r w:rsidRPr="00C903FE">
        <w:rPr>
          <w:rFonts w:eastAsia="Times New Roman"/>
          <w:sz w:val="24"/>
          <w:szCs w:val="24"/>
        </w:rPr>
        <w:t>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  <w:r>
        <w:rPr>
          <w:rFonts w:eastAsia="Times New Roman"/>
          <w:sz w:val="24"/>
          <w:szCs w:val="24"/>
        </w:rPr>
        <w:t xml:space="preserve"> </w:t>
      </w:r>
    </w:p>
    <w:p w:rsidR="00217D28" w:rsidRDefault="00217D28" w:rsidP="00217D28">
      <w:pPr>
        <w:shd w:val="clear" w:color="auto" w:fill="FFFFFF"/>
        <w:tabs>
          <w:tab w:val="left" w:pos="926"/>
        </w:tabs>
        <w:ind w:left="538"/>
        <w:rPr>
          <w:b/>
          <w:bCs/>
          <w:spacing w:val="-5"/>
          <w:sz w:val="24"/>
          <w:szCs w:val="24"/>
        </w:rPr>
      </w:pPr>
    </w:p>
    <w:p w:rsidR="00633197" w:rsidRDefault="00633197" w:rsidP="00633197">
      <w:pPr>
        <w:shd w:val="clear" w:color="auto" w:fill="FFFFFF"/>
        <w:tabs>
          <w:tab w:val="left" w:pos="926"/>
        </w:tabs>
        <w:ind w:left="538"/>
        <w:rPr>
          <w:b/>
          <w:bCs/>
          <w:spacing w:val="-5"/>
          <w:sz w:val="24"/>
          <w:szCs w:val="24"/>
        </w:rPr>
      </w:pPr>
    </w:p>
    <w:p w:rsidR="00217D28" w:rsidRDefault="00217D28" w:rsidP="00633197">
      <w:pPr>
        <w:shd w:val="clear" w:color="auto" w:fill="FFFFFF"/>
        <w:tabs>
          <w:tab w:val="left" w:pos="926"/>
        </w:tabs>
        <w:ind w:left="538"/>
        <w:rPr>
          <w:b/>
          <w:bCs/>
          <w:spacing w:val="-5"/>
          <w:sz w:val="24"/>
          <w:szCs w:val="24"/>
        </w:rPr>
      </w:pPr>
    </w:p>
    <w:p w:rsidR="00217D28" w:rsidRDefault="00217D28" w:rsidP="00633197">
      <w:pPr>
        <w:shd w:val="clear" w:color="auto" w:fill="FFFFFF"/>
        <w:tabs>
          <w:tab w:val="left" w:pos="926"/>
        </w:tabs>
        <w:ind w:left="538"/>
        <w:rPr>
          <w:b/>
          <w:bCs/>
          <w:spacing w:val="-5"/>
          <w:sz w:val="24"/>
          <w:szCs w:val="24"/>
        </w:rPr>
      </w:pPr>
    </w:p>
    <w:p w:rsidR="00D64E67" w:rsidRPr="00F05E88" w:rsidRDefault="00D64E67" w:rsidP="00E90AD5">
      <w:pPr>
        <w:shd w:val="clear" w:color="auto" w:fill="FFFFFF"/>
        <w:tabs>
          <w:tab w:val="left" w:pos="926"/>
        </w:tabs>
        <w:ind w:left="538"/>
        <w:jc w:val="center"/>
        <w:rPr>
          <w:sz w:val="24"/>
          <w:szCs w:val="24"/>
        </w:rPr>
      </w:pPr>
      <w:r w:rsidRPr="00F05E88">
        <w:rPr>
          <w:b/>
          <w:bCs/>
          <w:spacing w:val="-5"/>
          <w:sz w:val="24"/>
          <w:szCs w:val="24"/>
        </w:rPr>
        <w:lastRenderedPageBreak/>
        <w:t>3.2.</w:t>
      </w:r>
      <w:r w:rsidRPr="00F05E88">
        <w:rPr>
          <w:b/>
          <w:bCs/>
          <w:sz w:val="24"/>
          <w:szCs w:val="24"/>
        </w:rPr>
        <w:tab/>
      </w:r>
      <w:r w:rsidRPr="00F05E88">
        <w:rPr>
          <w:rFonts w:eastAsia="Times New Roman"/>
          <w:b/>
          <w:bCs/>
          <w:sz w:val="24"/>
          <w:szCs w:val="24"/>
        </w:rPr>
        <w:t>Информационное обеспечение обучения</w:t>
      </w:r>
    </w:p>
    <w:p w:rsidR="00D64E67" w:rsidRPr="00F05E88" w:rsidRDefault="00D64E67" w:rsidP="00D64E67">
      <w:pPr>
        <w:shd w:val="clear" w:color="auto" w:fill="FFFFFF"/>
        <w:ind w:firstLine="538"/>
        <w:rPr>
          <w:sz w:val="24"/>
          <w:szCs w:val="24"/>
        </w:rPr>
      </w:pPr>
      <w:r w:rsidRPr="00F05E88">
        <w:rPr>
          <w:rFonts w:eastAsia="Times New Roman"/>
          <w:sz w:val="24"/>
          <w:szCs w:val="24"/>
        </w:rPr>
        <w:t xml:space="preserve">Перечень рекомендуемых учебных изданий, </w:t>
      </w:r>
      <w:r w:rsidR="00217D28">
        <w:rPr>
          <w:rFonts w:eastAsia="Times New Roman"/>
          <w:sz w:val="24"/>
          <w:szCs w:val="24"/>
        </w:rPr>
        <w:t>и</w:t>
      </w:r>
      <w:r w:rsidRPr="00F05E88">
        <w:rPr>
          <w:rFonts w:eastAsia="Times New Roman"/>
          <w:sz w:val="24"/>
          <w:szCs w:val="24"/>
        </w:rPr>
        <w:t>нтернет</w:t>
      </w:r>
      <w:r w:rsidR="00095726">
        <w:rPr>
          <w:rFonts w:eastAsia="Times New Roman"/>
          <w:sz w:val="24"/>
          <w:szCs w:val="24"/>
        </w:rPr>
        <w:t xml:space="preserve"> </w:t>
      </w:r>
      <w:r w:rsidRPr="00F05E88">
        <w:rPr>
          <w:rFonts w:eastAsia="Times New Roman"/>
          <w:sz w:val="24"/>
          <w:szCs w:val="24"/>
        </w:rPr>
        <w:t>-</w:t>
      </w:r>
      <w:r w:rsidR="00095726">
        <w:rPr>
          <w:rFonts w:eastAsia="Times New Roman"/>
          <w:sz w:val="24"/>
          <w:szCs w:val="24"/>
        </w:rPr>
        <w:t xml:space="preserve"> </w:t>
      </w:r>
      <w:r w:rsidRPr="00F05E88">
        <w:rPr>
          <w:rFonts w:eastAsia="Times New Roman"/>
          <w:sz w:val="24"/>
          <w:szCs w:val="24"/>
        </w:rPr>
        <w:t>ресурсов, дополнительной литературы</w:t>
      </w:r>
    </w:p>
    <w:p w:rsidR="00E03BB2" w:rsidRPr="009C1E2F" w:rsidRDefault="00E03BB2" w:rsidP="00E03BB2">
      <w:pPr>
        <w:spacing w:line="360" w:lineRule="auto"/>
        <w:rPr>
          <w:rFonts w:eastAsia="Times New Roman"/>
          <w:b/>
          <w:i/>
          <w:sz w:val="24"/>
          <w:szCs w:val="24"/>
        </w:rPr>
      </w:pPr>
      <w:r w:rsidRPr="009C1E2F">
        <w:rPr>
          <w:rFonts w:eastAsia="Times New Roman"/>
          <w:b/>
          <w:sz w:val="24"/>
          <w:szCs w:val="24"/>
        </w:rPr>
        <w:t>Нормативно-технологическая документация</w:t>
      </w:r>
      <w:r w:rsidRPr="009C1E2F">
        <w:rPr>
          <w:rFonts w:eastAsia="Times New Roman"/>
          <w:b/>
          <w:i/>
          <w:sz w:val="24"/>
          <w:szCs w:val="24"/>
        </w:rPr>
        <w:t>:</w:t>
      </w:r>
    </w:p>
    <w:p w:rsidR="00E03BB2" w:rsidRPr="00E03BB2" w:rsidRDefault="00E03BB2" w:rsidP="00E03BB2">
      <w:pPr>
        <w:numPr>
          <w:ilvl w:val="0"/>
          <w:numId w:val="13"/>
        </w:numPr>
        <w:spacing w:line="360" w:lineRule="auto"/>
        <w:ind w:left="360"/>
        <w:rPr>
          <w:rFonts w:eastAsia="Times New Roman"/>
          <w:color w:val="000000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 xml:space="preserve">Федеральный закон РФ </w:t>
      </w:r>
      <w:r w:rsidRPr="00E03BB2">
        <w:rPr>
          <w:rFonts w:eastAsia="Times New Roman"/>
          <w:color w:val="000000"/>
          <w:sz w:val="24"/>
          <w:szCs w:val="24"/>
        </w:rPr>
        <w:t xml:space="preserve">«О защите прав потребителей» </w:t>
      </w:r>
      <w:r w:rsidR="0090349D">
        <w:rPr>
          <w:rFonts w:eastAsia="Times New Roman"/>
          <w:color w:val="000000"/>
          <w:sz w:val="24"/>
          <w:szCs w:val="24"/>
        </w:rPr>
        <w:t>24</w:t>
      </w:r>
      <w:r w:rsidRPr="00E03BB2">
        <w:rPr>
          <w:rFonts w:eastAsia="Times New Roman"/>
          <w:color w:val="000000"/>
          <w:sz w:val="24"/>
          <w:szCs w:val="24"/>
        </w:rPr>
        <w:t>.0</w:t>
      </w:r>
      <w:r w:rsidR="0090349D">
        <w:rPr>
          <w:rFonts w:eastAsia="Times New Roman"/>
          <w:color w:val="000000"/>
          <w:sz w:val="24"/>
          <w:szCs w:val="24"/>
        </w:rPr>
        <w:t>4</w:t>
      </w:r>
      <w:r w:rsidRPr="00E03BB2">
        <w:rPr>
          <w:rFonts w:eastAsia="Times New Roman"/>
          <w:color w:val="000000"/>
          <w:sz w:val="24"/>
          <w:szCs w:val="24"/>
        </w:rPr>
        <w:t>.</w:t>
      </w:r>
      <w:r w:rsidR="0090349D">
        <w:rPr>
          <w:rFonts w:eastAsia="Times New Roman"/>
          <w:color w:val="000000"/>
          <w:sz w:val="24"/>
          <w:szCs w:val="24"/>
        </w:rPr>
        <w:t>2020 г.</w:t>
      </w:r>
    </w:p>
    <w:p w:rsidR="00E03BB2" w:rsidRPr="00E03BB2" w:rsidRDefault="00E03BB2" w:rsidP="00E03BB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rPr>
          <w:rFonts w:eastAsia="Times New Roman"/>
          <w:color w:val="000000"/>
          <w:sz w:val="24"/>
          <w:szCs w:val="24"/>
        </w:rPr>
      </w:pPr>
      <w:r w:rsidRPr="00E03BB2">
        <w:rPr>
          <w:rFonts w:eastAsia="Times New Roman"/>
          <w:color w:val="000000"/>
          <w:sz w:val="24"/>
          <w:szCs w:val="24"/>
        </w:rPr>
        <w:t>Федеральный закон от 23.11.95 N 174-ФЗ «Об экологической экспертизе».</w:t>
      </w:r>
    </w:p>
    <w:p w:rsidR="00E03BB2" w:rsidRPr="00E03BB2" w:rsidRDefault="00E03BB2" w:rsidP="00E03BB2">
      <w:pPr>
        <w:numPr>
          <w:ilvl w:val="0"/>
          <w:numId w:val="13"/>
        </w:numPr>
        <w:spacing w:line="360" w:lineRule="auto"/>
        <w:ind w:left="360"/>
        <w:rPr>
          <w:rFonts w:eastAsia="Times New Roman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>О системе независимой идентификационной экспертизы товаров и технологий, проводимой в целях экспертного контроля. Постановление     правительства РФ от 21.06.20</w:t>
      </w:r>
      <w:r w:rsidR="0090349D">
        <w:rPr>
          <w:rFonts w:eastAsia="Times New Roman"/>
          <w:sz w:val="24"/>
          <w:szCs w:val="24"/>
        </w:rPr>
        <w:t xml:space="preserve">17 </w:t>
      </w:r>
      <w:r w:rsidRPr="00E03BB2">
        <w:rPr>
          <w:rFonts w:eastAsia="Times New Roman"/>
          <w:sz w:val="24"/>
          <w:szCs w:val="24"/>
        </w:rPr>
        <w:t xml:space="preserve">г. №477// </w:t>
      </w:r>
    </w:p>
    <w:p w:rsidR="00E03BB2" w:rsidRPr="00E03BB2" w:rsidRDefault="00E03BB2" w:rsidP="00E03BB2">
      <w:pPr>
        <w:numPr>
          <w:ilvl w:val="0"/>
          <w:numId w:val="13"/>
        </w:numPr>
        <w:spacing w:line="360" w:lineRule="auto"/>
        <w:ind w:left="360"/>
        <w:rPr>
          <w:rFonts w:eastAsia="Times New Roman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>ОК 005-93 в 3 тт. Общероссийский классификатор продукции. М.: Изд-во стандартов, 20</w:t>
      </w:r>
      <w:r w:rsidR="0090349D">
        <w:rPr>
          <w:rFonts w:eastAsia="Times New Roman"/>
          <w:sz w:val="24"/>
          <w:szCs w:val="24"/>
        </w:rPr>
        <w:t>17 г</w:t>
      </w:r>
      <w:r w:rsidRPr="00E03BB2">
        <w:rPr>
          <w:rFonts w:eastAsia="Times New Roman"/>
          <w:sz w:val="24"/>
          <w:szCs w:val="24"/>
        </w:rPr>
        <w:t>.</w:t>
      </w:r>
    </w:p>
    <w:p w:rsidR="00E03BB2" w:rsidRPr="00E03BB2" w:rsidRDefault="00E03BB2" w:rsidP="00E03BB2">
      <w:pPr>
        <w:numPr>
          <w:ilvl w:val="0"/>
          <w:numId w:val="13"/>
        </w:numPr>
        <w:spacing w:line="360" w:lineRule="auto"/>
        <w:ind w:left="360"/>
        <w:rPr>
          <w:rFonts w:eastAsia="Times New Roman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 xml:space="preserve">ГОСТ 23554.1 – 79 Экспертные методы оценки качества промышленной продукции. Организация проведения   экспертной оценки </w:t>
      </w:r>
      <w:proofErr w:type="gramStart"/>
      <w:r w:rsidRPr="00E03BB2">
        <w:rPr>
          <w:rFonts w:eastAsia="Times New Roman"/>
          <w:sz w:val="24"/>
          <w:szCs w:val="24"/>
        </w:rPr>
        <w:t>качества  продукции</w:t>
      </w:r>
      <w:proofErr w:type="gramEnd"/>
      <w:r w:rsidRPr="00E03BB2">
        <w:rPr>
          <w:rFonts w:eastAsia="Times New Roman"/>
          <w:sz w:val="24"/>
          <w:szCs w:val="24"/>
        </w:rPr>
        <w:t>.</w:t>
      </w:r>
    </w:p>
    <w:p w:rsidR="00E03BB2" w:rsidRDefault="00E03BB2" w:rsidP="00E03B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eastAsia="Times New Roman"/>
          <w:bCs/>
          <w:sz w:val="24"/>
          <w:szCs w:val="24"/>
        </w:rPr>
      </w:pPr>
    </w:p>
    <w:p w:rsidR="00E03BB2" w:rsidRDefault="00E03BB2" w:rsidP="00E03B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eastAsia="Times New Roman"/>
          <w:bCs/>
          <w:sz w:val="24"/>
          <w:szCs w:val="24"/>
        </w:rPr>
      </w:pPr>
    </w:p>
    <w:p w:rsidR="00E03BB2" w:rsidRPr="009C1E2F" w:rsidRDefault="00E03BB2" w:rsidP="00E03B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eastAsia="Times New Roman"/>
          <w:b/>
          <w:bCs/>
          <w:sz w:val="24"/>
          <w:szCs w:val="24"/>
        </w:rPr>
      </w:pPr>
      <w:r w:rsidRPr="009C1E2F">
        <w:rPr>
          <w:rFonts w:eastAsia="Times New Roman"/>
          <w:b/>
          <w:bCs/>
          <w:sz w:val="24"/>
          <w:szCs w:val="24"/>
        </w:rPr>
        <w:t>Основные источники:</w:t>
      </w:r>
    </w:p>
    <w:p w:rsidR="00E03BB2" w:rsidRPr="00E03BB2" w:rsidRDefault="00E03BB2" w:rsidP="00E03BB2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eastAsia="Times New Roman"/>
          <w:bCs/>
          <w:sz w:val="24"/>
          <w:szCs w:val="24"/>
        </w:rPr>
      </w:pPr>
      <w:r w:rsidRPr="00E03BB2">
        <w:rPr>
          <w:rFonts w:eastAsia="Times New Roman"/>
          <w:bCs/>
          <w:sz w:val="24"/>
          <w:szCs w:val="24"/>
        </w:rPr>
        <w:t>Николаева М.А. Товарная экспертиза. –М: Деловая литература,</w:t>
      </w:r>
      <w:r w:rsidR="0090349D">
        <w:rPr>
          <w:rFonts w:eastAsia="Times New Roman"/>
          <w:bCs/>
          <w:sz w:val="24"/>
          <w:szCs w:val="24"/>
        </w:rPr>
        <w:t xml:space="preserve"> </w:t>
      </w:r>
      <w:r w:rsidRPr="00E03BB2">
        <w:rPr>
          <w:rFonts w:eastAsia="Times New Roman"/>
          <w:bCs/>
          <w:sz w:val="24"/>
          <w:szCs w:val="24"/>
        </w:rPr>
        <w:t>201</w:t>
      </w:r>
      <w:r w:rsidR="0090349D">
        <w:rPr>
          <w:rFonts w:eastAsia="Times New Roman"/>
          <w:bCs/>
          <w:sz w:val="24"/>
          <w:szCs w:val="24"/>
        </w:rPr>
        <w:t>7</w:t>
      </w:r>
      <w:r w:rsidRPr="00E03BB2">
        <w:rPr>
          <w:rFonts w:eastAsia="Times New Roman"/>
          <w:bCs/>
          <w:sz w:val="24"/>
          <w:szCs w:val="24"/>
        </w:rPr>
        <w:t>г.</w:t>
      </w:r>
    </w:p>
    <w:p w:rsidR="00E03BB2" w:rsidRPr="00E03BB2" w:rsidRDefault="00E03BB2" w:rsidP="00E03BB2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eastAsia="Times New Roman"/>
          <w:bCs/>
          <w:sz w:val="24"/>
          <w:szCs w:val="24"/>
        </w:rPr>
      </w:pPr>
      <w:r w:rsidRPr="00E03BB2">
        <w:rPr>
          <w:rFonts w:eastAsia="Times New Roman"/>
          <w:bCs/>
          <w:sz w:val="24"/>
          <w:szCs w:val="24"/>
        </w:rPr>
        <w:t xml:space="preserve">Николаева М.А., </w:t>
      </w:r>
      <w:proofErr w:type="spellStart"/>
      <w:r w:rsidRPr="00E03BB2">
        <w:rPr>
          <w:rFonts w:eastAsia="Times New Roman"/>
          <w:bCs/>
          <w:sz w:val="24"/>
          <w:szCs w:val="24"/>
        </w:rPr>
        <w:t>Лычников</w:t>
      </w:r>
      <w:proofErr w:type="spellEnd"/>
      <w:r w:rsidRPr="00E03BB2">
        <w:rPr>
          <w:rFonts w:eastAsia="Times New Roman"/>
          <w:bCs/>
          <w:sz w:val="24"/>
          <w:szCs w:val="24"/>
        </w:rPr>
        <w:t xml:space="preserve"> Д.С., Неверов А.Н. Идентификация и фальсификация пищевых продуктов. –М: Экономика, 201</w:t>
      </w:r>
      <w:r w:rsidR="00D715BB">
        <w:rPr>
          <w:rFonts w:eastAsia="Times New Roman"/>
          <w:bCs/>
          <w:sz w:val="24"/>
          <w:szCs w:val="24"/>
        </w:rPr>
        <w:t>6</w:t>
      </w:r>
      <w:r w:rsidRPr="00E03BB2">
        <w:rPr>
          <w:rFonts w:eastAsia="Times New Roman"/>
          <w:bCs/>
          <w:sz w:val="24"/>
          <w:szCs w:val="24"/>
        </w:rPr>
        <w:t xml:space="preserve"> г.</w:t>
      </w:r>
    </w:p>
    <w:p w:rsidR="00E03BB2" w:rsidRPr="00E03BB2" w:rsidRDefault="00E03BB2" w:rsidP="00E03BB2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eastAsia="Times New Roman"/>
          <w:bCs/>
          <w:sz w:val="24"/>
          <w:szCs w:val="24"/>
        </w:rPr>
      </w:pPr>
      <w:r w:rsidRPr="00E03BB2">
        <w:rPr>
          <w:rFonts w:eastAsia="Times New Roman"/>
          <w:bCs/>
          <w:sz w:val="24"/>
          <w:szCs w:val="24"/>
        </w:rPr>
        <w:t>Вилкова С.А. Экспертиза потребительских товаров 201</w:t>
      </w:r>
      <w:r w:rsidR="0090349D">
        <w:rPr>
          <w:rFonts w:eastAsia="Times New Roman"/>
          <w:bCs/>
          <w:sz w:val="24"/>
          <w:szCs w:val="24"/>
        </w:rPr>
        <w:t>7</w:t>
      </w:r>
      <w:r w:rsidRPr="00E03BB2">
        <w:rPr>
          <w:rFonts w:eastAsia="Times New Roman"/>
          <w:bCs/>
          <w:sz w:val="24"/>
          <w:szCs w:val="24"/>
        </w:rPr>
        <w:t xml:space="preserve"> г.</w:t>
      </w:r>
    </w:p>
    <w:p w:rsidR="00E03BB2" w:rsidRPr="009C1E2F" w:rsidRDefault="00E03BB2" w:rsidP="00E03B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eastAsia="Times New Roman"/>
          <w:b/>
          <w:bCs/>
          <w:sz w:val="24"/>
          <w:szCs w:val="24"/>
        </w:rPr>
      </w:pPr>
      <w:r w:rsidRPr="009C1E2F">
        <w:rPr>
          <w:rFonts w:eastAsia="Times New Roman"/>
          <w:b/>
          <w:bCs/>
          <w:sz w:val="24"/>
          <w:szCs w:val="24"/>
        </w:rPr>
        <w:t>Дополнительные источники:</w:t>
      </w:r>
    </w:p>
    <w:p w:rsidR="00E03BB2" w:rsidRPr="00E03BB2" w:rsidRDefault="00E03BB2" w:rsidP="00E03BB2">
      <w:pPr>
        <w:numPr>
          <w:ilvl w:val="0"/>
          <w:numId w:val="15"/>
        </w:numPr>
        <w:spacing w:line="360" w:lineRule="auto"/>
        <w:rPr>
          <w:rFonts w:eastAsia="Times New Roman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>Л. Г. Елисеевой</w:t>
      </w:r>
      <w:r w:rsidR="009C1E2F">
        <w:rPr>
          <w:rFonts w:eastAsia="Times New Roman"/>
          <w:sz w:val="24"/>
          <w:szCs w:val="24"/>
        </w:rPr>
        <w:t xml:space="preserve"> </w:t>
      </w:r>
      <w:r w:rsidRPr="00E03BB2">
        <w:rPr>
          <w:rFonts w:eastAsia="Times New Roman"/>
          <w:sz w:val="24"/>
          <w:szCs w:val="24"/>
        </w:rPr>
        <w:t>Товароведение и экспертиза продовольственных товаров Серия: Высшая школа Издательство: Международный центр финансово-экономического развития, 2016 г.</w:t>
      </w:r>
    </w:p>
    <w:p w:rsidR="00E03BB2" w:rsidRPr="00E03BB2" w:rsidRDefault="00E03BB2" w:rsidP="00E03BB2">
      <w:pPr>
        <w:numPr>
          <w:ilvl w:val="0"/>
          <w:numId w:val="15"/>
        </w:numPr>
        <w:spacing w:line="360" w:lineRule="auto"/>
        <w:rPr>
          <w:rFonts w:eastAsia="Times New Roman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>В. И. Криштафович</w:t>
      </w:r>
      <w:r w:rsidR="009C1E2F">
        <w:rPr>
          <w:rFonts w:eastAsia="Times New Roman"/>
          <w:sz w:val="24"/>
          <w:szCs w:val="24"/>
        </w:rPr>
        <w:t xml:space="preserve"> </w:t>
      </w:r>
      <w:r w:rsidRPr="00E03BB2">
        <w:rPr>
          <w:rFonts w:eastAsia="Times New Roman"/>
          <w:sz w:val="24"/>
          <w:szCs w:val="24"/>
        </w:rPr>
        <w:t xml:space="preserve">Товароведение и экспертиза продовольственных товаров. Лабораторный практикум Издательство: Дашков и </w:t>
      </w:r>
      <w:proofErr w:type="gramStart"/>
      <w:r w:rsidRPr="00E03BB2">
        <w:rPr>
          <w:rFonts w:eastAsia="Times New Roman"/>
          <w:sz w:val="24"/>
          <w:szCs w:val="24"/>
        </w:rPr>
        <w:t>Ко</w:t>
      </w:r>
      <w:proofErr w:type="gramEnd"/>
      <w:r w:rsidRPr="00E03BB2">
        <w:rPr>
          <w:rFonts w:eastAsia="Times New Roman"/>
          <w:sz w:val="24"/>
          <w:szCs w:val="24"/>
        </w:rPr>
        <w:t>, 2015 г</w:t>
      </w:r>
    </w:p>
    <w:p w:rsidR="00E03BB2" w:rsidRPr="00E03BB2" w:rsidRDefault="00E03BB2" w:rsidP="00E03BB2">
      <w:pPr>
        <w:numPr>
          <w:ilvl w:val="0"/>
          <w:numId w:val="15"/>
        </w:numPr>
        <w:spacing w:line="360" w:lineRule="auto"/>
        <w:rPr>
          <w:rFonts w:eastAsia="Times New Roman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 xml:space="preserve">Дмитриченко М.И., Пилипенко </w:t>
      </w:r>
      <w:proofErr w:type="gramStart"/>
      <w:r w:rsidRPr="00E03BB2">
        <w:rPr>
          <w:rFonts w:eastAsia="Times New Roman"/>
          <w:sz w:val="24"/>
          <w:szCs w:val="24"/>
        </w:rPr>
        <w:t>Т.В..</w:t>
      </w:r>
      <w:proofErr w:type="gramEnd"/>
      <w:r w:rsidRPr="00E03BB2">
        <w:rPr>
          <w:rFonts w:eastAsia="Times New Roman"/>
          <w:sz w:val="24"/>
          <w:szCs w:val="24"/>
        </w:rPr>
        <w:t xml:space="preserve"> Товароведение и экспертиза пищевых </w:t>
      </w:r>
      <w:proofErr w:type="gramStart"/>
      <w:r w:rsidRPr="00E03BB2">
        <w:rPr>
          <w:rFonts w:eastAsia="Times New Roman"/>
          <w:sz w:val="24"/>
          <w:szCs w:val="24"/>
        </w:rPr>
        <w:t xml:space="preserve">жиров,   </w:t>
      </w:r>
      <w:proofErr w:type="gramEnd"/>
      <w:r w:rsidRPr="00E03BB2">
        <w:rPr>
          <w:rFonts w:eastAsia="Times New Roman"/>
          <w:sz w:val="24"/>
          <w:szCs w:val="24"/>
        </w:rPr>
        <w:t xml:space="preserve">          молока, молочных продуктов. СПб.: Питер, 2017</w:t>
      </w:r>
    </w:p>
    <w:p w:rsidR="00E03BB2" w:rsidRPr="00E03BB2" w:rsidRDefault="00E03BB2" w:rsidP="00E03BB2">
      <w:pPr>
        <w:numPr>
          <w:ilvl w:val="0"/>
          <w:numId w:val="15"/>
        </w:numPr>
        <w:spacing w:line="360" w:lineRule="auto"/>
        <w:rPr>
          <w:rFonts w:eastAsia="Times New Roman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 xml:space="preserve">Ю. С. </w:t>
      </w:r>
      <w:proofErr w:type="spellStart"/>
      <w:r w:rsidRPr="00E03BB2">
        <w:rPr>
          <w:rFonts w:eastAsia="Times New Roman"/>
          <w:sz w:val="24"/>
          <w:szCs w:val="24"/>
        </w:rPr>
        <w:t>Пучкова</w:t>
      </w:r>
      <w:proofErr w:type="spellEnd"/>
      <w:r w:rsidRPr="00E03BB2">
        <w:rPr>
          <w:rFonts w:eastAsia="Times New Roman"/>
          <w:sz w:val="24"/>
          <w:szCs w:val="24"/>
        </w:rPr>
        <w:t xml:space="preserve">, С. С. Гурьянова Товароведение и экспертиза продовольственных товаров. Формы и </w:t>
      </w:r>
      <w:proofErr w:type="gramStart"/>
      <w:r w:rsidRPr="00E03BB2">
        <w:rPr>
          <w:rFonts w:eastAsia="Times New Roman"/>
          <w:sz w:val="24"/>
          <w:szCs w:val="24"/>
        </w:rPr>
        <w:t>методы  активного</w:t>
      </w:r>
      <w:proofErr w:type="gramEnd"/>
      <w:r w:rsidRPr="00E03BB2">
        <w:rPr>
          <w:rFonts w:eastAsia="Times New Roman"/>
          <w:sz w:val="24"/>
          <w:szCs w:val="24"/>
        </w:rPr>
        <w:t xml:space="preserve">   обучения Издательство: Дашков и Ко, 2017 г</w:t>
      </w:r>
    </w:p>
    <w:p w:rsidR="00E03BB2" w:rsidRPr="00E03BB2" w:rsidRDefault="00E03BB2" w:rsidP="00E03BB2">
      <w:pPr>
        <w:numPr>
          <w:ilvl w:val="0"/>
          <w:numId w:val="15"/>
        </w:numPr>
        <w:spacing w:line="360" w:lineRule="auto"/>
        <w:rPr>
          <w:rFonts w:eastAsia="Times New Roman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>М.А. Николаева, Л.В. Карташова. Новое в ассортименте и оценке качества мороженного. Учебная лекция. Москва 201</w:t>
      </w:r>
      <w:r w:rsidR="0090349D">
        <w:rPr>
          <w:rFonts w:eastAsia="Times New Roman"/>
          <w:sz w:val="24"/>
          <w:szCs w:val="24"/>
        </w:rPr>
        <w:t>6</w:t>
      </w:r>
      <w:r w:rsidRPr="00E03BB2">
        <w:rPr>
          <w:rFonts w:eastAsia="Times New Roman"/>
          <w:sz w:val="24"/>
          <w:szCs w:val="24"/>
        </w:rPr>
        <w:t>.</w:t>
      </w:r>
    </w:p>
    <w:p w:rsidR="00E03BB2" w:rsidRPr="00E03BB2" w:rsidRDefault="00E03BB2" w:rsidP="00E03BB2">
      <w:pPr>
        <w:numPr>
          <w:ilvl w:val="0"/>
          <w:numId w:val="15"/>
        </w:numPr>
        <w:spacing w:line="360" w:lineRule="auto"/>
        <w:rPr>
          <w:rFonts w:eastAsia="Times New Roman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>М.А. Николаева Экспертиза потребительских товаров. Москва 201</w:t>
      </w:r>
      <w:r w:rsidR="0090349D">
        <w:rPr>
          <w:rFonts w:eastAsia="Times New Roman"/>
          <w:sz w:val="24"/>
          <w:szCs w:val="24"/>
        </w:rPr>
        <w:t>6</w:t>
      </w:r>
      <w:r w:rsidR="00217D28">
        <w:rPr>
          <w:rFonts w:eastAsia="Times New Roman"/>
          <w:sz w:val="24"/>
          <w:szCs w:val="24"/>
        </w:rPr>
        <w:t xml:space="preserve"> г</w:t>
      </w:r>
      <w:r w:rsidRPr="00E03BB2">
        <w:rPr>
          <w:rFonts w:eastAsia="Times New Roman"/>
          <w:sz w:val="24"/>
          <w:szCs w:val="24"/>
        </w:rPr>
        <w:t>.</w:t>
      </w:r>
    </w:p>
    <w:p w:rsidR="00E03BB2" w:rsidRPr="009C1E2F" w:rsidRDefault="009C1E2F" w:rsidP="00E03BB2">
      <w:pPr>
        <w:spacing w:line="360" w:lineRule="auto"/>
        <w:ind w:left="280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Интернет ресурсы</w:t>
      </w:r>
      <w:r w:rsidR="00E03BB2" w:rsidRPr="009C1E2F">
        <w:rPr>
          <w:rFonts w:eastAsia="Times New Roman"/>
          <w:b/>
          <w:sz w:val="24"/>
          <w:szCs w:val="24"/>
        </w:rPr>
        <w:t>:</w:t>
      </w:r>
    </w:p>
    <w:p w:rsidR="00E03BB2" w:rsidRPr="00E03BB2" w:rsidRDefault="00E03BB2" w:rsidP="00E03BB2">
      <w:pPr>
        <w:spacing w:line="360" w:lineRule="auto"/>
        <w:ind w:left="280"/>
        <w:rPr>
          <w:rFonts w:eastAsia="Times New Roman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 xml:space="preserve">        http:// </w:t>
      </w:r>
      <w:hyperlink r:id="rId6" w:history="1">
        <w:r w:rsidRPr="00E03BB2">
          <w:rPr>
            <w:rFonts w:eastAsia="Times New Roman"/>
            <w:sz w:val="24"/>
            <w:szCs w:val="24"/>
          </w:rPr>
          <w:t>www.consultant.ru</w:t>
        </w:r>
      </w:hyperlink>
    </w:p>
    <w:p w:rsidR="00E03BB2" w:rsidRPr="00E03BB2" w:rsidRDefault="00E03BB2" w:rsidP="00E03BB2">
      <w:pPr>
        <w:spacing w:line="360" w:lineRule="auto"/>
        <w:ind w:left="720"/>
        <w:rPr>
          <w:rFonts w:eastAsia="Times New Roman"/>
          <w:sz w:val="24"/>
          <w:szCs w:val="24"/>
        </w:rPr>
      </w:pPr>
      <w:r w:rsidRPr="00E03BB2">
        <w:rPr>
          <w:rFonts w:eastAsia="Times New Roman"/>
          <w:b/>
          <w:bCs/>
          <w:color w:val="434343"/>
          <w:spacing w:val="-2"/>
          <w:sz w:val="24"/>
          <w:szCs w:val="24"/>
        </w:rPr>
        <w:t xml:space="preserve"> </w:t>
      </w:r>
      <w:hyperlink r:id="rId7" w:history="1">
        <w:r w:rsidRPr="00E03BB2">
          <w:rPr>
            <w:rFonts w:eastAsia="Times New Roman"/>
            <w:sz w:val="24"/>
            <w:szCs w:val="24"/>
          </w:rPr>
          <w:t>http://www.edu.ru/ed/modules</w:t>
        </w:r>
      </w:hyperlink>
    </w:p>
    <w:p w:rsidR="00E03BB2" w:rsidRPr="00E03BB2" w:rsidRDefault="0018583F" w:rsidP="00E03BB2">
      <w:pPr>
        <w:spacing w:line="360" w:lineRule="auto"/>
        <w:ind w:left="720"/>
        <w:rPr>
          <w:rFonts w:eastAsia="Times New Roman"/>
          <w:color w:val="000000"/>
          <w:sz w:val="24"/>
          <w:szCs w:val="24"/>
        </w:rPr>
      </w:pPr>
      <w:hyperlink r:id="rId8" w:history="1">
        <w:r w:rsidR="00E03BB2" w:rsidRPr="00E03BB2">
          <w:rPr>
            <w:rFonts w:eastAsia="Times New Roman"/>
            <w:color w:val="000000"/>
            <w:sz w:val="24"/>
            <w:szCs w:val="24"/>
          </w:rPr>
          <w:t>http://www.tks.ru/docs</w:t>
        </w:r>
      </w:hyperlink>
    </w:p>
    <w:p w:rsidR="00E03BB2" w:rsidRPr="00E03BB2" w:rsidRDefault="0018583F" w:rsidP="00E03BB2">
      <w:pPr>
        <w:spacing w:line="360" w:lineRule="auto"/>
        <w:ind w:left="720"/>
        <w:rPr>
          <w:rFonts w:eastAsia="Times New Roman"/>
          <w:color w:val="000000"/>
          <w:sz w:val="24"/>
          <w:szCs w:val="24"/>
        </w:rPr>
      </w:pPr>
      <w:hyperlink r:id="rId9" w:history="1">
        <w:r w:rsidR="00E03BB2" w:rsidRPr="00E03BB2">
          <w:rPr>
            <w:rFonts w:eastAsia="Times New Roman"/>
            <w:color w:val="000000"/>
            <w:sz w:val="24"/>
            <w:szCs w:val="24"/>
            <w:u w:val="single"/>
          </w:rPr>
          <w:t>http://kollegia.net/sud_expertizi</w:t>
        </w:r>
      </w:hyperlink>
    </w:p>
    <w:p w:rsidR="00E03BB2" w:rsidRPr="00E03BB2" w:rsidRDefault="00E03BB2" w:rsidP="00E03BB2">
      <w:pPr>
        <w:spacing w:line="360" w:lineRule="auto"/>
        <w:rPr>
          <w:rFonts w:eastAsia="Times New Roman"/>
          <w:color w:val="000000"/>
          <w:sz w:val="24"/>
          <w:szCs w:val="24"/>
        </w:rPr>
      </w:pPr>
      <w:r w:rsidRPr="00E03BB2">
        <w:rPr>
          <w:rFonts w:eastAsia="Times New Roman"/>
          <w:color w:val="000000"/>
          <w:sz w:val="24"/>
          <w:szCs w:val="24"/>
        </w:rPr>
        <w:t xml:space="preserve">            </w:t>
      </w:r>
      <w:hyperlink r:id="rId10" w:history="1">
        <w:r w:rsidRPr="00E03BB2">
          <w:rPr>
            <w:rFonts w:eastAsia="Times New Roman"/>
            <w:color w:val="000000"/>
            <w:sz w:val="24"/>
            <w:szCs w:val="24"/>
            <w:u w:val="single"/>
          </w:rPr>
          <w:t>http://www.znaytovar.ru</w:t>
        </w:r>
      </w:hyperlink>
      <w:r w:rsidRPr="00E03BB2">
        <w:rPr>
          <w:rFonts w:eastAsia="Times New Roman"/>
          <w:color w:val="000000"/>
          <w:sz w:val="24"/>
          <w:szCs w:val="24"/>
        </w:rPr>
        <w:t>/.</w:t>
      </w:r>
    </w:p>
    <w:p w:rsidR="00E03BB2" w:rsidRPr="00E03BB2" w:rsidRDefault="00E03BB2" w:rsidP="00E03BB2">
      <w:pPr>
        <w:spacing w:line="360" w:lineRule="auto"/>
        <w:rPr>
          <w:rFonts w:eastAsia="Times New Roman"/>
          <w:color w:val="000000"/>
          <w:sz w:val="24"/>
          <w:szCs w:val="24"/>
        </w:rPr>
      </w:pPr>
      <w:r w:rsidRPr="00E03BB2">
        <w:rPr>
          <w:rFonts w:eastAsia="Times New Roman"/>
          <w:color w:val="000000"/>
          <w:sz w:val="24"/>
          <w:szCs w:val="24"/>
        </w:rPr>
        <w:t xml:space="preserve">            </w:t>
      </w:r>
      <w:hyperlink r:id="rId11" w:history="1">
        <w:r w:rsidRPr="00E03BB2">
          <w:rPr>
            <w:rFonts w:eastAsia="Times New Roman"/>
            <w:color w:val="000000"/>
            <w:sz w:val="24"/>
            <w:szCs w:val="24"/>
            <w:u w:val="single"/>
          </w:rPr>
          <w:t>http://www.falshivkam.net</w:t>
        </w:r>
      </w:hyperlink>
      <w:r w:rsidRPr="00E03BB2">
        <w:rPr>
          <w:rFonts w:eastAsia="Times New Roman"/>
          <w:color w:val="000000"/>
          <w:sz w:val="24"/>
          <w:szCs w:val="24"/>
        </w:rPr>
        <w:t xml:space="preserve">/ </w:t>
      </w:r>
    </w:p>
    <w:p w:rsidR="00E03BB2" w:rsidRPr="00E03BB2" w:rsidRDefault="00E03BB2" w:rsidP="00E03BB2">
      <w:pPr>
        <w:spacing w:line="360" w:lineRule="auto"/>
        <w:rPr>
          <w:rFonts w:eastAsia="Times New Roman"/>
          <w:color w:val="000000"/>
          <w:sz w:val="24"/>
          <w:szCs w:val="24"/>
        </w:rPr>
      </w:pPr>
      <w:r w:rsidRPr="00E03BB2">
        <w:rPr>
          <w:rFonts w:eastAsia="Times New Roman"/>
          <w:color w:val="000000"/>
          <w:sz w:val="24"/>
          <w:szCs w:val="24"/>
        </w:rPr>
        <w:t xml:space="preserve">            http:/ </w:t>
      </w:r>
      <w:hyperlink r:id="rId12" w:history="1">
        <w:r w:rsidRPr="00E03BB2">
          <w:rPr>
            <w:rFonts w:eastAsia="Times New Roman"/>
            <w:color w:val="000000"/>
            <w:sz w:val="24"/>
            <w:szCs w:val="24"/>
            <w:u w:val="single"/>
            <w:lang w:val="en-US"/>
          </w:rPr>
          <w:t>www</w:t>
        </w:r>
        <w:r w:rsidRPr="00E03BB2">
          <w:rPr>
            <w:rFonts w:eastAsia="Times New Roman"/>
            <w:color w:val="000000"/>
            <w:sz w:val="24"/>
            <w:szCs w:val="24"/>
            <w:u w:val="single"/>
          </w:rPr>
          <w:t>.</w:t>
        </w:r>
        <w:proofErr w:type="spellStart"/>
        <w:r w:rsidRPr="00E03BB2">
          <w:rPr>
            <w:rFonts w:eastAsia="Times New Roman"/>
            <w:color w:val="000000"/>
            <w:sz w:val="24"/>
            <w:szCs w:val="24"/>
            <w:u w:val="single"/>
            <w:lang w:val="en-US"/>
          </w:rPr>
          <w:t>stq</w:t>
        </w:r>
        <w:proofErr w:type="spellEnd"/>
        <w:r w:rsidRPr="00E03BB2">
          <w:rPr>
            <w:rFonts w:eastAsia="Times New Roman"/>
            <w:color w:val="000000"/>
            <w:sz w:val="24"/>
            <w:szCs w:val="24"/>
            <w:u w:val="single"/>
          </w:rPr>
          <w:t>.</w:t>
        </w:r>
        <w:proofErr w:type="spellStart"/>
        <w:r w:rsidRPr="00E03BB2">
          <w:rPr>
            <w:rFonts w:eastAsia="Times New Roman"/>
            <w:color w:val="000000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E03BB2">
        <w:rPr>
          <w:rFonts w:eastAsia="Times New Roman"/>
          <w:color w:val="000000"/>
          <w:sz w:val="24"/>
          <w:szCs w:val="24"/>
        </w:rPr>
        <w:t>.</w:t>
      </w:r>
    </w:p>
    <w:p w:rsidR="00E03BB2" w:rsidRPr="00E03BB2" w:rsidRDefault="00E03BB2" w:rsidP="00E03BB2">
      <w:pPr>
        <w:keepNext/>
        <w:tabs>
          <w:tab w:val="num" w:pos="0"/>
        </w:tabs>
        <w:autoSpaceDE w:val="0"/>
        <w:autoSpaceDN w:val="0"/>
        <w:spacing w:line="360" w:lineRule="auto"/>
        <w:ind w:left="284"/>
        <w:outlineLvl w:val="0"/>
        <w:rPr>
          <w:rFonts w:eastAsia="Times New Roman"/>
          <w:color w:val="000000"/>
          <w:sz w:val="24"/>
          <w:szCs w:val="24"/>
        </w:rPr>
      </w:pPr>
      <w:r w:rsidRPr="00E03BB2">
        <w:rPr>
          <w:rFonts w:eastAsia="Times New Roman"/>
          <w:color w:val="000000"/>
          <w:sz w:val="24"/>
          <w:szCs w:val="24"/>
        </w:rPr>
        <w:t xml:space="preserve">      http:/ </w:t>
      </w:r>
      <w:hyperlink r:id="rId13" w:history="1">
        <w:r w:rsidRPr="00E03BB2">
          <w:rPr>
            <w:rFonts w:eastAsia="Times New Roman"/>
            <w:color w:val="000000"/>
            <w:sz w:val="24"/>
            <w:szCs w:val="24"/>
            <w:u w:val="single"/>
            <w:lang w:val="en-US"/>
          </w:rPr>
          <w:t>www</w:t>
        </w:r>
        <w:r w:rsidRPr="00E03BB2">
          <w:rPr>
            <w:rFonts w:eastAsia="Times New Roman"/>
            <w:color w:val="000000"/>
            <w:sz w:val="24"/>
            <w:szCs w:val="24"/>
            <w:u w:val="single"/>
          </w:rPr>
          <w:t>.</w:t>
        </w:r>
        <w:proofErr w:type="spellStart"/>
        <w:r w:rsidRPr="00E03BB2">
          <w:rPr>
            <w:rFonts w:eastAsia="Times New Roman"/>
            <w:color w:val="000000"/>
            <w:sz w:val="24"/>
            <w:szCs w:val="24"/>
            <w:u w:val="single"/>
            <w:lang w:val="en-US"/>
          </w:rPr>
          <w:t>spros</w:t>
        </w:r>
        <w:proofErr w:type="spellEnd"/>
        <w:r w:rsidRPr="00E03BB2">
          <w:rPr>
            <w:rFonts w:eastAsia="Times New Roman"/>
            <w:color w:val="000000"/>
            <w:sz w:val="24"/>
            <w:szCs w:val="24"/>
            <w:u w:val="single"/>
          </w:rPr>
          <w:t>.</w:t>
        </w:r>
        <w:proofErr w:type="spellStart"/>
        <w:r w:rsidRPr="00E03BB2">
          <w:rPr>
            <w:rFonts w:eastAsia="Times New Roman"/>
            <w:color w:val="000000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E03BB2">
        <w:rPr>
          <w:rFonts w:eastAsia="Times New Roman"/>
          <w:color w:val="000000"/>
          <w:sz w:val="24"/>
          <w:szCs w:val="24"/>
        </w:rPr>
        <w:t>.</w:t>
      </w:r>
    </w:p>
    <w:p w:rsidR="00E03BB2" w:rsidRPr="00E03BB2" w:rsidRDefault="00E03BB2" w:rsidP="00E03BB2">
      <w:pPr>
        <w:spacing w:line="360" w:lineRule="auto"/>
        <w:rPr>
          <w:rFonts w:eastAsia="Times New Roman"/>
          <w:color w:val="000000"/>
          <w:sz w:val="24"/>
          <w:szCs w:val="24"/>
        </w:rPr>
      </w:pPr>
      <w:r w:rsidRPr="00E03BB2">
        <w:rPr>
          <w:rFonts w:eastAsia="Times New Roman"/>
          <w:color w:val="000000"/>
          <w:sz w:val="24"/>
          <w:szCs w:val="24"/>
        </w:rPr>
        <w:t xml:space="preserve">           http:/ </w:t>
      </w:r>
      <w:hyperlink r:id="rId14" w:history="1"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en-US"/>
          </w:rPr>
          <w:t>www</w:t>
        </w:r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uk-UA"/>
          </w:rPr>
          <w:t>.</w:t>
        </w:r>
        <w:proofErr w:type="spellStart"/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en-US"/>
          </w:rPr>
          <w:t>tstu</w:t>
        </w:r>
        <w:proofErr w:type="spellEnd"/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uk-UA"/>
          </w:rPr>
          <w:t>.</w:t>
        </w:r>
        <w:proofErr w:type="spellStart"/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en-US"/>
          </w:rPr>
          <w:t>ru</w:t>
        </w:r>
        <w:proofErr w:type="spellEnd"/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uk-UA"/>
          </w:rPr>
          <w:t>/</w:t>
        </w:r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en-US"/>
          </w:rPr>
          <w:t>education</w:t>
        </w:r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uk-UA"/>
          </w:rPr>
          <w:t>/</w:t>
        </w:r>
        <w:proofErr w:type="spellStart"/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en-US"/>
          </w:rPr>
          <w:t>elib</w:t>
        </w:r>
        <w:proofErr w:type="spellEnd"/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uk-UA"/>
          </w:rPr>
          <w:t>/</w:t>
        </w:r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en-US"/>
          </w:rPr>
          <w:t>pdf</w:t>
        </w:r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uk-UA"/>
          </w:rPr>
          <w:t>/2019/</w:t>
        </w:r>
        <w:proofErr w:type="spellStart"/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en-US"/>
          </w:rPr>
          <w:t>zaicev</w:t>
        </w:r>
        <w:proofErr w:type="spellEnd"/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uk-UA"/>
          </w:rPr>
          <w:t>.</w:t>
        </w:r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en-US"/>
          </w:rPr>
          <w:t>pdf</w:t>
        </w:r>
      </w:hyperlink>
    </w:p>
    <w:p w:rsidR="009C1E2F" w:rsidRPr="00F05E88" w:rsidRDefault="009C1E2F" w:rsidP="009C1E2F">
      <w:pPr>
        <w:shd w:val="clear" w:color="auto" w:fill="FFFFFF"/>
        <w:jc w:val="both"/>
        <w:rPr>
          <w:sz w:val="24"/>
          <w:szCs w:val="24"/>
        </w:rPr>
      </w:pPr>
    </w:p>
    <w:p w:rsidR="009C1E2F" w:rsidRPr="00E90AD5" w:rsidRDefault="009C1E2F" w:rsidP="009C1E2F">
      <w:pPr>
        <w:rPr>
          <w:rFonts w:eastAsia="Times New Roman"/>
          <w:color w:val="000000"/>
          <w:sz w:val="24"/>
          <w:szCs w:val="24"/>
        </w:rPr>
      </w:pPr>
      <w:r w:rsidRPr="00E90AD5">
        <w:rPr>
          <w:rFonts w:eastAsia="Calibri"/>
          <w:lang w:eastAsia="en-US"/>
        </w:rPr>
        <w:t>Литература актуализирована Протокол № 1 от 27.08.202</w:t>
      </w:r>
      <w:r w:rsidR="00DD5407">
        <w:rPr>
          <w:rFonts w:eastAsia="Calibri"/>
          <w:lang w:eastAsia="en-US"/>
        </w:rPr>
        <w:t>1</w:t>
      </w:r>
      <w:r w:rsidRPr="00E90AD5">
        <w:rPr>
          <w:rFonts w:eastAsia="Calibri"/>
          <w:lang w:eastAsia="en-US"/>
        </w:rPr>
        <w:t xml:space="preserve">  </w:t>
      </w:r>
    </w:p>
    <w:p w:rsidR="00D64E67" w:rsidRPr="00F05E88" w:rsidRDefault="00D64E67" w:rsidP="00D64E67">
      <w:pPr>
        <w:rPr>
          <w:b/>
          <w:bCs/>
          <w:spacing w:val="-2"/>
          <w:sz w:val="24"/>
          <w:szCs w:val="24"/>
        </w:rPr>
      </w:pPr>
      <w:r w:rsidRPr="00F05E88">
        <w:rPr>
          <w:b/>
          <w:bCs/>
          <w:spacing w:val="-2"/>
          <w:sz w:val="24"/>
          <w:szCs w:val="24"/>
        </w:rPr>
        <w:br w:type="page"/>
      </w:r>
    </w:p>
    <w:p w:rsidR="00D64E67" w:rsidRPr="00F05E88" w:rsidRDefault="00E90AD5" w:rsidP="009C1E2F">
      <w:pPr>
        <w:shd w:val="clear" w:color="auto" w:fill="FFFFFF"/>
        <w:ind w:left="1622" w:right="960" w:firstLine="226"/>
        <w:jc w:val="center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lastRenderedPageBreak/>
        <w:t>4</w:t>
      </w:r>
      <w:r w:rsidR="00D64E67" w:rsidRPr="00F05E88">
        <w:rPr>
          <w:b/>
          <w:bCs/>
          <w:spacing w:val="-2"/>
          <w:sz w:val="24"/>
          <w:szCs w:val="24"/>
        </w:rPr>
        <w:t xml:space="preserve">. </w:t>
      </w:r>
      <w:r w:rsidR="00D64E67" w:rsidRPr="00F05E88">
        <w:rPr>
          <w:rFonts w:eastAsia="Times New Roman"/>
          <w:b/>
          <w:bCs/>
          <w:spacing w:val="-2"/>
          <w:sz w:val="24"/>
          <w:szCs w:val="24"/>
        </w:rPr>
        <w:t xml:space="preserve">КОНТРОЛЬ И ОЦЕНКА РЕЗУЛЬТАТОВ ОСВОЕНИЯ </w:t>
      </w:r>
      <w:r w:rsidR="00D64E67" w:rsidRPr="00F05E88">
        <w:rPr>
          <w:rFonts w:eastAsia="Times New Roman"/>
          <w:b/>
          <w:bCs/>
          <w:spacing w:val="-3"/>
          <w:sz w:val="24"/>
          <w:szCs w:val="24"/>
        </w:rPr>
        <w:t xml:space="preserve">ПРОИЗВОДСТВЕННОЙ ПРАКТИКИ </w:t>
      </w:r>
    </w:p>
    <w:p w:rsidR="005B0AA4" w:rsidRDefault="005B0AA4" w:rsidP="00D64E67">
      <w:pPr>
        <w:ind w:left="142" w:firstLine="566"/>
        <w:jc w:val="both"/>
        <w:rPr>
          <w:rFonts w:eastAsia="Times New Roman"/>
          <w:sz w:val="24"/>
          <w:szCs w:val="24"/>
          <w:lang w:eastAsia="en-US"/>
        </w:rPr>
      </w:pPr>
    </w:p>
    <w:p w:rsidR="00D64E67" w:rsidRDefault="005B0AA4" w:rsidP="00D64E67">
      <w:pPr>
        <w:ind w:left="142" w:firstLine="566"/>
        <w:jc w:val="both"/>
        <w:rPr>
          <w:rFonts w:eastAsia="Times New Roman"/>
          <w:iCs/>
          <w:color w:val="000000"/>
          <w:sz w:val="24"/>
          <w:szCs w:val="24"/>
        </w:rPr>
      </w:pPr>
      <w:r w:rsidRPr="005B0AA4">
        <w:rPr>
          <w:rFonts w:eastAsia="Times New Roman"/>
          <w:sz w:val="24"/>
          <w:szCs w:val="24"/>
          <w:lang w:eastAsia="en-US"/>
        </w:rPr>
        <w:t xml:space="preserve">Контроль и оценка результатов освоения программы производственной практики осуществляется руководителем практики в процессе проведения практической подготовки. </w:t>
      </w:r>
      <w:r w:rsidRPr="005B0AA4">
        <w:rPr>
          <w:rFonts w:eastAsia="Times New Roman"/>
          <w:color w:val="000000"/>
          <w:sz w:val="24"/>
          <w:szCs w:val="24"/>
        </w:rPr>
        <w:t xml:space="preserve">В результате освоения производственной практики обучающимся выставляется итоговая оценка </w:t>
      </w:r>
      <w:r w:rsidRPr="005B0AA4">
        <w:rPr>
          <w:rFonts w:eastAsia="Times New Roman"/>
          <w:iCs/>
          <w:color w:val="000000"/>
          <w:sz w:val="24"/>
          <w:szCs w:val="24"/>
        </w:rPr>
        <w:t xml:space="preserve">на основании выполненного отчета по </w:t>
      </w:r>
      <w:proofErr w:type="gramStart"/>
      <w:r w:rsidRPr="005B0AA4">
        <w:rPr>
          <w:rFonts w:eastAsia="Times New Roman"/>
          <w:iCs/>
          <w:color w:val="000000"/>
          <w:sz w:val="24"/>
          <w:szCs w:val="24"/>
        </w:rPr>
        <w:t>производственной  практике</w:t>
      </w:r>
      <w:proofErr w:type="gramEnd"/>
      <w:r w:rsidRPr="005B0AA4">
        <w:rPr>
          <w:rFonts w:eastAsia="Times New Roman"/>
          <w:iCs/>
          <w:color w:val="000000"/>
          <w:sz w:val="24"/>
          <w:szCs w:val="24"/>
        </w:rPr>
        <w:t>, аттестационного листа  подписанного руководителем практики от предприятия, отзыва написанного мастером производственного обучения</w:t>
      </w:r>
    </w:p>
    <w:p w:rsidR="005B0AA4" w:rsidRDefault="005B0AA4" w:rsidP="00D64E67">
      <w:pPr>
        <w:ind w:left="142" w:firstLine="566"/>
        <w:jc w:val="both"/>
        <w:rPr>
          <w:rFonts w:eastAsia="Times New Roman"/>
          <w:sz w:val="24"/>
          <w:szCs w:val="24"/>
          <w:lang w:eastAsia="en-US"/>
        </w:rPr>
      </w:pPr>
    </w:p>
    <w:tbl>
      <w:tblPr>
        <w:tblW w:w="95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0"/>
        <w:gridCol w:w="2388"/>
        <w:gridCol w:w="2737"/>
        <w:gridCol w:w="2167"/>
      </w:tblGrid>
      <w:tr w:rsidR="001010AC" w:rsidRPr="001010AC" w:rsidTr="00DD5407">
        <w:trPr>
          <w:trHeight w:val="790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10AC" w:rsidRPr="001010AC" w:rsidRDefault="001010AC" w:rsidP="001010AC">
            <w:pPr>
              <w:jc w:val="center"/>
              <w:rPr>
                <w:rFonts w:eastAsia="Times New Roman"/>
                <w:color w:val="000000"/>
              </w:rPr>
            </w:pPr>
            <w:r w:rsidRPr="001010AC">
              <w:rPr>
                <w:rFonts w:eastAsia="Times New Roman"/>
                <w:b/>
                <w:bCs/>
                <w:color w:val="000000"/>
              </w:rPr>
              <w:t>ПК</w:t>
            </w:r>
          </w:p>
        </w:tc>
        <w:tc>
          <w:tcPr>
            <w:tcW w:w="238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010AC" w:rsidRPr="001010AC" w:rsidRDefault="001010AC" w:rsidP="001010AC">
            <w:pPr>
              <w:rPr>
                <w:rFonts w:eastAsia="Times New Roman"/>
                <w:color w:val="000000"/>
              </w:rPr>
            </w:pPr>
            <w:r w:rsidRPr="001010AC">
              <w:rPr>
                <w:rFonts w:eastAsia="Times New Roman"/>
                <w:b/>
                <w:bCs/>
                <w:color w:val="000000"/>
              </w:rPr>
              <w:t>Результаты (освоенные профессиональные компетенции)</w:t>
            </w:r>
          </w:p>
        </w:tc>
        <w:tc>
          <w:tcPr>
            <w:tcW w:w="2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10AC" w:rsidRPr="001010AC" w:rsidRDefault="001010AC" w:rsidP="001010A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Calibri"/>
                <w:b/>
                <w:lang w:eastAsia="en-US"/>
              </w:rPr>
              <w:t xml:space="preserve">Показатели </w:t>
            </w:r>
            <w:proofErr w:type="spellStart"/>
            <w:r w:rsidRPr="001010AC">
              <w:rPr>
                <w:rFonts w:eastAsia="Calibri"/>
                <w:b/>
                <w:lang w:eastAsia="en-US"/>
              </w:rPr>
              <w:t>сформированности</w:t>
            </w:r>
            <w:proofErr w:type="spellEnd"/>
            <w:r w:rsidRPr="001010AC">
              <w:rPr>
                <w:rFonts w:eastAsia="Calibri"/>
                <w:b/>
                <w:lang w:eastAsia="en-US"/>
              </w:rPr>
              <w:t xml:space="preserve"> результатов практики</w:t>
            </w:r>
          </w:p>
        </w:tc>
        <w:tc>
          <w:tcPr>
            <w:tcW w:w="2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10AC" w:rsidRPr="001010AC" w:rsidRDefault="001010AC" w:rsidP="001010AC">
            <w:pPr>
              <w:ind w:left="79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Calibri"/>
                <w:b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B97EED" w:rsidRPr="001010AC" w:rsidTr="00DD5407">
        <w:trPr>
          <w:trHeight w:val="2736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ПК 2.1. Идентифицировать товары по ассортиментной принадлежности.</w:t>
            </w: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97EED" w:rsidRPr="001010AC" w:rsidRDefault="00B97EED" w:rsidP="00B97EED">
            <w:pPr>
              <w:jc w:val="both"/>
              <w:rPr>
                <w:rFonts w:eastAsia="Calibri"/>
                <w:lang w:eastAsia="en-US"/>
              </w:rPr>
            </w:pPr>
            <w:r w:rsidRPr="001010AC">
              <w:rPr>
                <w:rFonts w:eastAsia="Calibri"/>
                <w:lang w:eastAsia="en-US"/>
              </w:rPr>
              <w:t>Практический опыт</w:t>
            </w:r>
          </w:p>
          <w:p w:rsidR="00B97EED" w:rsidRPr="001010AC" w:rsidRDefault="00B97EED" w:rsidP="00B97EED">
            <w:pPr>
              <w:jc w:val="both"/>
              <w:rPr>
                <w:rFonts w:eastAsia="Calibri"/>
                <w:lang w:eastAsia="en-US"/>
              </w:rPr>
            </w:pPr>
            <w:r w:rsidRPr="001010AC">
              <w:rPr>
                <w:rFonts w:eastAsia="Calibri"/>
                <w:lang w:eastAsia="en-US"/>
              </w:rPr>
              <w:t xml:space="preserve">Умения </w:t>
            </w: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73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ED" w:rsidRPr="001010AC" w:rsidRDefault="00B97EED" w:rsidP="005B0AA4">
            <w:pPr>
              <w:rPr>
                <w:rFonts w:eastAsia="Times New Roman"/>
                <w:bCs/>
                <w:sz w:val="20"/>
                <w:szCs w:val="20"/>
              </w:rPr>
            </w:pPr>
            <w:proofErr w:type="gramStart"/>
            <w:r w:rsidRPr="001010AC">
              <w:rPr>
                <w:rFonts w:eastAsia="Times New Roman"/>
                <w:color w:val="000000"/>
                <w:sz w:val="20"/>
                <w:szCs w:val="20"/>
              </w:rPr>
              <w:t>Распознавание  товаров</w:t>
            </w:r>
            <w:proofErr w:type="gramEnd"/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по ассортиментной принадлежности.</w:t>
            </w:r>
          </w:p>
          <w:p w:rsidR="00B97EED" w:rsidRPr="001010AC" w:rsidRDefault="00B97EED" w:rsidP="005B0AA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Демонстрация умений формирования торгового ассортимента </w:t>
            </w:r>
            <w:proofErr w:type="gramStart"/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по  </w:t>
            </w:r>
            <w:r w:rsidRPr="001010AC">
              <w:rPr>
                <w:rFonts w:eastAsia="Times New Roman"/>
                <w:sz w:val="20"/>
                <w:szCs w:val="20"/>
              </w:rPr>
              <w:t>результатам</w:t>
            </w:r>
            <w:proofErr w:type="gramEnd"/>
            <w:r w:rsidRPr="001010AC">
              <w:rPr>
                <w:rFonts w:eastAsia="Times New Roman"/>
                <w:sz w:val="20"/>
                <w:szCs w:val="20"/>
              </w:rPr>
              <w:t xml:space="preserve"> анализа потребности в товарах.</w:t>
            </w:r>
          </w:p>
          <w:p w:rsidR="00B97EED" w:rsidRPr="001010AC" w:rsidRDefault="00B97EED" w:rsidP="005B0AA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bCs/>
                <w:color w:val="000000"/>
                <w:sz w:val="20"/>
                <w:szCs w:val="20"/>
              </w:rPr>
              <w:t>Выбор и использование   средств и методов изучения спроса на товары в соответствии с видом спроса.</w:t>
            </w:r>
          </w:p>
          <w:p w:rsidR="00B97EED" w:rsidRPr="001010AC" w:rsidRDefault="00B97EED" w:rsidP="005B0AA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Обоснованный</w:t>
            </w:r>
            <w:r w:rsidRPr="001010AC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в</w:t>
            </w:r>
            <w:r w:rsidRPr="001010AC">
              <w:rPr>
                <w:rFonts w:eastAsia="Times New Roman"/>
                <w:color w:val="000000"/>
                <w:sz w:val="20"/>
                <w:szCs w:val="20"/>
              </w:rPr>
              <w:t>ыбор средств и методов маркетинга для стимулирования сбыта</w:t>
            </w:r>
          </w:p>
          <w:p w:rsidR="00B97EED" w:rsidRPr="001010AC" w:rsidRDefault="00B97EED" w:rsidP="005B0AA4">
            <w:pPr>
              <w:rPr>
                <w:rFonts w:eastAsia="Times New Roman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Точный</w:t>
            </w:r>
            <w:r w:rsidRPr="001010AC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</w:t>
            </w:r>
            <w:r w:rsidRPr="001010AC">
              <w:rPr>
                <w:rFonts w:eastAsia="Times New Roman"/>
                <w:color w:val="000000"/>
                <w:sz w:val="20"/>
                <w:szCs w:val="20"/>
              </w:rPr>
              <w:t>расчет показателей ассортимента.</w:t>
            </w:r>
          </w:p>
        </w:tc>
        <w:tc>
          <w:tcPr>
            <w:tcW w:w="21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7EED" w:rsidRDefault="00B97EED" w:rsidP="005B0AA4">
            <w:r w:rsidRPr="00647528">
              <w:t>Экспертный контроль решения ситуационных задач.</w:t>
            </w:r>
          </w:p>
          <w:p w:rsidR="00B97EED" w:rsidRPr="00DB34F8" w:rsidRDefault="00B97EED" w:rsidP="005B0AA4">
            <w:pPr>
              <w:rPr>
                <w:rFonts w:eastAsia="Times New Roman"/>
                <w:sz w:val="20"/>
                <w:szCs w:val="20"/>
              </w:rPr>
            </w:pPr>
            <w:r w:rsidRPr="00DB34F8">
              <w:rPr>
                <w:sz w:val="20"/>
                <w:szCs w:val="20"/>
              </w:rPr>
              <w:t>Наблюдение и экспертная оценка организации рабочего места.</w:t>
            </w:r>
          </w:p>
          <w:p w:rsidR="00B97EED" w:rsidRDefault="00B97EED" w:rsidP="005B0AA4">
            <w:pPr>
              <w:rPr>
                <w:rFonts w:eastAsia="Times New Roman"/>
                <w:sz w:val="20"/>
                <w:szCs w:val="20"/>
              </w:rPr>
            </w:pPr>
            <w:r w:rsidRPr="00DB34F8">
              <w:rPr>
                <w:rFonts w:eastAsia="Times New Roman"/>
                <w:sz w:val="20"/>
                <w:szCs w:val="20"/>
              </w:rPr>
              <w:t>Экспертная оценка освоения про</w:t>
            </w:r>
            <w:r w:rsidRPr="00DB34F8">
              <w:rPr>
                <w:rFonts w:eastAsia="Times New Roman"/>
                <w:sz w:val="20"/>
                <w:szCs w:val="20"/>
              </w:rPr>
              <w:softHyphen/>
              <w:t>фессиональных компетенций в рамках текущего контроля в ходе проведения практики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  <w:p w:rsidR="00B97EED" w:rsidRPr="00DB34F8" w:rsidRDefault="00B97EED" w:rsidP="005B0AA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B34F8">
              <w:rPr>
                <w:rFonts w:eastAsia="Times New Roman"/>
                <w:sz w:val="20"/>
                <w:szCs w:val="20"/>
              </w:rPr>
              <w:t>Экспертная оценка результатов де</w:t>
            </w:r>
            <w:r w:rsidRPr="00DB34F8">
              <w:rPr>
                <w:rFonts w:eastAsia="Times New Roman"/>
                <w:sz w:val="20"/>
                <w:szCs w:val="20"/>
              </w:rPr>
              <w:softHyphen/>
              <w:t>ятельности обучающихся в про</w:t>
            </w:r>
            <w:r w:rsidRPr="00DB34F8">
              <w:rPr>
                <w:rFonts w:eastAsia="Times New Roman"/>
                <w:sz w:val="20"/>
                <w:szCs w:val="20"/>
              </w:rPr>
              <w:softHyphen/>
              <w:t>цессе освоения образовательной программы в форме защиты отчёта по производственной практике.</w:t>
            </w:r>
          </w:p>
          <w:p w:rsidR="00B97EED" w:rsidRPr="00DB34F8" w:rsidRDefault="00B97EED" w:rsidP="00B97EED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B97EED" w:rsidRPr="001010AC" w:rsidTr="00DD5407">
        <w:trPr>
          <w:trHeight w:val="4065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ПК 2.2. Организовывать и проводить оценку качества товаров.</w:t>
            </w: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D" w:rsidRPr="001010AC" w:rsidRDefault="00B97EED" w:rsidP="00B97EED">
            <w:pPr>
              <w:jc w:val="both"/>
              <w:rPr>
                <w:rFonts w:eastAsia="Calibri"/>
                <w:lang w:eastAsia="en-US"/>
              </w:rPr>
            </w:pPr>
            <w:r w:rsidRPr="001010AC">
              <w:rPr>
                <w:rFonts w:eastAsia="Calibri"/>
                <w:lang w:eastAsia="en-US"/>
              </w:rPr>
              <w:t>Практический опыт</w:t>
            </w:r>
          </w:p>
          <w:p w:rsidR="00B97EED" w:rsidRPr="001010AC" w:rsidRDefault="00B97EED" w:rsidP="00B97EED">
            <w:pPr>
              <w:jc w:val="both"/>
              <w:rPr>
                <w:rFonts w:eastAsia="Calibri"/>
                <w:lang w:eastAsia="en-US"/>
              </w:rPr>
            </w:pPr>
            <w:r w:rsidRPr="001010AC">
              <w:rPr>
                <w:rFonts w:eastAsia="Calibri"/>
                <w:lang w:eastAsia="en-US"/>
              </w:rPr>
              <w:t xml:space="preserve">Умения </w:t>
            </w: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Умение контролировать выполнение договоров поставки, согласовывать </w:t>
            </w:r>
            <w:proofErr w:type="gramStart"/>
            <w:r w:rsidRPr="001010AC">
              <w:rPr>
                <w:rFonts w:eastAsia="Times New Roman"/>
                <w:color w:val="000000"/>
                <w:sz w:val="20"/>
                <w:szCs w:val="20"/>
              </w:rPr>
              <w:t>ассортимент  товаров</w:t>
            </w:r>
            <w:proofErr w:type="gramEnd"/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соблюдения сроков поступления, количества и качества.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Грамотность предъявления претензий за невыполнение контрагентами договорных обязательств.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Подготовка ответов на претензии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покупателей.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Правильность и точность организации закупок.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Строго </w:t>
            </w:r>
            <w:proofErr w:type="gramStart"/>
            <w:r w:rsidRPr="001010AC">
              <w:rPr>
                <w:rFonts w:eastAsia="Times New Roman"/>
                <w:color w:val="000000"/>
                <w:sz w:val="20"/>
                <w:szCs w:val="20"/>
              </w:rPr>
              <w:t>контролировать  и</w:t>
            </w:r>
            <w:proofErr w:type="gramEnd"/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выполнять операции по реализации товаров.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 Контроль и строгое соблюдение санитарно-эпидемиологических требований к персоналу.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7EED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E1D51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Экспертный контроль решения ситуационных задач.</w:t>
            </w:r>
          </w:p>
          <w:p w:rsidR="00B97EED" w:rsidRPr="00DB34F8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E1D51">
              <w:rPr>
                <w:rFonts w:eastAsia="Times New Roman"/>
                <w:color w:val="000000"/>
                <w:sz w:val="20"/>
                <w:szCs w:val="20"/>
              </w:rPr>
              <w:t>Экспертное наблюдение и экспертная оценка выполнения практических действий</w:t>
            </w:r>
          </w:p>
          <w:p w:rsidR="00B97EED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DB34F8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5B0AA4" w:rsidRPr="001010AC" w:rsidTr="00DD5407">
        <w:trPr>
          <w:trHeight w:val="6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0AA4" w:rsidRPr="001010AC" w:rsidRDefault="005B0AA4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AA4" w:rsidRPr="001010AC" w:rsidRDefault="005B0AA4" w:rsidP="00B97EED">
            <w:pPr>
              <w:rPr>
                <w:rFonts w:eastAsia="Calibri"/>
                <w:lang w:eastAsia="en-US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AA4" w:rsidRPr="001010AC" w:rsidRDefault="005B0AA4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:rsidR="005B0AA4" w:rsidRPr="00FE1D51" w:rsidRDefault="005B0AA4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B97EED" w:rsidRPr="001010AC" w:rsidTr="00DD5407">
        <w:trPr>
          <w:trHeight w:val="5514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ПК 2.3. Выполнять задания эксперта более высокой квалификации при проведении товароведной экспертизы.</w:t>
            </w: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B97EED" w:rsidRPr="001010AC" w:rsidRDefault="00B97EED" w:rsidP="00B97EED">
            <w:pPr>
              <w:jc w:val="both"/>
              <w:rPr>
                <w:rFonts w:eastAsia="Calibri"/>
                <w:lang w:eastAsia="en-US"/>
              </w:rPr>
            </w:pPr>
            <w:r w:rsidRPr="001010AC">
              <w:rPr>
                <w:rFonts w:eastAsia="Calibri"/>
                <w:lang w:eastAsia="en-US"/>
              </w:rPr>
              <w:t>Практический опыт</w:t>
            </w:r>
          </w:p>
          <w:p w:rsidR="00B97EED" w:rsidRPr="001010AC" w:rsidRDefault="00B97EED" w:rsidP="00B97EED">
            <w:pPr>
              <w:jc w:val="both"/>
              <w:rPr>
                <w:rFonts w:eastAsia="Calibri"/>
                <w:lang w:eastAsia="en-US"/>
              </w:rPr>
            </w:pPr>
            <w:r w:rsidRPr="001010AC">
              <w:rPr>
                <w:rFonts w:eastAsia="Calibri"/>
                <w:lang w:eastAsia="en-US"/>
              </w:rPr>
              <w:t xml:space="preserve">Умения </w:t>
            </w: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73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Обоснованный учет факторов, влияющих на </w:t>
            </w:r>
            <w:proofErr w:type="gramStart"/>
            <w:r w:rsidRPr="001010AC">
              <w:rPr>
                <w:rFonts w:eastAsia="Times New Roman"/>
                <w:color w:val="000000"/>
                <w:sz w:val="20"/>
                <w:szCs w:val="20"/>
              </w:rPr>
              <w:t>ассортимент  при</w:t>
            </w:r>
            <w:proofErr w:type="gramEnd"/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организации товародвижения.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Обоснованный контроль факторов, влияющих на </w:t>
            </w:r>
            <w:proofErr w:type="gramStart"/>
            <w:r w:rsidRPr="001010AC">
              <w:rPr>
                <w:rFonts w:eastAsia="Times New Roman"/>
                <w:color w:val="000000"/>
                <w:sz w:val="20"/>
                <w:szCs w:val="20"/>
              </w:rPr>
              <w:t>качество  при</w:t>
            </w:r>
            <w:proofErr w:type="gramEnd"/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организации товародвижения.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Соблюдение условий хранения товаров.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Соблюдение сроков хранения товаров.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Демонстрация умений расчета товарных потерь.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Квалифицированное планирование мер по ускорению оборачиваемости товаров.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Планирование мер по сокращению товарных потерь.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Контроль и строгое соблюдение санитарно-эпидемиологических требований к торговым организациям.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Контроль и строгое соблюдение санитарно-эпидемиологических требований к товарам.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Контроль и строгое соблюдение санитарно-эпидемиологических </w:t>
            </w:r>
            <w:proofErr w:type="gramStart"/>
            <w:r w:rsidRPr="001010AC">
              <w:rPr>
                <w:rFonts w:eastAsia="Times New Roman"/>
                <w:color w:val="000000"/>
                <w:sz w:val="20"/>
                <w:szCs w:val="20"/>
              </w:rPr>
              <w:t>требований  к</w:t>
            </w:r>
            <w:proofErr w:type="gramEnd"/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окружающей среде.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Контроль и строгое соблюдение требований техники безопасности и охраны труда.</w:t>
            </w:r>
          </w:p>
        </w:tc>
        <w:tc>
          <w:tcPr>
            <w:tcW w:w="21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B97EED" w:rsidRPr="00647528" w:rsidRDefault="00B97EED" w:rsidP="005B0AA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Calibri"/>
                <w:lang w:eastAsia="en-US"/>
              </w:rPr>
              <w:t xml:space="preserve">- </w:t>
            </w:r>
            <w:r w:rsidRPr="00647528">
              <w:rPr>
                <w:rFonts w:eastAsia="Times New Roman"/>
                <w:color w:val="000000"/>
                <w:sz w:val="20"/>
                <w:szCs w:val="20"/>
              </w:rPr>
              <w:t>Экспертный контроль решения ситуационных задач. Экспертное наблюдение и экспертная оценка выполнения практических действий</w:t>
            </w:r>
          </w:p>
          <w:p w:rsidR="00B97EED" w:rsidRPr="00647528" w:rsidRDefault="00B97EED" w:rsidP="005B0AA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</w:rPr>
            </w:pPr>
            <w:r w:rsidRPr="00647528">
              <w:rPr>
                <w:rFonts w:eastAsia="Times New Roman"/>
                <w:color w:val="000000"/>
                <w:sz w:val="20"/>
                <w:szCs w:val="20"/>
              </w:rPr>
              <w:t>Экспертная оценка освоения про</w:t>
            </w:r>
            <w:r w:rsidRPr="00647528">
              <w:rPr>
                <w:rFonts w:eastAsia="Times New Roman"/>
                <w:color w:val="000000"/>
                <w:sz w:val="20"/>
                <w:szCs w:val="20"/>
              </w:rPr>
              <w:softHyphen/>
              <w:t>фессиональных компетенций в рамках текущего контроля в ходе проведения практики.</w:t>
            </w:r>
          </w:p>
          <w:p w:rsidR="00B97EED" w:rsidRDefault="00B97EED" w:rsidP="005B0AA4">
            <w:pPr>
              <w:rPr>
                <w:rFonts w:eastAsia="Times New Roman"/>
                <w:sz w:val="20"/>
                <w:szCs w:val="20"/>
              </w:rPr>
            </w:pPr>
            <w:r w:rsidRPr="00DB34F8">
              <w:rPr>
                <w:rFonts w:eastAsia="Times New Roman"/>
                <w:sz w:val="20"/>
                <w:szCs w:val="20"/>
              </w:rPr>
              <w:t>Экспертная оценка освоения про</w:t>
            </w:r>
            <w:r w:rsidRPr="00DB34F8">
              <w:rPr>
                <w:rFonts w:eastAsia="Times New Roman"/>
                <w:sz w:val="20"/>
                <w:szCs w:val="20"/>
              </w:rPr>
              <w:softHyphen/>
              <w:t>фессиональных компетенций в рамках текущего контроля в ходе проведения практики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  <w:p w:rsidR="00B97EED" w:rsidRPr="001010AC" w:rsidRDefault="00B97EED" w:rsidP="005B0AA4">
            <w:pPr>
              <w:ind w:left="67" w:hanging="22"/>
              <w:rPr>
                <w:rFonts w:eastAsia="Calibri"/>
                <w:lang w:eastAsia="en-US"/>
              </w:rPr>
            </w:pPr>
            <w:r w:rsidRPr="00DB34F8">
              <w:rPr>
                <w:rFonts w:eastAsia="Times New Roman"/>
                <w:sz w:val="20"/>
                <w:szCs w:val="20"/>
              </w:rPr>
              <w:t>Экспертная оценка результатов де</w:t>
            </w:r>
            <w:r w:rsidRPr="00DB34F8">
              <w:rPr>
                <w:rFonts w:eastAsia="Times New Roman"/>
                <w:sz w:val="20"/>
                <w:szCs w:val="20"/>
              </w:rPr>
              <w:softHyphen/>
              <w:t>ятельности обучающихся в про</w:t>
            </w:r>
            <w:r w:rsidRPr="00DB34F8">
              <w:rPr>
                <w:rFonts w:eastAsia="Times New Roman"/>
                <w:sz w:val="20"/>
                <w:szCs w:val="20"/>
              </w:rPr>
              <w:softHyphen/>
              <w:t>цессе освоения образовательной программы</w:t>
            </w:r>
            <w:r w:rsidR="005B0AA4">
              <w:rPr>
                <w:rFonts w:eastAsia="Times New Roman"/>
                <w:sz w:val="20"/>
                <w:szCs w:val="20"/>
              </w:rPr>
              <w:t>.</w:t>
            </w:r>
            <w:r w:rsidRPr="00DB34F8">
              <w:rPr>
                <w:rFonts w:eastAsia="Times New Roman"/>
                <w:sz w:val="20"/>
                <w:szCs w:val="20"/>
              </w:rPr>
              <w:t xml:space="preserve"> </w:t>
            </w:r>
            <w:r w:rsidR="005B0AA4" w:rsidRPr="005B0AA4">
              <w:rPr>
                <w:rFonts w:eastAsia="Times New Roman"/>
                <w:sz w:val="20"/>
                <w:szCs w:val="20"/>
              </w:rPr>
              <w:t>Оценка отчёта по производственной практике, отзыв, аттестационный лист.</w:t>
            </w:r>
          </w:p>
        </w:tc>
      </w:tr>
      <w:tr w:rsidR="00B97EED" w:rsidRPr="001010AC" w:rsidTr="00DD5407">
        <w:trPr>
          <w:trHeight w:val="2064"/>
        </w:trPr>
        <w:tc>
          <w:tcPr>
            <w:tcW w:w="2280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73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EED" w:rsidRPr="001010AC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B97EED" w:rsidRPr="001010AC" w:rsidRDefault="00B97EED" w:rsidP="00B97EED">
            <w:pPr>
              <w:ind w:left="67" w:hanging="22"/>
              <w:rPr>
                <w:rFonts w:eastAsia="Calibri"/>
                <w:lang w:eastAsia="en-US"/>
              </w:rPr>
            </w:pPr>
          </w:p>
        </w:tc>
      </w:tr>
    </w:tbl>
    <w:tbl>
      <w:tblPr>
        <w:tblStyle w:val="a8"/>
        <w:tblW w:w="9639" w:type="dxa"/>
        <w:tblInd w:w="-10" w:type="dxa"/>
        <w:tblLook w:val="04A0" w:firstRow="1" w:lastRow="0" w:firstColumn="1" w:lastColumn="0" w:noHBand="0" w:noVBand="1"/>
      </w:tblPr>
      <w:tblGrid>
        <w:gridCol w:w="2285"/>
        <w:gridCol w:w="2390"/>
        <w:gridCol w:w="2696"/>
        <w:gridCol w:w="2268"/>
      </w:tblGrid>
      <w:tr w:rsidR="00DD5407" w:rsidTr="00DD5407"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D5407" w:rsidRPr="00F94EC5" w:rsidRDefault="00DD5407" w:rsidP="003F7011">
            <w:pPr>
              <w:rPr>
                <w:rFonts w:eastAsia="Times New Roman"/>
                <w:sz w:val="20"/>
                <w:szCs w:val="20"/>
              </w:rPr>
            </w:pPr>
          </w:p>
          <w:p w:rsidR="00DD5407" w:rsidRPr="00F94EC5" w:rsidRDefault="00DD5407" w:rsidP="003F701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 xml:space="preserve">ЛР2 Проявляющий активную гражданскую </w:t>
            </w:r>
            <w:r w:rsidRPr="00F94EC5">
              <w:rPr>
                <w:rFonts w:eastAsia="Times New Roman"/>
                <w:sz w:val="20"/>
                <w:szCs w:val="20"/>
              </w:rPr>
              <w:lastRenderedPageBreak/>
              <w:t>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2390" w:type="dxa"/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6" w:type="dxa"/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DD5407" w:rsidTr="00DD5407">
        <w:tc>
          <w:tcPr>
            <w:tcW w:w="2285" w:type="dxa"/>
          </w:tcPr>
          <w:p w:rsidR="00DD5407" w:rsidRPr="00F94EC5" w:rsidRDefault="00DD5407" w:rsidP="003F70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lastRenderedPageBreak/>
              <w:t xml:space="preserve">ЛР3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F94EC5">
              <w:rPr>
                <w:rFonts w:eastAsia="Times New Roman"/>
                <w:sz w:val="20"/>
                <w:szCs w:val="20"/>
              </w:rPr>
              <w:t>девиантным</w:t>
            </w:r>
            <w:proofErr w:type="spellEnd"/>
            <w:r w:rsidRPr="00F94EC5">
              <w:rPr>
                <w:rFonts w:eastAsia="Times New Roman"/>
                <w:sz w:val="20"/>
                <w:szCs w:val="20"/>
              </w:rPr>
              <w:t xml:space="preserve"> поведением. Демонстрирующий неприятие и предупреждающий социально опасное поведение окружающих.</w:t>
            </w:r>
            <w:r w:rsidRPr="00F94EC5">
              <w:rPr>
                <w:rFonts w:eastAsia="Times New Roman"/>
                <w:sz w:val="20"/>
                <w:szCs w:val="20"/>
              </w:rPr>
              <w:tab/>
            </w:r>
          </w:p>
        </w:tc>
        <w:tc>
          <w:tcPr>
            <w:tcW w:w="2390" w:type="dxa"/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6" w:type="dxa"/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DD5407" w:rsidTr="00DD5407">
        <w:trPr>
          <w:trHeight w:val="255"/>
        </w:trPr>
        <w:tc>
          <w:tcPr>
            <w:tcW w:w="2285" w:type="dxa"/>
          </w:tcPr>
          <w:p w:rsidR="00DD5407" w:rsidRPr="00F94EC5" w:rsidRDefault="00DD5407" w:rsidP="003F70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>ЛР4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  <w:p w:rsidR="00DD5407" w:rsidRPr="00F94EC5" w:rsidRDefault="00DD5407" w:rsidP="003F70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ab/>
            </w:r>
          </w:p>
        </w:tc>
        <w:tc>
          <w:tcPr>
            <w:tcW w:w="2390" w:type="dxa"/>
            <w:tcBorders>
              <w:bottom w:val="single" w:sz="4" w:space="0" w:color="auto"/>
            </w:tcBorders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bottom w:val="single" w:sz="4" w:space="0" w:color="auto"/>
            </w:tcBorders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DD5407" w:rsidTr="00DD5407">
        <w:trPr>
          <w:trHeight w:val="255"/>
        </w:trPr>
        <w:tc>
          <w:tcPr>
            <w:tcW w:w="2285" w:type="dxa"/>
          </w:tcPr>
          <w:p w:rsidR="00DD5407" w:rsidRPr="00F94EC5" w:rsidRDefault="00DD5407" w:rsidP="003F70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 xml:space="preserve">ЛР13 Соблюдающий в своей профессиональной деятельности этические принципы: честности, независимости, профессионального скептицизма, противодействия </w:t>
            </w:r>
            <w:r w:rsidRPr="00F94EC5">
              <w:rPr>
                <w:rFonts w:eastAsia="Times New Roman"/>
                <w:sz w:val="20"/>
                <w:szCs w:val="20"/>
              </w:rPr>
              <w:lastRenderedPageBreak/>
              <w:t>коррупции и экстремизму, обладающий системным мышлением и умением принимать решение в условиях риска и неопределенности.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  <w:bottom w:val="single" w:sz="4" w:space="0" w:color="auto"/>
            </w:tcBorders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DD5407" w:rsidTr="00DD5407">
        <w:trPr>
          <w:trHeight w:val="300"/>
        </w:trPr>
        <w:tc>
          <w:tcPr>
            <w:tcW w:w="2285" w:type="dxa"/>
          </w:tcPr>
          <w:p w:rsidR="00DD5407" w:rsidRPr="00F94EC5" w:rsidRDefault="00DD5407" w:rsidP="003F70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lastRenderedPageBreak/>
              <w:t>ЛР14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  <w:tc>
          <w:tcPr>
            <w:tcW w:w="2390" w:type="dxa"/>
            <w:tcBorders>
              <w:top w:val="single" w:sz="4" w:space="0" w:color="auto"/>
            </w:tcBorders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</w:tcBorders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:rsidR="001010AC" w:rsidRPr="001010AC" w:rsidRDefault="001010AC" w:rsidP="001010AC">
      <w:pPr>
        <w:rPr>
          <w:sz w:val="24"/>
          <w:szCs w:val="24"/>
        </w:rPr>
      </w:pPr>
    </w:p>
    <w:p w:rsidR="00D64E67" w:rsidRPr="00F05E88" w:rsidRDefault="00D64E67" w:rsidP="001010AC">
      <w:pPr>
        <w:ind w:left="142" w:firstLine="566"/>
        <w:jc w:val="both"/>
        <w:rPr>
          <w:rFonts w:eastAsia="Times New Roman"/>
          <w:bCs/>
          <w:i/>
          <w:spacing w:val="-1"/>
        </w:rPr>
      </w:pPr>
    </w:p>
    <w:sectPr w:rsidR="00D64E67" w:rsidRPr="00F05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F482174"/>
    <w:lvl w:ilvl="0">
      <w:numFmt w:val="bullet"/>
      <w:lvlText w:val="*"/>
      <w:lvlJc w:val="left"/>
    </w:lvl>
  </w:abstractNum>
  <w:abstractNum w:abstractNumId="1">
    <w:nsid w:val="02CC7ABF"/>
    <w:multiLevelType w:val="hybridMultilevel"/>
    <w:tmpl w:val="A650D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270F59"/>
    <w:multiLevelType w:val="hybridMultilevel"/>
    <w:tmpl w:val="864806B4"/>
    <w:lvl w:ilvl="0" w:tplc="932EE48C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">
    <w:nsid w:val="03C36E11"/>
    <w:multiLevelType w:val="hybridMultilevel"/>
    <w:tmpl w:val="99B8BC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2C842F0"/>
    <w:multiLevelType w:val="hybridMultilevel"/>
    <w:tmpl w:val="5BE24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97309F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6">
    <w:nsid w:val="1E153100"/>
    <w:multiLevelType w:val="hybridMultilevel"/>
    <w:tmpl w:val="3502F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651FDD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8">
    <w:nsid w:val="2E3C6723"/>
    <w:multiLevelType w:val="hybridMultilevel"/>
    <w:tmpl w:val="3D3ED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3E67E2"/>
    <w:multiLevelType w:val="hybridMultilevel"/>
    <w:tmpl w:val="08C26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137E74"/>
    <w:multiLevelType w:val="hybridMultilevel"/>
    <w:tmpl w:val="0F5E0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3566D3"/>
    <w:multiLevelType w:val="singleLevel"/>
    <w:tmpl w:val="F4C24048"/>
    <w:lvl w:ilvl="0">
      <w:start w:val="1"/>
      <w:numFmt w:val="decimal"/>
      <w:lvlText w:val="%1."/>
      <w:legacy w:legacy="1" w:legacySpace="0" w:legacyIndent="196"/>
      <w:lvlJc w:val="left"/>
      <w:rPr>
        <w:rFonts w:ascii="Times New Roman" w:hAnsi="Times New Roman" w:cs="Times New Roman" w:hint="default"/>
      </w:rPr>
    </w:lvl>
  </w:abstractNum>
  <w:abstractNum w:abstractNumId="12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1"/>
  </w:num>
  <w:num w:numId="3">
    <w:abstractNumId w:val="7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8"/>
  </w:num>
  <w:num w:numId="9">
    <w:abstractNumId w:val="2"/>
  </w:num>
  <w:num w:numId="10">
    <w:abstractNumId w:val="4"/>
  </w:num>
  <w:num w:numId="11">
    <w:abstractNumId w:val="6"/>
  </w:num>
  <w:num w:numId="12">
    <w:abstractNumId w:val="9"/>
  </w:num>
  <w:num w:numId="13">
    <w:abstractNumId w:val="3"/>
  </w:num>
  <w:num w:numId="14">
    <w:abstractNumId w:val="1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F50"/>
    <w:rsid w:val="00037D1F"/>
    <w:rsid w:val="00095726"/>
    <w:rsid w:val="001010AC"/>
    <w:rsid w:val="0018583F"/>
    <w:rsid w:val="001B52C2"/>
    <w:rsid w:val="00217D28"/>
    <w:rsid w:val="0025286E"/>
    <w:rsid w:val="002529E9"/>
    <w:rsid w:val="002A06E8"/>
    <w:rsid w:val="00340B91"/>
    <w:rsid w:val="003C5560"/>
    <w:rsid w:val="003E0C3E"/>
    <w:rsid w:val="00462B36"/>
    <w:rsid w:val="005B0AA4"/>
    <w:rsid w:val="005B4D17"/>
    <w:rsid w:val="005D53BA"/>
    <w:rsid w:val="0061257C"/>
    <w:rsid w:val="00633197"/>
    <w:rsid w:val="006B5C0D"/>
    <w:rsid w:val="006E476A"/>
    <w:rsid w:val="007D59BB"/>
    <w:rsid w:val="007F2D7E"/>
    <w:rsid w:val="00810F7A"/>
    <w:rsid w:val="008B18E1"/>
    <w:rsid w:val="0090349D"/>
    <w:rsid w:val="00935CAF"/>
    <w:rsid w:val="00943F50"/>
    <w:rsid w:val="009C1E2F"/>
    <w:rsid w:val="00B807EC"/>
    <w:rsid w:val="00B97EED"/>
    <w:rsid w:val="00C83E70"/>
    <w:rsid w:val="00D64E67"/>
    <w:rsid w:val="00D715BB"/>
    <w:rsid w:val="00DD5407"/>
    <w:rsid w:val="00DE339D"/>
    <w:rsid w:val="00E03BB2"/>
    <w:rsid w:val="00E90AD5"/>
    <w:rsid w:val="00ED12AD"/>
    <w:rsid w:val="00F9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38F418-1948-46BD-B787-6D5FF78F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E67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E67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a4">
    <w:name w:val="Normal (Web)"/>
    <w:basedOn w:val="a"/>
    <w:uiPriority w:val="99"/>
    <w:unhideWhenUsed/>
    <w:rsid w:val="0063319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339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339D"/>
    <w:rPr>
      <w:rFonts w:ascii="Segoe UI" w:eastAsiaTheme="minorEastAsia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90349D"/>
    <w:rPr>
      <w:color w:val="0563C1" w:themeColor="hyperlink"/>
      <w:u w:val="single"/>
    </w:rPr>
  </w:style>
  <w:style w:type="table" w:styleId="a8">
    <w:name w:val="Table Grid"/>
    <w:basedOn w:val="a1"/>
    <w:rsid w:val="00DD540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ks.ru/docs/10024374" TargetMode="External"/><Relationship Id="rId13" Type="http://schemas.openxmlformats.org/officeDocument/2006/relationships/hyperlink" Target="http://www.spros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du.ru/ed/modules" TargetMode="External"/><Relationship Id="rId12" Type="http://schemas.openxmlformats.org/officeDocument/2006/relationships/hyperlink" Target="http://www.stq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" TargetMode="External"/><Relationship Id="rId11" Type="http://schemas.openxmlformats.org/officeDocument/2006/relationships/hyperlink" Target="http://www.falshivkam.ne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naytova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ollegia.net/sud_expertizi" TargetMode="External"/><Relationship Id="rId14" Type="http://schemas.openxmlformats.org/officeDocument/2006/relationships/hyperlink" Target="http://www.tstu.ru/education/elib/pdf/2019/zaicev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74A82-08CC-44DB-A402-8ECA8CD6B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14</Pages>
  <Words>3177</Words>
  <Characters>18115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payna94@mail.ru</dc:creator>
  <cp:keywords/>
  <dc:description/>
  <cp:lastModifiedBy>Fenix</cp:lastModifiedBy>
  <cp:revision>28</cp:revision>
  <cp:lastPrinted>2021-02-11T10:39:00Z</cp:lastPrinted>
  <dcterms:created xsi:type="dcterms:W3CDTF">2020-01-17T19:45:00Z</dcterms:created>
  <dcterms:modified xsi:type="dcterms:W3CDTF">2021-09-08T09:18:00Z</dcterms:modified>
</cp:coreProperties>
</file>