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246" w:tblpY="706"/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2"/>
        <w:gridCol w:w="2698"/>
        <w:gridCol w:w="1704"/>
      </w:tblGrid>
      <w:tr w:rsidR="00BC6A9E" w:rsidRPr="00BB37EA" w:rsidTr="00F534C8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9E" w:rsidRPr="00BB37EA" w:rsidRDefault="00BC6A9E" w:rsidP="00F534C8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BC6A9E" w:rsidRPr="00BB37EA" w:rsidRDefault="00BC6A9E" w:rsidP="00F534C8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«Ульяновский техникум питания и торговли»</w:t>
            </w:r>
          </w:p>
        </w:tc>
      </w:tr>
      <w:tr w:rsidR="00BC6A9E" w:rsidRPr="00BB37EA" w:rsidTr="00F534C8">
        <w:trPr>
          <w:cantSplit/>
          <w:trHeight w:val="435"/>
        </w:trPr>
        <w:tc>
          <w:tcPr>
            <w:tcW w:w="28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9E" w:rsidRPr="00BB37EA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Наименование документа </w:t>
            </w: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Рабочая программа</w:t>
            </w:r>
          </w:p>
          <w:p w:rsidR="00BC6A9E" w:rsidRPr="0048536F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Специальность </w:t>
            </w:r>
            <w:r w:rsidRPr="0048536F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>43.02.15 Поварское и кондитерское дело</w:t>
            </w:r>
          </w:p>
          <w:p w:rsidR="00BC6A9E" w:rsidRPr="00BB37EA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Соответствует ГОСТ Р ИСО 9001-2015, ГОСТ Р 52614.2-2006  </w:t>
            </w:r>
          </w:p>
          <w:p w:rsidR="00BC6A9E" w:rsidRPr="00BB37EA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(</w:t>
            </w:r>
            <w:r w:rsidRPr="00BB37EA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  <w:lang w:eastAsia="en-US"/>
              </w:rPr>
              <w:t xml:space="preserve">п.п.  4.1, </w:t>
            </w: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4.2.3, 4.2.4, 5.5.3, 5.6.2, 8.4, 8.5)</w:t>
            </w:r>
          </w:p>
        </w:tc>
        <w:tc>
          <w:tcPr>
            <w:tcW w:w="1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9E" w:rsidRPr="00BB37EA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Редакция </w:t>
            </w:r>
            <w:r w:rsidRPr="00BB37E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1</w:t>
            </w:r>
          </w:p>
          <w:p w:rsidR="00BC6A9E" w:rsidRPr="00BB37EA" w:rsidRDefault="00BC6A9E" w:rsidP="00F534C8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Изменение </w:t>
            </w:r>
            <w:r w:rsidRPr="00BB37E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0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9E" w:rsidRPr="00BB37EA" w:rsidRDefault="00BC6A9E" w:rsidP="00F534C8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Лист </w:t>
            </w:r>
            <w:r w:rsidR="00EF5581"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begin"/>
            </w: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instrText xml:space="preserve"> PAGE </w:instrText>
            </w:r>
            <w:r w:rsidR="00EF5581"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separate"/>
            </w:r>
            <w:r w:rsidR="00A01EF4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eastAsia="en-US"/>
              </w:rPr>
              <w:t>1</w:t>
            </w:r>
            <w:r w:rsidR="00EF5581"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end"/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-</w:t>
            </w:r>
            <w:r w:rsidR="00C83C8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32</w:t>
            </w:r>
          </w:p>
        </w:tc>
      </w:tr>
      <w:tr w:rsidR="00BC6A9E" w:rsidRPr="00BB37EA" w:rsidTr="00F534C8">
        <w:trPr>
          <w:cantSplit/>
          <w:trHeight w:val="280"/>
        </w:trPr>
        <w:tc>
          <w:tcPr>
            <w:tcW w:w="28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9E" w:rsidRPr="00BB37EA" w:rsidRDefault="00BC6A9E" w:rsidP="00F534C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9E" w:rsidRPr="00BB37EA" w:rsidRDefault="00BC6A9E" w:rsidP="00F534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9E" w:rsidRPr="00BB37EA" w:rsidRDefault="00BC6A9E" w:rsidP="00F534C8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B37E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Экз. №</w:t>
            </w:r>
          </w:p>
        </w:tc>
      </w:tr>
    </w:tbl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A01EF4" w:rsidRDefault="00A01EF4" w:rsidP="00BC6A9E">
      <w:pPr>
        <w:ind w:left="-426"/>
      </w:pPr>
    </w:p>
    <w:p w:rsidR="00A01EF4" w:rsidRDefault="00A01EF4" w:rsidP="00BC6A9E">
      <w:pPr>
        <w:ind w:left="-426"/>
      </w:pPr>
    </w:p>
    <w:p w:rsidR="00BC6A9E" w:rsidRDefault="00BC6A9E" w:rsidP="00BC6A9E">
      <w:pPr>
        <w:spacing w:after="0"/>
      </w:pPr>
    </w:p>
    <w:p w:rsidR="00BC6A9E" w:rsidRPr="006B2DD5" w:rsidRDefault="00BC6A9E" w:rsidP="00BC6A9E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B2DD5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4E222E" w:rsidRPr="00556B39" w:rsidRDefault="00BC6A9E" w:rsidP="00BC6A9E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6B2D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УЧЕБНОЙ ПРАКТИКИ </w:t>
      </w:r>
    </w:p>
    <w:p w:rsidR="00BC6A9E" w:rsidRPr="006B2DD5" w:rsidRDefault="00BC6A9E" w:rsidP="00BC6A9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ПМ 03. </w:t>
      </w:r>
      <w:r w:rsidRPr="00EA35DA">
        <w:rPr>
          <w:rFonts w:ascii="Times New Roman" w:hAnsi="Times New Roman"/>
          <w:sz w:val="28"/>
          <w:szCs w:val="28"/>
        </w:rPr>
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:rsidR="00AB6D13" w:rsidRDefault="00AB6D13" w:rsidP="00AB6D1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специальность 43.02.15 Поварское и кондитерское дело</w:t>
      </w: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BC6A9E" w:rsidRDefault="00BC6A9E" w:rsidP="00BC6A9E">
      <w:pPr>
        <w:ind w:left="-426"/>
      </w:pPr>
    </w:p>
    <w:p w:rsidR="00556B39" w:rsidRDefault="00556B39" w:rsidP="00BC6A9E">
      <w:pPr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556B39" w:rsidRDefault="00556B39" w:rsidP="00BC6A9E">
      <w:pPr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556B39" w:rsidRDefault="00556B39" w:rsidP="00BC6A9E">
      <w:pPr>
        <w:jc w:val="center"/>
        <w:rPr>
          <w:rFonts w:ascii="Times New Roman" w:hAnsi="Times New Roman"/>
          <w:spacing w:val="-10"/>
          <w:sz w:val="28"/>
          <w:szCs w:val="28"/>
        </w:rPr>
      </w:pPr>
    </w:p>
    <w:p w:rsidR="00BC6A9E" w:rsidRPr="00C914E2" w:rsidRDefault="00BC6A9E" w:rsidP="00BC6A9E">
      <w:pPr>
        <w:jc w:val="center"/>
        <w:rPr>
          <w:rFonts w:ascii="Times New Roman" w:hAnsi="Times New Roman"/>
          <w:spacing w:val="-10"/>
          <w:sz w:val="28"/>
          <w:szCs w:val="28"/>
        </w:rPr>
      </w:pPr>
      <w:r w:rsidRPr="00C914E2">
        <w:rPr>
          <w:rFonts w:ascii="Times New Roman" w:hAnsi="Times New Roman"/>
          <w:spacing w:val="-10"/>
          <w:sz w:val="28"/>
          <w:szCs w:val="28"/>
        </w:rPr>
        <w:t>Ульяновск</w:t>
      </w:r>
    </w:p>
    <w:p w:rsidR="00BC6A9E" w:rsidRDefault="00134555" w:rsidP="00BC6A9E">
      <w:pPr>
        <w:spacing w:after="0"/>
        <w:jc w:val="center"/>
        <w:rPr>
          <w:rFonts w:ascii="Times New Roman" w:hAnsi="Times New Roman"/>
          <w:spacing w:val="-10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>2021</w:t>
      </w:r>
      <w:r w:rsidR="00BC6A9E" w:rsidRPr="00C914E2">
        <w:rPr>
          <w:rFonts w:ascii="Times New Roman" w:hAnsi="Times New Roman"/>
          <w:spacing w:val="-10"/>
          <w:sz w:val="28"/>
          <w:szCs w:val="28"/>
        </w:rPr>
        <w:t xml:space="preserve"> -202</w:t>
      </w:r>
      <w:r>
        <w:rPr>
          <w:rFonts w:ascii="Times New Roman" w:hAnsi="Times New Roman"/>
          <w:spacing w:val="-10"/>
          <w:sz w:val="28"/>
          <w:szCs w:val="28"/>
        </w:rPr>
        <w:t>2</w:t>
      </w:r>
      <w:r w:rsidR="00BC6A9E" w:rsidRPr="00C914E2">
        <w:rPr>
          <w:rFonts w:ascii="Times New Roman" w:hAnsi="Times New Roman"/>
          <w:spacing w:val="-10"/>
          <w:sz w:val="28"/>
          <w:szCs w:val="28"/>
        </w:rPr>
        <w:t xml:space="preserve"> уч.год</w:t>
      </w:r>
    </w:p>
    <w:p w:rsidR="00F534C8" w:rsidRPr="00940A06" w:rsidRDefault="00F534C8" w:rsidP="00F534C8">
      <w:pPr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0A0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940A06">
        <w:rPr>
          <w:rFonts w:ascii="Times New Roman" w:eastAsia="Times New Roman" w:hAnsi="Times New Roman" w:cs="Times New Roman"/>
          <w:b/>
          <w:sz w:val="24"/>
          <w:szCs w:val="24"/>
        </w:rPr>
        <w:t xml:space="preserve">43.02.15 Поварское и кондитерское дело </w:t>
      </w:r>
      <w:r w:rsidRPr="00940A06">
        <w:rPr>
          <w:rFonts w:ascii="Times New Roman" w:eastAsia="Times New Roman" w:hAnsi="Times New Roman" w:cs="Times New Roman"/>
          <w:sz w:val="24"/>
          <w:szCs w:val="24"/>
        </w:rPr>
        <w:t>утвержденного приказом Министерства образования и науки РФ от 09 декабря 2016 г. №1565 (зарегистрирован Министерством юстиции РФ 20 декабря 2016 г., регистрационный № 44828)</w:t>
      </w:r>
    </w:p>
    <w:p w:rsidR="00F534C8" w:rsidRPr="00940A06" w:rsidRDefault="00F534C8" w:rsidP="00F534C8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C8" w:rsidRPr="00940A06" w:rsidRDefault="00F534C8" w:rsidP="00F534C8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</w:p>
    <w:p w:rsidR="00F534C8" w:rsidRPr="00940A06" w:rsidRDefault="00F534C8" w:rsidP="00F534C8">
      <w:pPr>
        <w:tabs>
          <w:tab w:val="left" w:pos="8789"/>
        </w:tabs>
        <w:spacing w:after="0" w:line="256" w:lineRule="auto"/>
        <w:ind w:right="566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10590" w:type="dxa"/>
        <w:tblInd w:w="-134" w:type="dxa"/>
        <w:tblLook w:val="0000" w:firstRow="0" w:lastRow="0" w:firstColumn="0" w:lastColumn="0" w:noHBand="0" w:noVBand="0"/>
      </w:tblPr>
      <w:tblGrid>
        <w:gridCol w:w="4954"/>
        <w:gridCol w:w="5636"/>
      </w:tblGrid>
      <w:tr w:rsidR="00F534C8" w:rsidRPr="00F16910" w:rsidTr="00F534C8">
        <w:trPr>
          <w:trHeight w:val="1571"/>
        </w:trPr>
        <w:tc>
          <w:tcPr>
            <w:tcW w:w="4954" w:type="dxa"/>
          </w:tcPr>
          <w:p w:rsidR="00F534C8" w:rsidRPr="00F16910" w:rsidRDefault="00F534C8" w:rsidP="00F534C8">
            <w:pPr>
              <w:spacing w:after="0" w:line="259" w:lineRule="auto"/>
              <w:ind w:left="129" w:right="566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Рассмотрено на заседании</w:t>
            </w:r>
          </w:p>
          <w:p w:rsidR="00F534C8" w:rsidRPr="00F16910" w:rsidRDefault="00F534C8" w:rsidP="00F534C8">
            <w:pPr>
              <w:spacing w:after="0" w:line="259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МК отделения сервиса                                                               </w:t>
            </w:r>
          </w:p>
          <w:p w:rsidR="00F534C8" w:rsidRPr="00F16910" w:rsidRDefault="00F534C8" w:rsidP="00F534C8">
            <w:pPr>
              <w:spacing w:after="0" w:line="259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Председатель М/К                                                                      </w:t>
            </w:r>
          </w:p>
          <w:p w:rsidR="00F534C8" w:rsidRPr="00F16910" w:rsidRDefault="00F534C8" w:rsidP="00F534C8">
            <w:pPr>
              <w:spacing w:after="0" w:line="259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____________ Т.Ю. Бесчетвертева                                           </w:t>
            </w:r>
          </w:p>
          <w:p w:rsidR="00F534C8" w:rsidRPr="00F16910" w:rsidRDefault="00F534C8" w:rsidP="00F534C8">
            <w:pPr>
              <w:spacing w:after="0" w:line="240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Протокол №</w:t>
            </w:r>
            <w:r w:rsidR="00134555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1 от «27» августа 2021</w:t>
            </w:r>
            <w:r w:rsidRPr="00F1691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 г.                                        </w:t>
            </w:r>
          </w:p>
        </w:tc>
        <w:tc>
          <w:tcPr>
            <w:tcW w:w="5636" w:type="dxa"/>
          </w:tcPr>
          <w:p w:rsidR="00F534C8" w:rsidRPr="00F16910" w:rsidRDefault="00F534C8" w:rsidP="00F534C8">
            <w:pPr>
              <w:spacing w:after="0" w:line="259" w:lineRule="auto"/>
              <w:ind w:left="189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          УТВЕРЖДАЮ</w:t>
            </w:r>
          </w:p>
          <w:p w:rsidR="00F534C8" w:rsidRPr="00F16910" w:rsidRDefault="00F534C8" w:rsidP="00F534C8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Заместитель директора по УПР</w:t>
            </w:r>
          </w:p>
          <w:p w:rsidR="00F534C8" w:rsidRPr="00F16910" w:rsidRDefault="00F534C8" w:rsidP="00F534C8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ОГБПОУ УТПиТ</w:t>
            </w:r>
          </w:p>
          <w:p w:rsidR="00F534C8" w:rsidRPr="00F16910" w:rsidRDefault="00F534C8" w:rsidP="00F534C8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 w:rsidRPr="00F1691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____________ Т.А. Бабина</w:t>
            </w:r>
          </w:p>
          <w:p w:rsidR="00F534C8" w:rsidRPr="00F16910" w:rsidRDefault="00134555" w:rsidP="00F534C8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«27» августа 2021</w:t>
            </w:r>
            <w:r w:rsidR="00F534C8" w:rsidRPr="00F1691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 xml:space="preserve"> г.                          </w:t>
            </w:r>
          </w:p>
        </w:tc>
      </w:tr>
    </w:tbl>
    <w:p w:rsidR="00F534C8" w:rsidRPr="00940A06" w:rsidRDefault="00F534C8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C8" w:rsidRPr="00940A06" w:rsidRDefault="00F534C8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C8" w:rsidRPr="00940A06" w:rsidRDefault="00F534C8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C8" w:rsidRPr="00940A06" w:rsidRDefault="00F534C8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C8" w:rsidRPr="00940A06" w:rsidRDefault="00F534C8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C8" w:rsidRDefault="00F534C8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0A06">
        <w:rPr>
          <w:rFonts w:ascii="Times New Roman" w:eastAsia="Times New Roman" w:hAnsi="Times New Roman" w:cs="Times New Roman"/>
          <w:sz w:val="24"/>
          <w:szCs w:val="24"/>
        </w:rPr>
        <w:t>Разработчик от организации:</w:t>
      </w:r>
    </w:p>
    <w:p w:rsidR="00F534C8" w:rsidRPr="00940A06" w:rsidRDefault="00F534C8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Журавлева Екатерина Сергеевна – мастер производственного обучения</w:t>
      </w:r>
    </w:p>
    <w:p w:rsidR="00F534C8" w:rsidRPr="00940A06" w:rsidRDefault="00F534C8" w:rsidP="00F534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C8" w:rsidRPr="00940A06" w:rsidRDefault="00F534C8" w:rsidP="00F534C8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F534C8" w:rsidRPr="00940A06" w:rsidRDefault="00F534C8" w:rsidP="00F534C8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F534C8" w:rsidRPr="00940A06" w:rsidRDefault="00F534C8" w:rsidP="00F534C8">
      <w:pPr>
        <w:shd w:val="clear" w:color="auto" w:fill="FFFFFF"/>
        <w:spacing w:before="269" w:line="278" w:lineRule="exact"/>
        <w:ind w:right="4224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F534C8" w:rsidRPr="00940A06" w:rsidRDefault="00F534C8" w:rsidP="00F534C8">
      <w:pPr>
        <w:spacing w:after="0" w:line="256" w:lineRule="auto"/>
        <w:rPr>
          <w:rFonts w:ascii="Times New Roman" w:eastAsia="Calibri" w:hAnsi="Times New Roman" w:cs="Times New Roman"/>
          <w:sz w:val="24"/>
          <w:szCs w:val="28"/>
        </w:rPr>
      </w:pPr>
      <w:r w:rsidRPr="00940A06">
        <w:rPr>
          <w:rFonts w:ascii="Times New Roman" w:eastAsia="Calibri" w:hAnsi="Times New Roman" w:cs="Times New Roman"/>
          <w:sz w:val="24"/>
          <w:szCs w:val="28"/>
        </w:rPr>
        <w:t xml:space="preserve">Эксперт от работодателя: </w:t>
      </w:r>
    </w:p>
    <w:p w:rsidR="00F534C8" w:rsidRPr="00940A06" w:rsidRDefault="00F534C8" w:rsidP="00F534C8">
      <w:pPr>
        <w:rPr>
          <w:rFonts w:ascii="Calibri" w:eastAsia="Calibri" w:hAnsi="Calibri" w:cs="Times New Roman"/>
        </w:rPr>
      </w:pPr>
      <w:r w:rsidRPr="00940A06">
        <w:rPr>
          <w:rFonts w:ascii="Times New Roman" w:eastAsia="Calibri" w:hAnsi="Times New Roman" w:cs="Times New Roman"/>
          <w:sz w:val="24"/>
          <w:szCs w:val="28"/>
        </w:rPr>
        <w:t>Директор по персоналу ООО «Торговый дом СПП» __________________ Н.В. Филиппова</w:t>
      </w: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Pr="00940A06" w:rsidRDefault="00F534C8" w:rsidP="00F534C8">
      <w:pPr>
        <w:rPr>
          <w:rFonts w:ascii="Calibri" w:eastAsia="Calibri" w:hAnsi="Calibri" w:cs="Times New Roman"/>
        </w:rPr>
      </w:pPr>
    </w:p>
    <w:p w:rsidR="00F534C8" w:rsidRDefault="00F534C8" w:rsidP="00F534C8">
      <w:pPr>
        <w:rPr>
          <w:rFonts w:ascii="Calibri" w:eastAsia="Calibri" w:hAnsi="Calibri" w:cs="Times New Roman"/>
        </w:rPr>
      </w:pPr>
    </w:p>
    <w:p w:rsidR="00BC6A9E" w:rsidRDefault="00BC6A9E" w:rsidP="00BC6A9E">
      <w:pPr>
        <w:spacing w:after="0"/>
        <w:rPr>
          <w:rFonts w:ascii="Calibri" w:eastAsia="Calibri" w:hAnsi="Calibri" w:cs="Times New Roman"/>
        </w:rPr>
      </w:pPr>
    </w:p>
    <w:p w:rsidR="00F534C8" w:rsidRPr="00BB37EA" w:rsidRDefault="00F534C8" w:rsidP="00BC6A9E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F534C8" w:rsidRDefault="00F534C8" w:rsidP="00F534C8">
      <w:pPr>
        <w:spacing w:after="0" w:line="259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BC6A9E" w:rsidRPr="00F05E88" w:rsidRDefault="00BC6A9E" w:rsidP="00F534C8">
      <w:pPr>
        <w:spacing w:after="0" w:line="259" w:lineRule="auto"/>
        <w:rPr>
          <w:rFonts w:ascii="Times New Roman" w:hAnsi="Times New Roman"/>
          <w:sz w:val="24"/>
          <w:szCs w:val="24"/>
        </w:rPr>
      </w:pPr>
      <w:r w:rsidRPr="00F05E88">
        <w:rPr>
          <w:rFonts w:ascii="Times New Roman" w:hAnsi="Times New Roman"/>
          <w:b/>
          <w:bCs/>
          <w:spacing w:val="-2"/>
          <w:sz w:val="24"/>
          <w:szCs w:val="24"/>
        </w:rPr>
        <w:lastRenderedPageBreak/>
        <w:t>СОДЕРЖАНИЕ</w:t>
      </w:r>
    </w:p>
    <w:p w:rsidR="00BC6A9E" w:rsidRPr="00F05E88" w:rsidRDefault="00BC6A9E" w:rsidP="00BC6A9E">
      <w:pPr>
        <w:spacing w:after="274" w:line="1" w:lineRule="exact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8553"/>
        <w:gridCol w:w="709"/>
      </w:tblGrid>
      <w:tr w:rsidR="00BC6A9E" w:rsidRPr="00F05E88" w:rsidTr="00F534C8">
        <w:trPr>
          <w:trHeight w:hRule="exact" w:val="420"/>
        </w:trPr>
        <w:tc>
          <w:tcPr>
            <w:tcW w:w="803" w:type="dxa"/>
            <w:shd w:val="clear" w:color="auto" w:fill="FFFFFF"/>
          </w:tcPr>
          <w:p w:rsidR="00BC6A9E" w:rsidRPr="00F05E88" w:rsidRDefault="00BC6A9E" w:rsidP="0025096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BC6A9E" w:rsidRPr="00F05E88" w:rsidRDefault="00BC6A9E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z w:val="24"/>
                <w:szCs w:val="24"/>
              </w:rPr>
              <w:t>Паспорт программы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BC6A9E" w:rsidRPr="00F05E88" w:rsidRDefault="00BC6A9E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C6A9E" w:rsidRPr="00F05E88" w:rsidTr="00F534C8">
        <w:trPr>
          <w:trHeight w:hRule="exact" w:val="425"/>
        </w:trPr>
        <w:tc>
          <w:tcPr>
            <w:tcW w:w="803" w:type="dxa"/>
            <w:shd w:val="clear" w:color="auto" w:fill="FFFFFF"/>
          </w:tcPr>
          <w:p w:rsidR="00BC6A9E" w:rsidRPr="00F05E88" w:rsidRDefault="00BC6A9E" w:rsidP="0025096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BC6A9E" w:rsidRPr="00F05E88" w:rsidRDefault="00BC6A9E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pacing w:val="-2"/>
                <w:sz w:val="24"/>
                <w:szCs w:val="24"/>
              </w:rPr>
              <w:t>Тематический план и содержание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BC6A9E" w:rsidRPr="00F05E88" w:rsidRDefault="007D297C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F6AD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C6A9E" w:rsidRPr="00F05E88" w:rsidTr="00F534C8">
        <w:trPr>
          <w:trHeight w:hRule="exact" w:val="416"/>
        </w:trPr>
        <w:tc>
          <w:tcPr>
            <w:tcW w:w="803" w:type="dxa"/>
            <w:shd w:val="clear" w:color="auto" w:fill="FFFFFF"/>
          </w:tcPr>
          <w:p w:rsidR="00BC6A9E" w:rsidRPr="00F05E88" w:rsidRDefault="00BC6A9E" w:rsidP="0025096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BC6A9E" w:rsidRPr="00F05E88" w:rsidRDefault="00BC6A9E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pacing w:val="-2"/>
                <w:sz w:val="24"/>
                <w:szCs w:val="24"/>
              </w:rPr>
              <w:t>Условия реализации программы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BC6A9E" w:rsidRPr="00F05E88" w:rsidRDefault="007D297C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F6AD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C6A9E" w:rsidRPr="00F05E88" w:rsidTr="00F534C8">
        <w:trPr>
          <w:trHeight w:hRule="exact" w:val="423"/>
        </w:trPr>
        <w:tc>
          <w:tcPr>
            <w:tcW w:w="803" w:type="dxa"/>
            <w:shd w:val="clear" w:color="auto" w:fill="FFFFFF"/>
          </w:tcPr>
          <w:p w:rsidR="00BC6A9E" w:rsidRPr="00F05E88" w:rsidRDefault="00BC6A9E" w:rsidP="0025096A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553" w:type="dxa"/>
            <w:shd w:val="clear" w:color="auto" w:fill="FFFFFF"/>
          </w:tcPr>
          <w:p w:rsidR="00BC6A9E" w:rsidRPr="00F05E88" w:rsidRDefault="00BC6A9E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pacing w:val="-2"/>
                <w:sz w:val="24"/>
                <w:szCs w:val="24"/>
              </w:rPr>
              <w:t>Контроль и оценка результатов освоения учебной практики</w:t>
            </w:r>
          </w:p>
        </w:tc>
        <w:tc>
          <w:tcPr>
            <w:tcW w:w="709" w:type="dxa"/>
            <w:shd w:val="clear" w:color="auto" w:fill="FFFFFF"/>
          </w:tcPr>
          <w:p w:rsidR="00BC6A9E" w:rsidRPr="00F05E88" w:rsidRDefault="007D297C" w:rsidP="002509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F6A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707862" w:rsidRDefault="00707862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BC6A9E" w:rsidRDefault="00BC6A9E"/>
    <w:p w:rsidR="00F534C8" w:rsidRDefault="00F534C8"/>
    <w:p w:rsidR="00BC6A9E" w:rsidRPr="00BC6A9E" w:rsidRDefault="00BC6A9E" w:rsidP="00BC6A9E">
      <w:pPr>
        <w:shd w:val="clear" w:color="auto" w:fill="FFFFFF"/>
        <w:spacing w:before="278" w:after="160" w:line="259" w:lineRule="auto"/>
        <w:ind w:left="24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b/>
          <w:bCs/>
          <w:spacing w:val="-1"/>
          <w:sz w:val="24"/>
          <w:szCs w:val="24"/>
          <w:lang w:eastAsia="en-US"/>
        </w:rPr>
        <w:lastRenderedPageBreak/>
        <w:t xml:space="preserve">1. </w:t>
      </w:r>
      <w:r w:rsidRPr="00BC6A9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ПАСПОРТ РАБОЧЕЙ ПРОГРАММЫ УЧЕБНОЙ ПРАКТИКИ</w:t>
      </w:r>
    </w:p>
    <w:p w:rsidR="00BC6A9E" w:rsidRPr="00BC6A9E" w:rsidRDefault="00BC6A9E" w:rsidP="00F534C8">
      <w:pPr>
        <w:shd w:val="clear" w:color="auto" w:fill="FFFFFF"/>
        <w:spacing w:before="269" w:after="160" w:line="274" w:lineRule="exact"/>
        <w:ind w:left="595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b/>
          <w:bCs/>
          <w:spacing w:val="-1"/>
          <w:sz w:val="24"/>
          <w:szCs w:val="24"/>
          <w:lang w:eastAsia="en-US"/>
        </w:rPr>
        <w:t xml:space="preserve">1.1. </w:t>
      </w:r>
      <w:r w:rsidRPr="00BC6A9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Область применения программы</w:t>
      </w:r>
    </w:p>
    <w:p w:rsidR="00BC6A9E" w:rsidRPr="00BC6A9E" w:rsidRDefault="00BC6A9E" w:rsidP="00BC6A9E">
      <w:pPr>
        <w:shd w:val="clear" w:color="auto" w:fill="FFFFFF"/>
        <w:tabs>
          <w:tab w:val="left" w:leader="underscore" w:pos="9326"/>
        </w:tabs>
        <w:spacing w:after="0" w:line="274" w:lineRule="exact"/>
        <w:ind w:left="29" w:firstLine="6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</w:t>
      </w:r>
      <w:r w:rsidRPr="00BC6A9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43.02.15 Поварское и кондитерское дело.</w:t>
      </w:r>
    </w:p>
    <w:p w:rsidR="00BC6A9E" w:rsidRPr="00BC6A9E" w:rsidRDefault="00BC6A9E" w:rsidP="00BC6A9E">
      <w:pPr>
        <w:shd w:val="clear" w:color="auto" w:fill="FFFFFF"/>
        <w:tabs>
          <w:tab w:val="left" w:leader="underscore" w:pos="9326"/>
        </w:tabs>
        <w:spacing w:after="160" w:line="274" w:lineRule="exact"/>
        <w:ind w:left="29" w:firstLine="82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BC6A9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В части освоения квалификации: </w:t>
      </w:r>
      <w:r w:rsidRPr="00BC6A9E"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специалист по поварскому и кондитерскому делу</w:t>
      </w:r>
      <w:r w:rsidRPr="00BC6A9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и вида профессиональной деятельности: </w:t>
      </w:r>
      <w:r w:rsidRPr="00BC6A9E"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обслуживания.</w:t>
      </w:r>
    </w:p>
    <w:p w:rsidR="00BC6A9E" w:rsidRPr="00BC6A9E" w:rsidRDefault="00BC6A9E" w:rsidP="00F534C8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b/>
          <w:bCs/>
          <w:spacing w:val="-1"/>
          <w:sz w:val="24"/>
          <w:szCs w:val="24"/>
          <w:lang w:eastAsia="en-US"/>
        </w:rPr>
        <w:t>1.2.</w:t>
      </w:r>
      <w:r w:rsidRPr="00BC6A9E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ab/>
      </w:r>
      <w:r w:rsidRPr="00BC6A9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Цели и задачи учебной практики</w:t>
      </w:r>
    </w:p>
    <w:p w:rsidR="00BC6A9E" w:rsidRPr="00BC6A9E" w:rsidRDefault="00BC6A9E" w:rsidP="00BC6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Учебная практика направлена на формирование практических навыков и компетенций, в процессе выполнения работ по </w:t>
      </w:r>
      <w:r w:rsidRPr="00BC6A9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организации и ведению процессов приготовления, оформления и подготовки к реализации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холодных</w:t>
      </w:r>
      <w:r w:rsidRPr="00BC6A9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блюд, кулинарных изделий, закусок сложного ассортимента с учетом потребностей различных категорий потребителей, видов и форм обслуживания.</w:t>
      </w:r>
    </w:p>
    <w:p w:rsidR="00BC6A9E" w:rsidRPr="00BC6A9E" w:rsidRDefault="00BC6A9E" w:rsidP="00BC6A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Задачи учебной практики:</w:t>
      </w:r>
    </w:p>
    <w:p w:rsidR="00BC6A9E" w:rsidRPr="00BC6A9E" w:rsidRDefault="00BC6A9E" w:rsidP="00BC6A9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- </w:t>
      </w:r>
      <w:r w:rsidRPr="00BC6A9E">
        <w:rPr>
          <w:rFonts w:ascii="Times New Roman" w:eastAsiaTheme="minorHAnsi" w:hAnsi="Times New Roman" w:cs="Times New Roman"/>
          <w:sz w:val="24"/>
          <w:szCs w:val="24"/>
          <w:lang w:eastAsia="en-US"/>
        </w:rPr>
        <w:t>знакомство с основами будущей профессиональной деятельностью;</w:t>
      </w:r>
    </w:p>
    <w:p w:rsidR="00BC6A9E" w:rsidRPr="00BC6A9E" w:rsidRDefault="00BC6A9E" w:rsidP="00BC6A9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sz w:val="24"/>
          <w:szCs w:val="24"/>
          <w:lang w:eastAsia="en-US"/>
        </w:rPr>
        <w:t>- выполнение под руководством руководителя практики видов учебно-производственных работ в соответствии с программой практики.</w:t>
      </w:r>
    </w:p>
    <w:p w:rsidR="00BC6A9E" w:rsidRPr="00BC6A9E" w:rsidRDefault="00BC6A9E" w:rsidP="00BC6A9E">
      <w:pPr>
        <w:spacing w:after="16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 w:cs="Times New Roman"/>
          <w:sz w:val="24"/>
          <w:szCs w:val="24"/>
          <w:lang w:eastAsia="en-US"/>
        </w:rPr>
        <w:t>-формированию общих и профессиональных компетенций</w:t>
      </w:r>
    </w:p>
    <w:p w:rsidR="00BC6A9E" w:rsidRPr="00BC6A9E" w:rsidRDefault="00BC6A9E" w:rsidP="00BC6A9E">
      <w:pPr>
        <w:spacing w:after="16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BC6A9E">
        <w:rPr>
          <w:rFonts w:ascii="Times New Roman" w:eastAsiaTheme="minorHAnsi" w:hAnsi="Times New Roman"/>
          <w:b/>
          <w:sz w:val="24"/>
          <w:szCs w:val="24"/>
          <w:lang w:eastAsia="en-US"/>
        </w:rPr>
        <w:t>Общие компетенции:</w:t>
      </w:r>
    </w:p>
    <w:tbl>
      <w:tblPr>
        <w:tblW w:w="10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7"/>
        <w:gridCol w:w="2693"/>
        <w:gridCol w:w="6534"/>
      </w:tblGrid>
      <w:tr w:rsidR="00BC6A9E" w:rsidRPr="00BC6A9E" w:rsidTr="000F6AD7">
        <w:trPr>
          <w:cantSplit/>
          <w:trHeight w:val="20"/>
          <w:jc w:val="center"/>
        </w:trPr>
        <w:tc>
          <w:tcPr>
            <w:tcW w:w="1007" w:type="dxa"/>
            <w:vAlign w:val="center"/>
          </w:tcPr>
          <w:p w:rsidR="00BC6A9E" w:rsidRPr="007D297C" w:rsidRDefault="00BC6A9E" w:rsidP="00BC6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b/>
                <w:lang w:eastAsia="en-US"/>
              </w:rPr>
              <w:t>Код компетенции</w:t>
            </w:r>
          </w:p>
        </w:tc>
        <w:tc>
          <w:tcPr>
            <w:tcW w:w="2693" w:type="dxa"/>
            <w:vAlign w:val="center"/>
          </w:tcPr>
          <w:p w:rsidR="00BC6A9E" w:rsidRPr="007D297C" w:rsidRDefault="00BC6A9E" w:rsidP="00BC6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  <w:t>Формулировка компетенции</w:t>
            </w:r>
          </w:p>
        </w:tc>
        <w:tc>
          <w:tcPr>
            <w:tcW w:w="6534" w:type="dxa"/>
            <w:vAlign w:val="center"/>
          </w:tcPr>
          <w:p w:rsidR="00BC6A9E" w:rsidRPr="007D297C" w:rsidRDefault="00BC6A9E" w:rsidP="00BC6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  <w:t xml:space="preserve">Умения </w:t>
            </w:r>
          </w:p>
        </w:tc>
      </w:tr>
      <w:tr w:rsidR="000F6AD7" w:rsidRPr="00BC6A9E" w:rsidTr="002B6988">
        <w:trPr>
          <w:cantSplit/>
          <w:trHeight w:val="20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b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У1-</w:t>
            </w:r>
            <w:r>
              <w:rPr>
                <w:rFonts w:ascii="Times New Roman" w:eastAsia="Times New Roman" w:hAnsi="Times New Roman" w:cs="Times New Roman"/>
                <w:iCs/>
              </w:rPr>
              <w:t>распознавать задачу и/или проблему в профессиональном и/или социальном контексте;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У2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анализировать задачу и/или проблему и выделять её составные части;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определять этапы решения задачи;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У4 - выявлять и эффективно искать информацию, необходимую для решения задачи и/или проблемы;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составлять план действия;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>определять необходимые ресурсы;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У7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- владеть актуальными методами работы в профессиональной и смежных сферах;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У8 - 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реализовать составленный план;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У9 </w:t>
            </w:r>
            <w:r>
              <w:rPr>
                <w:rFonts w:ascii="Times New Roman" w:eastAsia="Times New Roman" w:hAnsi="Times New Roman" w:cs="Times New Roman"/>
                <w:iCs/>
              </w:rPr>
              <w:t>- оценивать результат и последствия своих действий (самостоятельно или с помощью наставника).</w:t>
            </w:r>
          </w:p>
        </w:tc>
      </w:tr>
      <w:tr w:rsidR="000F6AD7" w:rsidRPr="00BC6A9E" w:rsidTr="002B6988">
        <w:trPr>
          <w:cantSplit/>
          <w:trHeight w:val="1679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iCs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определять задачи поиска информации;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определять необходимые источники информации;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планировать процесс поиска;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У4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структурировать получаемую информацию;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выделять наиболее значимое в перечне информации;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оценивать практическую значимость результатов поиска;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У7 - </w:t>
            </w:r>
            <w:r>
              <w:rPr>
                <w:rFonts w:ascii="Times New Roman" w:eastAsia="Times New Roman" w:hAnsi="Times New Roman" w:cs="Times New Roman"/>
                <w:iCs/>
              </w:rPr>
              <w:t>оформлять результаты поиска</w:t>
            </w:r>
          </w:p>
        </w:tc>
      </w:tr>
      <w:tr w:rsidR="000F6AD7" w:rsidRPr="00BC6A9E" w:rsidTr="002B6988">
        <w:trPr>
          <w:cantSplit/>
          <w:trHeight w:val="1024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выстраивать траектории профессионального и личностного развития</w:t>
            </w:r>
          </w:p>
        </w:tc>
      </w:tr>
      <w:tr w:rsidR="000F6AD7" w:rsidRPr="00BC6A9E" w:rsidTr="002B6988">
        <w:trPr>
          <w:cantSplit/>
          <w:trHeight w:val="962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lastRenderedPageBreak/>
              <w:t>ОК 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организовывать работу коллектива и команды;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У2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 - взаимодействовать с коллегами, руководством, клиентами</w:t>
            </w:r>
          </w:p>
        </w:tc>
      </w:tr>
      <w:tr w:rsidR="000F6AD7" w:rsidRPr="00BC6A9E" w:rsidTr="002B6988">
        <w:trPr>
          <w:cantSplit/>
          <w:trHeight w:val="962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излагать свои мысли на государственном языке;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У2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- оформлять документы</w:t>
            </w:r>
          </w:p>
        </w:tc>
      </w:tr>
      <w:tr w:rsidR="000F6AD7" w:rsidRPr="00BC6A9E" w:rsidTr="002B6988">
        <w:trPr>
          <w:cantSplit/>
          <w:trHeight w:val="1279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описывать значимость своей профессии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Презентовать структуру профессиональной деятельности по профессии (специальности)</w:t>
            </w:r>
          </w:p>
        </w:tc>
      </w:tr>
      <w:tr w:rsidR="000F6AD7" w:rsidRPr="00BC6A9E" w:rsidTr="002B6988">
        <w:trPr>
          <w:cantSplit/>
          <w:trHeight w:val="1248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соблюдать нормы экологической безопасности;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</w:tr>
      <w:tr w:rsidR="000F6AD7" w:rsidRPr="00BC6A9E" w:rsidTr="002B6988">
        <w:trPr>
          <w:cantSplit/>
          <w:trHeight w:val="2549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</w:tr>
      <w:tr w:rsidR="000F6AD7" w:rsidRPr="00BC6A9E" w:rsidTr="002B6988">
        <w:trPr>
          <w:cantSplit/>
          <w:trHeight w:val="1279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рименять средства информационных технологий для решения профессиональных задач;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У2 -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  использовать современное программное обеспечение</w:t>
            </w:r>
          </w:p>
        </w:tc>
      </w:tr>
      <w:tr w:rsidR="000F6AD7" w:rsidRPr="00BC6A9E" w:rsidTr="002B6988">
        <w:trPr>
          <w:cantSplit/>
          <w:trHeight w:val="2214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t>ОК 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понимать тексты на базовые профессиональные темы;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участвовать в диалогах на знакомые общие и профессиональные темы;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У4-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строить простые высказывания о себе и о своей профессиональной деятельности;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кратко обосновывать и объяснить свои действия (текущие и планируемые);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0F6AD7" w:rsidRPr="00BC6A9E" w:rsidTr="002B6988">
        <w:trPr>
          <w:cantSplit/>
          <w:trHeight w:val="1404"/>
          <w:jc w:val="center"/>
        </w:trPr>
        <w:tc>
          <w:tcPr>
            <w:tcW w:w="1007" w:type="dxa"/>
          </w:tcPr>
          <w:p w:rsidR="000F6AD7" w:rsidRPr="007D297C" w:rsidRDefault="000F6AD7" w:rsidP="000F6AD7">
            <w:pPr>
              <w:spacing w:after="1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iCs/>
                <w:lang w:eastAsia="en-US"/>
              </w:rPr>
              <w:lastRenderedPageBreak/>
              <w:t>ОК 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выявлять достоинства и недостатки коммерческой идеи;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оформлять бизнес-план; </w:t>
            </w:r>
          </w:p>
          <w:p w:rsidR="000F6AD7" w:rsidRDefault="000F6AD7" w:rsidP="000F6A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У4 </w:t>
            </w:r>
            <w:r>
              <w:rPr>
                <w:rFonts w:ascii="Times New Roman" w:eastAsia="Times New Roman" w:hAnsi="Times New Roman" w:cs="Times New Roman"/>
                <w:bCs/>
              </w:rPr>
              <w:t>- рассчитывать размеры выплат по процентным ставкам кредитования</w:t>
            </w:r>
          </w:p>
        </w:tc>
      </w:tr>
    </w:tbl>
    <w:p w:rsidR="00BC6A9E" w:rsidRDefault="00BC6A9E" w:rsidP="00BC6A9E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Профессиональные компетенции: </w:t>
      </w:r>
    </w:p>
    <w:tbl>
      <w:tblPr>
        <w:tblW w:w="10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2099"/>
        <w:gridCol w:w="5932"/>
      </w:tblGrid>
      <w:tr w:rsidR="00BC6A9E" w:rsidRPr="00BC6A9E" w:rsidTr="00F534C8">
        <w:trPr>
          <w:trHeight w:val="271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9E" w:rsidRPr="007D297C" w:rsidRDefault="00BC6A9E" w:rsidP="007D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Основные виды</w:t>
            </w:r>
          </w:p>
          <w:p w:rsidR="00BC6A9E" w:rsidRPr="007D297C" w:rsidRDefault="00BC6A9E" w:rsidP="00F534C8">
            <w:pPr>
              <w:spacing w:after="0" w:line="240" w:lineRule="auto"/>
              <w:ind w:left="-15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деятельности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9E" w:rsidRPr="007D297C" w:rsidRDefault="00BC6A9E" w:rsidP="007D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Код и наименование</w:t>
            </w:r>
          </w:p>
          <w:p w:rsidR="00BC6A9E" w:rsidRPr="007D297C" w:rsidRDefault="00BC6A9E" w:rsidP="007D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A9E" w:rsidRPr="007D297C" w:rsidRDefault="00BC6A9E" w:rsidP="007D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BC6A9E" w:rsidRPr="007D297C" w:rsidRDefault="00BC6A9E" w:rsidP="007D2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Показатели освоения компетенции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ПМ.03.</w:t>
            </w:r>
          </w:p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099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ПК 3.1.</w:t>
            </w:r>
          </w:p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Практический опыт в: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>обеспечении наличия продуктов, полуфабрикатов в соответствии с заказом, планом работы и контроле их хранения и расхода с учетом ресурсосбережения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BC6A9E" w:rsidRPr="007D297C" w:rsidRDefault="00BC6A9E" w:rsidP="007D297C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>обеспечивать наличие, контролировать хранение, расход полуфабрикатов, пищевых продуктов и материалов с учетом нормативов, требований к безопасности</w:t>
            </w:r>
            <w:r w:rsidRPr="007D297C">
              <w:rPr>
                <w:rFonts w:ascii="Times New Roman" w:eastAsia="Times New Roman" w:hAnsi="Times New Roman" w:cs="Times New Roman"/>
              </w:rPr>
              <w:t>; контролировать ротацию неиспользованных продуктов в процессе производства;</w:t>
            </w:r>
          </w:p>
          <w:p w:rsidR="00BC6A9E" w:rsidRPr="007D297C" w:rsidRDefault="00BC6A9E" w:rsidP="007D297C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составлять заявку и обеспечивать получение продуктов для производства холодных блюд, кулинарных изделий, закусок с учетом потребности и имеющихся условий хранения; </w:t>
            </w:r>
          </w:p>
          <w:p w:rsidR="00BC6A9E" w:rsidRPr="007D297C" w:rsidRDefault="00BC6A9E" w:rsidP="007D297C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оценивать качество и безопасность сырья, продуктов, материалов;</w:t>
            </w:r>
          </w:p>
          <w:p w:rsidR="00BC6A9E" w:rsidRPr="007D297C" w:rsidRDefault="00BC6A9E" w:rsidP="007D297C">
            <w:pPr>
              <w:spacing w:after="0" w:line="240" w:lineRule="auto"/>
              <w:ind w:firstLine="736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распределять задания между подчиненными в соответствии с их квалификацией;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 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>контролировать соблюдение правил техники безопасности, пожарной безопасности, охраны труда на рабочем месте;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>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демонстрировать приемы рационального размещения оборудования на рабочем месте повара;</w:t>
            </w:r>
          </w:p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контролировать, осуществлять   упаковку, маркировку, </w:t>
            </w: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складирование, неиспользованных полуфабрикатов, пищевых продуктов </w:t>
            </w:r>
            <w:r w:rsidRPr="007D297C">
              <w:rPr>
                <w:rFonts w:ascii="Times New Roman" w:eastAsia="Times New Roman" w:hAnsi="Times New Roman" w:cs="Times New Roman"/>
              </w:rPr>
              <w:t xml:space="preserve">с учетом требований по безопасности (ХАССП), </w:t>
            </w: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сроков хранения 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ПК 3.2. </w:t>
            </w:r>
          </w:p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Практический опыт в:</w:t>
            </w:r>
          </w:p>
          <w:p w:rsidR="00BC6A9E" w:rsidRPr="007D297C" w:rsidRDefault="00BC6A9E" w:rsidP="007D297C">
            <w:pPr>
              <w:spacing w:after="0" w:line="240" w:lineRule="auto"/>
              <w:ind w:firstLine="726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организации и ведении процессов приготовления, творческого оформления и подготовки к реализации холодных соусов, заправок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холодных соусов, заправок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холодных соусов, заправок сложного ассортимента в соответствии с рецептурой, заказом;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холодных соусов, заправок сложного ассортимента;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контролировать, осуществлять выбор, комбинировать, применять различные методы </w:t>
            </w:r>
            <w:r w:rsidRPr="007D297C">
              <w:rPr>
                <w:rFonts w:ascii="Times New Roman" w:eastAsia="Times New Roman" w:hAnsi="Times New Roman" w:cs="Times New Roman"/>
              </w:rPr>
              <w:t>приготовления в соответствии с заказом, способом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приготовление, готовить соусы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при термической обработке;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обеспечивать безопасность готовых соусов;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вкуса, оценивать качество органолептическим способом холодных соусов, заправок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холодных соусов, заправок; сервировать для подачи с учетом потребностей различных категорий потребителей, форм и способов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температуру подачи холодных соусов, заправок;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хранение сложных холодных соусов, заправок с учетом требований к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lastRenderedPageBreak/>
              <w:t xml:space="preserve">организовывать, контролировать процесс упаковки на вынос: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рассчитывать стоимость холодных соусов, заправок;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вести учет реализованных холодных соусов, заправок с прилавка/раздачи;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ПК 3.3. </w:t>
            </w:r>
          </w:p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Практический опыт в:</w:t>
            </w:r>
          </w:p>
          <w:p w:rsidR="00BC6A9E" w:rsidRPr="007D297C" w:rsidRDefault="00BC6A9E" w:rsidP="007D297C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организации и ведении процессов приготовления, творческого оформления и подготовки к реализации салатов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салатов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салатов сложного ассортимента в соответствии с рецептурой, заказом;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приготовления салатов сложного ассортимента;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контролировать, осуществлять выбор, комбинировать, применять различные методы </w:t>
            </w:r>
            <w:r w:rsidRPr="007D297C">
              <w:rPr>
                <w:rFonts w:ascii="Times New Roman" w:eastAsia="Times New Roman" w:hAnsi="Times New Roman" w:cs="Times New Roman"/>
              </w:rPr>
              <w:t>приготовления в соответствии с заказом, способом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приготовление, готовить салаты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при термической обработке;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обеспечивать безопасность готовых салатов;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оценивать качество органолептическим способом салатов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охлаждать и замораживать, размораживать отдельные полуфабрикаты для супов, готовые супы для </w:t>
            </w:r>
            <w:r w:rsidRPr="007D297C">
              <w:rPr>
                <w:rFonts w:ascii="Times New Roman" w:eastAsia="Times New Roman" w:hAnsi="Times New Roman" w:cs="Times New Roman"/>
              </w:rPr>
              <w:lastRenderedPageBreak/>
              <w:t>организации хранения;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салатов; сервировать для подачи с учетом потребностей различных категорий потребителей, форм и способов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температуру подачи салатов;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хранение сложных салатов с учетом требований к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организовывать, контролировать процесс упаковки на вынос: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рассчитывать стоимость салатов;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вести учет реализованных салатов с прилавка/раздачи;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ПК 3.4. </w:t>
            </w:r>
          </w:p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Практический опыт в:</w:t>
            </w:r>
          </w:p>
          <w:p w:rsidR="00BC6A9E" w:rsidRPr="007D297C" w:rsidRDefault="00BC6A9E" w:rsidP="007D297C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организации и ведении процессов приготовления, творческого оформления и подготовки к реализации канапе, холодных закусок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канапе, холодных закусок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канапе, холодных закусок сложного ассортимента в соответствии с рецептурой, заказом;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приготовления канапе, холодных закусок сложного ассортимента;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контролировать, осуществлять выбор, комбинировать, применять различные методы </w:t>
            </w:r>
            <w:r w:rsidRPr="007D297C">
              <w:rPr>
                <w:rFonts w:ascii="Times New Roman" w:eastAsia="Times New Roman" w:hAnsi="Times New Roman" w:cs="Times New Roman"/>
              </w:rPr>
              <w:t>приготовления в соответствии с заказом, способом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приготовление, готовить канапе, холодные закуски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lastRenderedPageBreak/>
              <w:t>минимизировать потери питательных веществ, массы продукта при термической обработке;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обеспечивать безопасность готовых канапе, холодных закусок;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оценивать качество органолептическим способом канапе, холодных закусок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охлаждать и замораживать, размораживать отдельные полуфабрикаты для супов, готовые супы для организации хранения;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канапе, холодных закусок; сервировать для подачи с учетом потребностей различных категорий потребителей, форм и способов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температуру подачи канапе, холодных закусок;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хранение сложных канапе, холодных закусок с учетом требований к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организовывать, контролировать процесс упаковки на вынос: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рассчитывать стоимость канапе, холодных закусок;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вести учет реализованных канапе, холодных закусок с прилавка/раздачи;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ПК 3.5. </w:t>
            </w:r>
          </w:p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Практический опыт в:</w:t>
            </w:r>
          </w:p>
          <w:p w:rsidR="00BC6A9E" w:rsidRPr="007D297C" w:rsidRDefault="00BC6A9E" w:rsidP="007D297C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организации и ведении процессов приготовления, творческого оформления и подготовки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холодных блюд из рыбы, нерыбного водного сырья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холодных блюд из рыбы, нерыбного водного сырья сложного ассортимента в соответствии с рецептурой, заказом;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сезонностью, кондицией сырья;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использовать региональное сырье, продукты для приготовления холодных блюд из рыбы, нерыбного водного </w:t>
            </w:r>
            <w:r w:rsidRPr="007D297C">
              <w:rPr>
                <w:rFonts w:ascii="Times New Roman" w:eastAsia="Times New Roman" w:hAnsi="Times New Roman" w:cs="Times New Roman"/>
              </w:rPr>
              <w:lastRenderedPageBreak/>
              <w:t>сырья сложного ассортимента;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контролировать, осуществлять выбор, комбинировать, применять различные методы </w:t>
            </w:r>
            <w:r w:rsidRPr="007D297C">
              <w:rPr>
                <w:rFonts w:ascii="Times New Roman" w:eastAsia="Times New Roman" w:hAnsi="Times New Roman" w:cs="Times New Roman"/>
              </w:rPr>
              <w:t>приготовления в соответствии с заказом, способом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приготовление, готовить холодные блюда из рыбы, нерыбного водного сырья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при термической обработке;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обеспечивать безопасность готовых холодных блюд из рыбы, нерыбного водного сырья;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оценивать качество органолептическим способом холодных блюд из рыбы, нерыбного водного сырья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охлаждать и замораживать, размораживать отдельные полуфабрикаты для холодных блюд из рыбы, нерыбного водного сырья, готовые холодные блюда из рыбы, нерыбного водного сырья для организации хранения;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холодных блюд из рыбы, нерыбного водного сырья; сервировать для подачи с учетом потребностей различных категорий потребителей, форм и способов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температуру подачи холодных блюд из рыбы, нерыбного водного сырья;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хранение сложных холодных блюд из рыбы, нерыбного водного сырья с учетом требований к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организовывать, контролировать процесс упаковки на вынос холодных блюд из рыбы, нерыбного водного сырья; рассчитывать стоимость холодных блюд из рыбы, нерыбного водного сырья;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вести учет реализованных холодных блюд из рыбы, нерыбного водного сырья с прилавка/раздачи;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консультировать потребителей;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ПК 3.6. </w:t>
            </w:r>
          </w:p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Осуществлять приготовление, творческое оформление и подготовку к </w:t>
            </w:r>
            <w:r w:rsidRPr="007D297C">
              <w:rPr>
                <w:rFonts w:ascii="Times New Roman" w:eastAsia="Times New Roman" w:hAnsi="Times New Roman" w:cs="Times New Roman"/>
              </w:rPr>
              <w:lastRenderedPageBreak/>
              <w:t>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lastRenderedPageBreak/>
              <w:t>Практический опыт в:</w:t>
            </w:r>
          </w:p>
          <w:p w:rsidR="00BC6A9E" w:rsidRPr="007D297C" w:rsidRDefault="00BC6A9E" w:rsidP="007D297C">
            <w:pPr>
              <w:spacing w:after="0" w:line="240" w:lineRule="auto"/>
              <w:ind w:firstLine="726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организации и ведении процессов приготовления, творческого оформления и подготовки к реализации холодных блюд из мяса, домашней птицы, дичи, кролика сложного ассортимента с учетом потребностей различных категорий потребителей, видов и форм обслуживания 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наличие, хранение и расход запасов, продуктов на производстве;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сочетать основные продукты с дополнительными ингредиентами для создания гармоничных холодных блюд из мяса, домашней птицы, дичи, кролика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контролировать, осуществлять взвешивание, измерение продуктов, входящих в состав холодных блюд из мяса, домашней птицы, дичи, кролика сложного ассортимента в соответствии с рецептурой, заказом;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использовать региональное сырье, продукты для приготовления холодных блюд из мяса, домашней птицы, дичи, кролика сложного ассортимента;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  <w:lang w:eastAsia="en-US"/>
              </w:rPr>
              <w:t xml:space="preserve">контролировать, осуществлять выбор, комбинировать, применять различные методы </w:t>
            </w:r>
            <w:r w:rsidRPr="007D297C">
              <w:rPr>
                <w:rFonts w:ascii="Times New Roman" w:eastAsia="Times New Roman" w:hAnsi="Times New Roman" w:cs="Times New Roman"/>
              </w:rPr>
              <w:t>приготовления в соответствии с заказом, способом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 приготовление, готовить холодные блюда из мяса, домашней птицы, дичи, кролика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минимизировать потери питательных веществ, массы продукта при кулинарной обработке;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обеспечивать безопасность готовых холодных блюд из мяса, домашней птицы, дичи, кролика;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определять степень готовности, доводить до вкуса оценивать качество органолептическим способом холодных блюд из мяса, домашней птицы, дичи, кролика сложного ассортимента;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охлаждать и замораживать, размораживать отдельные полуфабрикаты для холодных блюд, готовые блюда для организации хранения;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организовывать, контролировать, выполнять порционирование, оформление сложных холодных блюд из мяса, домашней птицы, дичи, кролика; сервировать для подачи с учетом потребностей различных категорий потребителей, форм и способов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контролировать температуру подачи холодных блюд из мяса, домашней птицы, дичи, кролика;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организовывать хранение сложных холодных блюд </w:t>
            </w:r>
            <w:r w:rsidRPr="007D297C">
              <w:rPr>
                <w:rFonts w:ascii="Times New Roman" w:eastAsia="Times New Roman" w:hAnsi="Times New Roman" w:cs="Times New Roman"/>
              </w:rPr>
              <w:lastRenderedPageBreak/>
              <w:t>из мяса, домашней птицы, дичи, кролика с учетом требований к безопасности готовой продукции;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организовывать, контролировать процесс упаковки на вынос: 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рассчитывать стоимость холодных блюд из мяса, домашней птицы, дичи, кролика;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вести учет реализованных холодных блюд из мяса, домашней птицы, дичи, кролика с прилавка/раздачи;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поддерживать визуальный контакт с потребителем на раздаче; консультировать потребителей;</w:t>
            </w:r>
          </w:p>
          <w:p w:rsidR="00BC6A9E" w:rsidRPr="007D297C" w:rsidRDefault="00BC6A9E" w:rsidP="007D297C">
            <w:pPr>
              <w:spacing w:after="0" w:line="240" w:lineRule="auto"/>
              <w:ind w:firstLine="653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 w:val="restart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 xml:space="preserve">ПК 3.7. </w:t>
            </w:r>
          </w:p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 xml:space="preserve">Практический опыт в: 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разработке, адаптации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  <w:p w:rsidR="00BC6A9E" w:rsidRPr="007D297C" w:rsidRDefault="00BC6A9E" w:rsidP="007D297C">
            <w:pPr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ведении расчетов, оформлении и презентации результатов проработки</w:t>
            </w:r>
          </w:p>
        </w:tc>
      </w:tr>
      <w:tr w:rsidR="00BC6A9E" w:rsidRPr="00BC6A9E" w:rsidTr="00F534C8">
        <w:trPr>
          <w:trHeight w:val="271"/>
          <w:jc w:val="center"/>
        </w:trPr>
        <w:tc>
          <w:tcPr>
            <w:tcW w:w="1985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9" w:type="dxa"/>
            <w:vMerge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32" w:type="dxa"/>
          </w:tcPr>
          <w:p w:rsidR="00BC6A9E" w:rsidRPr="007D297C" w:rsidRDefault="00BC6A9E" w:rsidP="007D29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  <w:b/>
              </w:rPr>
              <w:t>Умения: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подбирать тип и количество продуктов, вкусовых, ароматических, красящих веществ для разработки рецептуры с учетом особенностей заказа, требований по безопасности продукции;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соблюдать баланс жировых и вкусовых компонентов;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выбирать форму, текстуру холодных блюд, кулинарных изделий, закусок, в том числе авторских, бр</w:t>
            </w:r>
            <w:r w:rsidR="009F0194" w:rsidRPr="007D297C">
              <w:rPr>
                <w:rFonts w:ascii="Times New Roman" w:eastAsia="Times New Roman" w:hAnsi="Times New Roman" w:cs="Times New Roman"/>
              </w:rPr>
              <w:t xml:space="preserve">ендовых, региональных с учетом </w:t>
            </w:r>
            <w:r w:rsidRPr="007D297C">
              <w:rPr>
                <w:rFonts w:ascii="Times New Roman" w:eastAsia="Times New Roman" w:hAnsi="Times New Roman" w:cs="Times New Roman"/>
              </w:rPr>
              <w:t>способа последующей термической обработки;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комбинировать разные методы приготовления холодных блюд, кулинарных изделий, закусок с учетом особенностей заказа, требований к безопасности готовой продукции;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проводить проработку новой или адаптированной рецептуры и анализировать результат, определять направления корректировки рецептуры;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изменять рецептуры холодных блюд, кулинарных изделий, закусок с учетом особенностей заказа, сезонности, форм и методов обслуживания;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рассчитывать количество сырья, продуктов, массу готовых холодных блюд, кулинарных изделий, закусок по действующим методикам, с учетом норм отходов и потерь при приготовлении;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оформлять акт проработки новой или адаптированной рецептуры;</w:t>
            </w:r>
          </w:p>
          <w:p w:rsidR="00BC6A9E" w:rsidRPr="007D297C" w:rsidRDefault="00BC6A9E" w:rsidP="007D297C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firstLine="795"/>
              <w:jc w:val="both"/>
              <w:rPr>
                <w:rFonts w:ascii="Times New Roman" w:eastAsia="Times New Roman" w:hAnsi="Times New Roman" w:cs="Times New Roman"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представлять результат проработки (готовые холодные блюда, кулинарные изделия, закуски, разработанную документацию) руководству;</w:t>
            </w:r>
          </w:p>
          <w:p w:rsidR="00BC6A9E" w:rsidRPr="007D297C" w:rsidRDefault="00BC6A9E" w:rsidP="007D2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D297C">
              <w:rPr>
                <w:rFonts w:ascii="Times New Roman" w:eastAsia="Times New Roman" w:hAnsi="Times New Roman" w:cs="Times New Roman"/>
              </w:rPr>
              <w:t>проводить мастер-класс для представления результатов разработки новой рецептуры</w:t>
            </w:r>
          </w:p>
        </w:tc>
      </w:tr>
    </w:tbl>
    <w:p w:rsidR="00737C64" w:rsidRPr="00737C64" w:rsidRDefault="00737C64" w:rsidP="00737C64">
      <w:pPr>
        <w:spacing w:before="240" w:line="240" w:lineRule="auto"/>
        <w:ind w:firstLine="33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737C6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Личностные результаты реализации программы воспитания 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213"/>
      </w:tblGrid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lastRenderedPageBreak/>
              <w:t>ЛР 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Личностные результаты реализации программы воспитания,</w:t>
            </w:r>
          </w:p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определенные отраслевыми требованиями к деловым качествам личности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Выполняющий профессиональные навыки в сфере сервиса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Личностные результаты</w:t>
            </w:r>
          </w:p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реализации программы воспитания, определенные на региональном уровне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18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19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Способный к применению инструментов и методов бережливого производства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20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Способный к художественному творчеству и развитию эстетического вкуса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Личностные результаты реализации программы воспитания, </w:t>
            </w:r>
          </w:p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определённые ключевыми работодателями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Осознающий значимость профессионального развития в выбранной профессии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Личностные результаты реализации программы воспитания, определённые </w:t>
            </w:r>
          </w:p>
          <w:p w:rsidR="00737C64" w:rsidRPr="00737C64" w:rsidRDefault="00737C64" w:rsidP="00737C6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ОГБПОУ «Ульяновский техникум питания и торговли»</w:t>
            </w:r>
          </w:p>
        </w:tc>
      </w:tr>
      <w:tr w:rsidR="00737C64" w:rsidRPr="00737C64" w:rsidTr="0073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64" w:rsidRPr="00737C64" w:rsidRDefault="00737C64" w:rsidP="00737C6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 xml:space="preserve">Обладающий на уровне выше среднего софт </w:t>
            </w:r>
            <w:proofErr w:type="spellStart"/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скиллс</w:t>
            </w:r>
            <w:proofErr w:type="spellEnd"/>
            <w:r w:rsidRPr="00737C64">
              <w:rPr>
                <w:rFonts w:ascii="Times New Roman" w:eastAsia="Times New Roman" w:hAnsi="Times New Roman" w:cs="Times New Roman"/>
                <w:lang w:eastAsia="en-US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9F0194" w:rsidRPr="009F0194" w:rsidRDefault="009F0194" w:rsidP="009F0194">
      <w:pPr>
        <w:tabs>
          <w:tab w:val="left" w:pos="3119"/>
        </w:tabs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9F0194">
        <w:rPr>
          <w:rFonts w:ascii="Times New Roman" w:hAnsi="Times New Roman"/>
          <w:b/>
          <w:sz w:val="24"/>
          <w:szCs w:val="24"/>
        </w:rPr>
        <w:t xml:space="preserve">1.3. </w:t>
      </w:r>
      <w:r>
        <w:rPr>
          <w:rFonts w:ascii="Times New Roman" w:hAnsi="Times New Roman"/>
          <w:b/>
          <w:sz w:val="24"/>
          <w:szCs w:val="24"/>
        </w:rPr>
        <w:t>К</w:t>
      </w:r>
      <w:r w:rsidRPr="009F0194">
        <w:rPr>
          <w:rFonts w:ascii="Times New Roman" w:hAnsi="Times New Roman"/>
          <w:b/>
          <w:sz w:val="24"/>
          <w:szCs w:val="24"/>
        </w:rPr>
        <w:t xml:space="preserve">оличество часов </w:t>
      </w:r>
      <w:r w:rsidR="00556B39">
        <w:rPr>
          <w:rFonts w:ascii="Times New Roman" w:hAnsi="Times New Roman"/>
          <w:b/>
          <w:sz w:val="24"/>
          <w:szCs w:val="24"/>
        </w:rPr>
        <w:t>на освоение учебной практики: 36</w:t>
      </w:r>
      <w:r w:rsidRPr="009F0194">
        <w:rPr>
          <w:rFonts w:ascii="Times New Roman" w:hAnsi="Times New Roman"/>
          <w:b/>
          <w:sz w:val="24"/>
          <w:szCs w:val="24"/>
        </w:rPr>
        <w:t xml:space="preserve"> ч.</w:t>
      </w:r>
    </w:p>
    <w:p w:rsidR="009F0194" w:rsidRDefault="009F0194" w:rsidP="00F534C8">
      <w:pPr>
        <w:framePr w:w="10095" w:wrap="auto" w:hAnchor="text"/>
        <w:spacing w:before="240"/>
        <w:rPr>
          <w:rFonts w:ascii="Times New Roman" w:hAnsi="Times New Roman" w:cs="Times New Roman"/>
          <w:sz w:val="24"/>
          <w:szCs w:val="24"/>
        </w:rPr>
        <w:sectPr w:rsidR="009F0194" w:rsidSect="00F534C8">
          <w:pgSz w:w="11906" w:h="16838"/>
          <w:pgMar w:top="993" w:right="566" w:bottom="1134" w:left="1134" w:header="708" w:footer="708" w:gutter="0"/>
          <w:cols w:space="708"/>
          <w:docGrid w:linePitch="360"/>
        </w:sectPr>
      </w:pPr>
    </w:p>
    <w:p w:rsidR="009F0194" w:rsidRDefault="009F0194" w:rsidP="009F0194">
      <w:pPr>
        <w:tabs>
          <w:tab w:val="left" w:pos="3119"/>
        </w:tabs>
        <w:spacing w:before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ТЕМАТИЧЕСКИЙ ПЛАН И СОДЕРЖАНИЕ УЧЕБНОЙ ПРАКТИКИ</w:t>
      </w:r>
    </w:p>
    <w:tbl>
      <w:tblPr>
        <w:tblStyle w:val="a5"/>
        <w:tblW w:w="15026" w:type="dxa"/>
        <w:tblInd w:w="108" w:type="dxa"/>
        <w:tblLook w:val="04A0" w:firstRow="1" w:lastRow="0" w:firstColumn="1" w:lastColumn="0" w:noHBand="0" w:noVBand="1"/>
      </w:tblPr>
      <w:tblGrid>
        <w:gridCol w:w="3289"/>
        <w:gridCol w:w="1106"/>
        <w:gridCol w:w="9639"/>
        <w:gridCol w:w="992"/>
      </w:tblGrid>
      <w:tr w:rsidR="0025096A" w:rsidTr="00F534C8">
        <w:tc>
          <w:tcPr>
            <w:tcW w:w="3289" w:type="dxa"/>
          </w:tcPr>
          <w:p w:rsidR="0025096A" w:rsidRPr="009F0194" w:rsidRDefault="0025096A" w:rsidP="0025096A">
            <w:pPr>
              <w:tabs>
                <w:tab w:val="left" w:pos="1860"/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>Код и наименование профессионального модуля</w:t>
            </w:r>
          </w:p>
        </w:tc>
        <w:tc>
          <w:tcPr>
            <w:tcW w:w="1106" w:type="dxa"/>
          </w:tcPr>
          <w:p w:rsidR="0025096A" w:rsidRPr="00BE6F0C" w:rsidRDefault="0025096A" w:rsidP="00A01EF4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>ПК</w:t>
            </w: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 xml:space="preserve">Содержание работ </w:t>
            </w:r>
          </w:p>
        </w:tc>
        <w:tc>
          <w:tcPr>
            <w:tcW w:w="992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>Объем часов</w:t>
            </w:r>
          </w:p>
        </w:tc>
      </w:tr>
      <w:tr w:rsidR="0025096A" w:rsidTr="00F534C8">
        <w:tc>
          <w:tcPr>
            <w:tcW w:w="328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5096A">
              <w:rPr>
                <w:rFonts w:ascii="Times New Roman" w:hAnsi="Times New Roman" w:cs="Times New Roman"/>
                <w:b/>
              </w:rPr>
              <w:t>ПМ 03.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06" w:type="dxa"/>
          </w:tcPr>
          <w:p w:rsidR="0025096A" w:rsidRPr="00BE6F0C" w:rsidRDefault="0025096A" w:rsidP="0025096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</w:tr>
      <w:tr w:rsidR="0025096A" w:rsidTr="00F534C8">
        <w:trPr>
          <w:trHeight w:val="480"/>
        </w:trPr>
        <w:tc>
          <w:tcPr>
            <w:tcW w:w="3289" w:type="dxa"/>
            <w:vMerge w:val="restart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hAnsi="Times New Roman" w:cs="Times New Roman"/>
                <w:b/>
              </w:rPr>
              <w:t>Вводное занятие.</w:t>
            </w:r>
          </w:p>
        </w:tc>
        <w:tc>
          <w:tcPr>
            <w:tcW w:w="1106" w:type="dxa"/>
            <w:vMerge w:val="restart"/>
          </w:tcPr>
          <w:p w:rsidR="0025096A" w:rsidRPr="00BE6F0C" w:rsidRDefault="00DA00BE" w:rsidP="0025096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AE0A9E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A9E">
              <w:rPr>
                <w:rFonts w:ascii="Times New Roman" w:hAnsi="Times New Roman" w:cs="Times New Roman"/>
              </w:rPr>
              <w:t xml:space="preserve">Ознакомление с предприятием общественного питания. </w:t>
            </w:r>
          </w:p>
          <w:p w:rsidR="0025096A" w:rsidRPr="00AE0A9E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E0A9E">
              <w:rPr>
                <w:rFonts w:ascii="Times New Roman" w:hAnsi="Times New Roman" w:cs="Times New Roman"/>
              </w:rPr>
              <w:t>Прохождение инструктажа по технике безопасности</w:t>
            </w:r>
            <w:r w:rsidR="00AE0A9E">
              <w:rPr>
                <w:rFonts w:ascii="Times New Roman" w:hAnsi="Times New Roman" w:cs="Times New Roman"/>
              </w:rPr>
              <w:t xml:space="preserve"> ИОТ-13-20, ИОТ-08-20, ИОТ-03-30.</w:t>
            </w:r>
          </w:p>
        </w:tc>
        <w:tc>
          <w:tcPr>
            <w:tcW w:w="992" w:type="dxa"/>
          </w:tcPr>
          <w:p w:rsidR="0025096A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5096A" w:rsidTr="00F534C8">
        <w:trPr>
          <w:trHeight w:val="270"/>
        </w:trPr>
        <w:tc>
          <w:tcPr>
            <w:tcW w:w="3289" w:type="dxa"/>
            <w:vMerge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</w:rPr>
              <w:t>Организация рабочего места в соответствии с</w:t>
            </w: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hAnsi="Times New Roman" w:cs="Times New Roman"/>
              </w:rPr>
              <w:t>п.</w:t>
            </w:r>
            <w:r w:rsidRPr="009F0194">
              <w:rPr>
                <w:rFonts w:ascii="Times New Roman" w:eastAsia="Calibri" w:hAnsi="Times New Roman" w:cs="Times New Roman"/>
                <w:i/>
              </w:rPr>
              <w:t>6. Требования к оборудованию, инвентарю, посуде и таре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В соответствии с технологическим процессом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Выбор производственного помещения </w:t>
            </w:r>
          </w:p>
          <w:p w:rsidR="0025096A" w:rsidRPr="009F0194" w:rsidRDefault="0008368D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Производственных столов;</w:t>
            </w:r>
          </w:p>
          <w:p w:rsidR="0008368D" w:rsidRDefault="0025096A" w:rsidP="0008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Маркированного инвентаря: доски- (зеленые: зелень, овощи, фрукты), (синие: рыба, нерыбное водное сырье), (желтые: сырая птица), (красные: сырое мясо), (белые: молоко и продукты, приготовленные из него), (коричневые: готовая продукция)</w:t>
            </w:r>
            <w:r w:rsidR="0008368D">
              <w:rPr>
                <w:rFonts w:ascii="Times New Roman" w:eastAsia="Times New Roman" w:hAnsi="Times New Roman" w:cs="Times New Roman"/>
                <w:bCs/>
              </w:rPr>
              <w:t xml:space="preserve">; </w:t>
            </w:r>
          </w:p>
          <w:p w:rsidR="0025096A" w:rsidRDefault="0008368D" w:rsidP="0008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- гастрономические ножи,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томаторезки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ручные,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яйцерезки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, приспособления для нарезки сыра, ручной делитель масла, соковыжималки ручные, лотки для заливных блюд, формы для паштетов, заливных и сладких блюд, вилки производственные 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раскладывания блюд, приборы для раскладывания блюд</w:t>
            </w:r>
          </w:p>
          <w:p w:rsidR="0008368D" w:rsidRPr="0008368D" w:rsidRDefault="0008368D" w:rsidP="0008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-холодильные шкафы,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слайсер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, овощерезка, вакууматор</w:t>
            </w:r>
          </w:p>
          <w:p w:rsidR="0025096A" w:rsidRPr="009F0194" w:rsidRDefault="00AE0A9E" w:rsidP="002509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посуда для подачи (блюда, вазы, салатницы, </w:t>
            </w:r>
            <w:proofErr w:type="spellStart"/>
            <w:r>
              <w:rPr>
                <w:rFonts w:ascii="Times New Roman" w:hAnsi="Times New Roman" w:cs="Times New Roman"/>
              </w:rPr>
              <w:t>икорницы</w:t>
            </w:r>
            <w:proofErr w:type="spellEnd"/>
            <w:r>
              <w:rPr>
                <w:rFonts w:ascii="Times New Roman" w:hAnsi="Times New Roman" w:cs="Times New Roman"/>
              </w:rPr>
              <w:t>, розетки</w:t>
            </w:r>
            <w:r w:rsidR="0008368D">
              <w:rPr>
                <w:rFonts w:ascii="Times New Roman" w:hAnsi="Times New Roman" w:cs="Times New Roman"/>
              </w:rPr>
              <w:t>, лотки)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-Сборник рецептур, технологические карты, 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hAnsi="Times New Roman" w:cs="Times New Roman"/>
              </w:rPr>
              <w:t>инструкции по технике безопасности при выполнении работ на тепловом оборудовании.</w:t>
            </w:r>
          </w:p>
          <w:p w:rsidR="0025096A" w:rsidRPr="0008368D" w:rsidRDefault="0025096A" w:rsidP="0008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Следование инструкции по технике безопасности, охране труда при работе на </w:t>
            </w:r>
            <w:r>
              <w:rPr>
                <w:rFonts w:ascii="Times New Roman" w:eastAsia="Times New Roman" w:hAnsi="Times New Roman" w:cs="Times New Roman"/>
                <w:bCs/>
              </w:rPr>
              <w:t>холодильном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оборудовании.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5096A" w:rsidTr="00F534C8">
        <w:trPr>
          <w:trHeight w:val="3744"/>
        </w:trPr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1. 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Оценка наличия, выбор в соответствии с технол</w:t>
            </w:r>
            <w:r>
              <w:rPr>
                <w:rFonts w:ascii="Times New Roman" w:eastAsia="Times New Roman" w:hAnsi="Times New Roman" w:cs="Times New Roman"/>
                <w:b/>
              </w:rPr>
              <w:t>огическими требованиями, оценка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 xml:space="preserve"> качес</w:t>
            </w:r>
            <w:r>
              <w:rPr>
                <w:rFonts w:ascii="Times New Roman" w:eastAsia="Times New Roman" w:hAnsi="Times New Roman" w:cs="Times New Roman"/>
                <w:b/>
              </w:rPr>
              <w:t>тва и безопасности основных про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дуктов и дополнительных ингредиентов, организация их хранения до момента использова</w:t>
            </w:r>
            <w:r>
              <w:rPr>
                <w:rFonts w:ascii="Times New Roman" w:eastAsia="Times New Roman" w:hAnsi="Times New Roman" w:cs="Times New Roman"/>
                <w:b/>
              </w:rPr>
              <w:t>ния в соответствии с требования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ми санитарных правил.</w:t>
            </w:r>
          </w:p>
        </w:tc>
        <w:tc>
          <w:tcPr>
            <w:tcW w:w="1106" w:type="dxa"/>
          </w:tcPr>
          <w:p w:rsidR="0025096A" w:rsidRDefault="00AD2661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</w:t>
            </w:r>
            <w:r w:rsidR="0025096A" w:rsidRPr="00BE6F0C">
              <w:rPr>
                <w:rFonts w:ascii="Times New Roman" w:hAnsi="Times New Roman"/>
                <w:b/>
              </w:rPr>
              <w:t>.1</w:t>
            </w:r>
          </w:p>
          <w:p w:rsidR="00DA00BE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Оценка наличия, выбор продуктов необходимого качества для приготовления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Pr="009F0194">
              <w:rPr>
                <w:rFonts w:ascii="Times New Roman" w:hAnsi="Times New Roman" w:cs="Times New Roman"/>
              </w:rPr>
              <w:t>сложного ассортимента с учетом потребностей различных категорий потребителей, видов и форм обслуживания.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Использование органолептического метода определения доброкачественности, технологических свойств </w:t>
            </w:r>
            <w:r>
              <w:rPr>
                <w:rFonts w:ascii="Times New Roman" w:eastAsia="Times New Roman" w:hAnsi="Times New Roman" w:cs="Times New Roman"/>
                <w:bCs/>
              </w:rPr>
              <w:t>холодных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блюд, </w:t>
            </w:r>
            <w:r w:rsidRPr="009F0194">
              <w:rPr>
                <w:rFonts w:ascii="Times New Roman" w:hAnsi="Times New Roman" w:cs="Times New Roman"/>
              </w:rPr>
              <w:t>кулинарных изделий, закусок сложного ассортимента.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Определение качества с использованием: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Визуального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Внешний вид: </w:t>
            </w: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размер, форма, окраска.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Осязательного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Консистенция:</w:t>
            </w: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однородность, степень дисперсии, структура, сочность, хрупкость, наличие твердых включений, хруст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Обонятельного метода</w:t>
            </w:r>
          </w:p>
          <w:p w:rsidR="0025096A" w:rsidRPr="00AE0A9E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Запах, аромат, букет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Вкусового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В соответствии с требованиями ГОСТов.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5096A" w:rsidTr="00F534C8">
        <w:trPr>
          <w:trHeight w:val="557"/>
        </w:trPr>
        <w:tc>
          <w:tcPr>
            <w:tcW w:w="3289" w:type="dxa"/>
          </w:tcPr>
          <w:p w:rsidR="0025096A" w:rsidRPr="009F0194" w:rsidRDefault="0025096A" w:rsidP="0025096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2. 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Оформление заявок на продукты, расходные материалы, необходимые для приготовления холодных блюд, кулинар</w:t>
            </w:r>
            <w:r>
              <w:rPr>
                <w:rFonts w:ascii="Times New Roman" w:eastAsia="Times New Roman" w:hAnsi="Times New Roman" w:cs="Times New Roman"/>
                <w:b/>
              </w:rPr>
              <w:t>ных из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делий, закусок сложного ассортимента.</w:t>
            </w:r>
          </w:p>
        </w:tc>
        <w:tc>
          <w:tcPr>
            <w:tcW w:w="1106" w:type="dxa"/>
          </w:tcPr>
          <w:p w:rsidR="0025096A" w:rsidRDefault="0025096A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AD2661">
              <w:rPr>
                <w:rFonts w:ascii="Times New Roman" w:hAnsi="Times New Roman"/>
                <w:b/>
              </w:rPr>
              <w:t>3.1</w:t>
            </w:r>
          </w:p>
          <w:p w:rsidR="00DA00BE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DA00BE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18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Составление технологических карт, сырьевой ведомости и требования-накладной (оформление заявки на отпуск со склада) в соответствии </w:t>
            </w:r>
            <w:r w:rsidRPr="009F0194">
              <w:rPr>
                <w:rFonts w:ascii="Times New Roman" w:eastAsia="Calibri" w:hAnsi="Times New Roman" w:cs="Times New Roman"/>
                <w:b/>
              </w:rPr>
              <w:t>с ГОСТ 31987-2012</w:t>
            </w:r>
          </w:p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Услуги общественного питания. Технологические документы на продукцию общественного питания. Общие требования к оформлению. Построению и содержанию.</w:t>
            </w:r>
          </w:p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>Сборником рецептур блюд и кулинарных изделий</w:t>
            </w:r>
          </w:p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 xml:space="preserve">Способами минимизации отходов 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>Таблицами взаимозаменяемости продуктов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25096A" w:rsidTr="00F534C8">
        <w:trPr>
          <w:trHeight w:val="557"/>
        </w:trPr>
        <w:tc>
          <w:tcPr>
            <w:tcW w:w="3289" w:type="dxa"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Проверка соответствия количества и качества поступивших продуктов накладной.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25096A" w:rsidRPr="00BE6F0C" w:rsidRDefault="00AD2661" w:rsidP="0025096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Приемка продуктов для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eastAsia="Calibri" w:hAnsi="Times New Roman" w:cs="Times New Roman"/>
              </w:rPr>
              <w:t xml:space="preserve"> по количеству.</w:t>
            </w:r>
          </w:p>
          <w:p w:rsidR="0025096A" w:rsidRPr="009F0194" w:rsidRDefault="0025096A" w:rsidP="002509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Приемка продуктов для приготовления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Pr="009F0194">
              <w:rPr>
                <w:rFonts w:ascii="Times New Roman" w:hAnsi="Times New Roman" w:cs="Times New Roman"/>
              </w:rPr>
              <w:t xml:space="preserve">сложного ассортимента по качеству. </w:t>
            </w:r>
          </w:p>
          <w:p w:rsidR="0025096A" w:rsidRPr="009F0194" w:rsidRDefault="0025096A" w:rsidP="0025096A">
            <w:pPr>
              <w:pStyle w:val="1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0"/>
              <w:rPr>
                <w:i/>
                <w:spacing w:val="2"/>
                <w:sz w:val="22"/>
                <w:szCs w:val="22"/>
              </w:rPr>
            </w:pPr>
            <w:r w:rsidRPr="009F0194">
              <w:rPr>
                <w:rFonts w:eastAsiaTheme="minorEastAsia"/>
                <w:i/>
                <w:sz w:val="22"/>
                <w:szCs w:val="22"/>
              </w:rPr>
              <w:t xml:space="preserve">В соответствии с </w:t>
            </w:r>
            <w:r w:rsidRPr="009F0194">
              <w:rPr>
                <w:i/>
                <w:spacing w:val="2"/>
                <w:sz w:val="22"/>
                <w:szCs w:val="22"/>
              </w:rPr>
              <w:t>ГОСТ 24297-87 Входной контроль продукции. Основные положения.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25096A" w:rsidTr="00F534C8">
        <w:trPr>
          <w:trHeight w:val="571"/>
        </w:trPr>
        <w:tc>
          <w:tcPr>
            <w:tcW w:w="3289" w:type="dxa"/>
            <w:vMerge w:val="restart"/>
            <w:tcBorders>
              <w:top w:val="single" w:sz="4" w:space="0" w:color="auto"/>
            </w:tcBorders>
          </w:tcPr>
          <w:p w:rsidR="0025096A" w:rsidRPr="009F0194" w:rsidRDefault="0025096A" w:rsidP="0025096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4. </w:t>
            </w:r>
            <w:r w:rsidRPr="009F0194">
              <w:rPr>
                <w:rFonts w:ascii="Times New Roman" w:hAnsi="Times New Roman" w:cs="Times New Roman"/>
                <w:b/>
              </w:rPr>
              <w:t>Выбор, подготовка основных продуктов и дополнител</w:t>
            </w:r>
            <w:r>
              <w:rPr>
                <w:rFonts w:ascii="Times New Roman" w:hAnsi="Times New Roman" w:cs="Times New Roman"/>
                <w:b/>
              </w:rPr>
              <w:t xml:space="preserve">ьных ингредиентов </w:t>
            </w:r>
            <w:r w:rsidRPr="009F0194">
              <w:rPr>
                <w:rFonts w:ascii="Times New Roman" w:hAnsi="Times New Roman" w:cs="Times New Roman"/>
                <w:b/>
              </w:rPr>
              <w:t>(вручную и механическим способом) с учетом их сочетаемости с основным продуктом.</w:t>
            </w:r>
          </w:p>
        </w:tc>
        <w:tc>
          <w:tcPr>
            <w:tcW w:w="1106" w:type="dxa"/>
            <w:vMerge w:val="restart"/>
            <w:tcBorders>
              <w:bottom w:val="single" w:sz="4" w:space="0" w:color="auto"/>
            </w:tcBorders>
          </w:tcPr>
          <w:p w:rsidR="0025096A" w:rsidRDefault="00AD2661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</w:t>
            </w:r>
          </w:p>
          <w:p w:rsidR="00DA00BE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Выбор продуктов (сырья) необходимого качества для приготовления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>
              <w:rPr>
                <w:rFonts w:ascii="Times New Roman" w:eastAsia="Calibri" w:hAnsi="Times New Roman" w:cs="Times New Roman"/>
              </w:rPr>
              <w:t xml:space="preserve"> (на кефире, хлебном квасе, овощных отварах), </w:t>
            </w:r>
            <w:r w:rsidR="00050483">
              <w:rPr>
                <w:rFonts w:ascii="Times New Roman" w:eastAsia="Calibri" w:hAnsi="Times New Roman" w:cs="Times New Roman"/>
              </w:rPr>
              <w:t xml:space="preserve">бутербродов (открытые, закрытые, канапе, сэндвичи), салатов (из сырых, вареных, квашеных, маринованных овощей; с мясом, рыбой, птицей), закусок (овощные, грибные, мясные, рыбные)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eastAsia="Calibri" w:hAnsi="Times New Roman" w:cs="Times New Roman"/>
              </w:rPr>
              <w:t>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 xml:space="preserve">В соответствии с требованиями ГОСТов 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Перечень ГОСТ раздел 67.080.20-Овощи и продукты их переработки;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Гост 34159-2017 Продукты из мяса. Общие технические условия.</w:t>
            </w:r>
          </w:p>
          <w:p w:rsidR="00A21B12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Гост 31339-2006 Рыба, нерыбные объекты и продукция из них. Правила приемки и методы отбора проб.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Адекватный выбор основных продуктов и дополнительных ингредиентов, в том числе специй, приправ, точное распознавание недоброкачественных продуктов, </w:t>
            </w:r>
            <w:r w:rsidRPr="009F0194">
              <w:rPr>
                <w:rFonts w:ascii="Times New Roman" w:eastAsia="Times New Roman" w:hAnsi="Times New Roman" w:cs="Times New Roman"/>
              </w:rPr>
              <w:t>в соответствии с основным продуктом.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7D297C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675"/>
        </w:trPr>
        <w:tc>
          <w:tcPr>
            <w:tcW w:w="3289" w:type="dxa"/>
            <w:vMerge/>
          </w:tcPr>
          <w:p w:rsidR="0025096A" w:rsidRPr="009F0194" w:rsidRDefault="0025096A" w:rsidP="0025096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Подготовка основных продуктов и дополнительных ингредиентов (вручную и механическим способом) с учетом их сочетаемости с основным продуктом для </w:t>
            </w:r>
            <w:r w:rsidR="00050483">
              <w:rPr>
                <w:rFonts w:ascii="Times New Roman" w:eastAsia="Calibri" w:hAnsi="Times New Roman" w:cs="Times New Roman"/>
              </w:rPr>
              <w:t>холодных</w:t>
            </w:r>
            <w:r w:rsidR="00050483"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 w:rsidR="00050483">
              <w:rPr>
                <w:rFonts w:ascii="Times New Roman" w:eastAsia="Calibri" w:hAnsi="Times New Roman" w:cs="Times New Roman"/>
              </w:rPr>
              <w:t xml:space="preserve"> (на кефире, хлебном квасе, овощных отварах), бутербродов (открытые, закрытые, канапе, сэндвичи), салатов (из сырых, вареных, квашеных, маринованных овощей; с мясом, рыбой, птицей), закусок (овощные, грибные, мясные, рыбные) </w:t>
            </w:r>
            <w:r w:rsidR="00050483"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="00050483" w:rsidRPr="009F0194">
              <w:rPr>
                <w:rFonts w:ascii="Times New Roman" w:eastAsia="Calibri" w:hAnsi="Times New Roman" w:cs="Times New Roman"/>
              </w:rPr>
              <w:t>.</w:t>
            </w:r>
          </w:p>
          <w:p w:rsidR="0025096A" w:rsidRPr="009F0194" w:rsidRDefault="0025096A" w:rsidP="0025096A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 xml:space="preserve">Подготовка, обработка различными методами экзотических и редких видов 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овощей, грибов, рыбы, нерыбного водного сырья, мяса, домашней птицы, дичи.</w:t>
            </w:r>
          </w:p>
          <w:p w:rsidR="0025096A" w:rsidRPr="009F0194" w:rsidRDefault="0025096A" w:rsidP="0025096A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Соответствие отходов и потерь сырья при его обработке.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E26AF6" w:rsidTr="00F534C8">
        <w:trPr>
          <w:trHeight w:val="2277"/>
        </w:trPr>
        <w:tc>
          <w:tcPr>
            <w:tcW w:w="3289" w:type="dxa"/>
          </w:tcPr>
          <w:p w:rsidR="00E26AF6" w:rsidRPr="009F0194" w:rsidRDefault="00E26AF6" w:rsidP="002509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 Взвешивание</w:t>
            </w:r>
            <w:r w:rsidRPr="009F0194">
              <w:rPr>
                <w:rFonts w:ascii="Times New Roman" w:hAnsi="Times New Roman" w:cs="Times New Roman"/>
                <w:b/>
              </w:rPr>
              <w:t xml:space="preserve">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блюд, кулинарных изделий, закусок.</w:t>
            </w:r>
          </w:p>
        </w:tc>
        <w:tc>
          <w:tcPr>
            <w:tcW w:w="1106" w:type="dxa"/>
            <w:tcBorders>
              <w:top w:val="single" w:sz="4" w:space="0" w:color="auto"/>
            </w:tcBorders>
          </w:tcPr>
          <w:p w:rsidR="00E26AF6" w:rsidRDefault="00E26AF6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E26AF6" w:rsidRPr="009F0194" w:rsidRDefault="00E26AF6" w:rsidP="00050483">
            <w:pPr>
              <w:pStyle w:val="a3"/>
              <w:tabs>
                <w:tab w:val="left" w:pos="3119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Взвешивание овощей, грибов, рыбы, нерыбного водного сырья, мяса, птицы, дичи, кролика на весоизмерительных приборах (электронные или циферблатные весы) в соответствии с нормами закладки, особенностями заказа, сезонностью) для приготовления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>
              <w:rPr>
                <w:rFonts w:ascii="Times New Roman" w:eastAsia="Calibri" w:hAnsi="Times New Roman" w:cs="Times New Roman"/>
              </w:rPr>
              <w:t xml:space="preserve">, бутербродов, салатов, закусок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eastAsia="Calibri" w:hAnsi="Times New Roman" w:cs="Times New Roman"/>
              </w:rPr>
              <w:t>.</w:t>
            </w:r>
          </w:p>
          <w:p w:rsidR="00E26AF6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Изменение закладки продуктов, нормы вложение сырья в соответствии с выходом готовых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>
              <w:rPr>
                <w:rFonts w:ascii="Times New Roman" w:eastAsia="Calibri" w:hAnsi="Times New Roman" w:cs="Times New Roman"/>
              </w:rPr>
              <w:t xml:space="preserve">, бутербродов, салатов, закусок </w:t>
            </w:r>
            <w:r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92" w:type="dxa"/>
          </w:tcPr>
          <w:p w:rsidR="00E26AF6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  <w:p w:rsidR="00E26AF6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26AF6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E26AF6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5096A" w:rsidTr="00F534C8">
        <w:trPr>
          <w:trHeight w:val="987"/>
        </w:trPr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6. </w:t>
            </w:r>
            <w:r w:rsidRPr="009F0194">
              <w:rPr>
                <w:rFonts w:ascii="Times New Roman" w:hAnsi="Times New Roman" w:cs="Times New Roman"/>
                <w:b/>
              </w:rPr>
              <w:t>Выбор, применение, комбинирование методов приготовления холодных блюд, кулинарн</w:t>
            </w:r>
            <w:r>
              <w:rPr>
                <w:rFonts w:ascii="Times New Roman" w:hAnsi="Times New Roman" w:cs="Times New Roman"/>
                <w:b/>
              </w:rPr>
              <w:t xml:space="preserve">ых изделий, закусок сложного ассортимента с учетом </w:t>
            </w:r>
            <w:r w:rsidRPr="009F0194">
              <w:rPr>
                <w:rFonts w:ascii="Times New Roman" w:hAnsi="Times New Roman" w:cs="Times New Roman"/>
                <w:b/>
              </w:rPr>
              <w:t xml:space="preserve">типа питания, вида и кулинарных свойств используемых продуктов </w:t>
            </w:r>
            <w:r>
              <w:rPr>
                <w:rFonts w:ascii="Times New Roman" w:hAnsi="Times New Roman" w:cs="Times New Roman"/>
                <w:b/>
              </w:rPr>
              <w:t>и полуфабрикатов, требований ре</w:t>
            </w:r>
            <w:r w:rsidRPr="009F0194">
              <w:rPr>
                <w:rFonts w:ascii="Times New Roman" w:hAnsi="Times New Roman" w:cs="Times New Roman"/>
                <w:b/>
              </w:rPr>
              <w:t>цептуры, последовательности приготовления, особенностей заказа.</w:t>
            </w:r>
          </w:p>
        </w:tc>
        <w:tc>
          <w:tcPr>
            <w:tcW w:w="1106" w:type="dxa"/>
          </w:tcPr>
          <w:p w:rsidR="0025096A" w:rsidRDefault="00AD2661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</w:t>
            </w:r>
          </w:p>
          <w:p w:rsidR="00DA00BE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DA00BE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Выбор и выполнение техники и качества нарезки и формовки традиционных видов овощей и грибов, </w:t>
            </w:r>
            <w:r w:rsidRPr="009F0194">
              <w:rPr>
                <w:rFonts w:ascii="Times New Roman" w:hAnsi="Times New Roman" w:cs="Times New Roman"/>
              </w:rPr>
              <w:t>рыбы, нерыбного водного сырья, мяса, птицы, дичи, кролика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с учетом минимизации отходов, сохранением форм и размеров нарезки.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>В соответствии с формами нарезкиовощей: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Традиционными 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(брусочек (сечение 05, *0,5, длина 3-4 см.)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кубик, (сечение 1*1 или 1,5*1.5) 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долька (длина 3-4 см., ширина широкого ребра-1,5 см)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Нетрадиционными 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Жардиньер (короткие брусочки 3*3 *18 мм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Маседуан (5*5*5мм)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spellStart"/>
            <w:r w:rsidRPr="009F0194">
              <w:rPr>
                <w:rFonts w:ascii="Times New Roman" w:eastAsia="Calibri" w:hAnsi="Times New Roman" w:cs="Times New Roman"/>
              </w:rPr>
              <w:t>Алюмет</w:t>
            </w:r>
            <w:proofErr w:type="spellEnd"/>
            <w:r w:rsidRPr="009F0194">
              <w:rPr>
                <w:rFonts w:ascii="Times New Roman" w:eastAsia="Calibri" w:hAnsi="Times New Roman" w:cs="Times New Roman"/>
              </w:rPr>
              <w:t xml:space="preserve"> (мелкие брусочки 30*5 мм)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0194">
              <w:rPr>
                <w:rFonts w:ascii="Times New Roman" w:eastAsia="Calibri" w:hAnsi="Times New Roman" w:cs="Times New Roman"/>
              </w:rPr>
              <w:t>Батай</w:t>
            </w:r>
            <w:proofErr w:type="spellEnd"/>
            <w:r w:rsidRPr="009F0194">
              <w:rPr>
                <w:rFonts w:ascii="Times New Roman" w:eastAsia="Calibri" w:hAnsi="Times New Roman" w:cs="Times New Roman"/>
              </w:rPr>
              <w:t xml:space="preserve"> (кубики 15*15*15 мм)</w:t>
            </w:r>
          </w:p>
          <w:p w:rsidR="00AE0A9E" w:rsidRDefault="0025096A" w:rsidP="00AE0A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eastAsia="Calibri" w:hAnsi="Times New Roman" w:cs="Times New Roman"/>
                <w:b/>
              </w:rPr>
              <w:t xml:space="preserve">Виды тепловой обработки при приготовлении </w:t>
            </w:r>
            <w:r w:rsidR="00303714" w:rsidRPr="00303714">
              <w:rPr>
                <w:rFonts w:ascii="Times New Roman" w:eastAsia="Calibri" w:hAnsi="Times New Roman" w:cs="Times New Roman"/>
                <w:b/>
              </w:rPr>
              <w:t xml:space="preserve">холодных супов, бутербродов, салатов, закусок </w:t>
            </w:r>
            <w:r w:rsidR="00303714" w:rsidRPr="00303714">
              <w:rPr>
                <w:rFonts w:ascii="Times New Roman" w:hAnsi="Times New Roman" w:cs="Times New Roman"/>
                <w:b/>
              </w:rPr>
              <w:t>сложного ассортимента</w:t>
            </w:r>
            <w:r w:rsidRPr="009F0194">
              <w:rPr>
                <w:rFonts w:ascii="Times New Roman" w:hAnsi="Times New Roman" w:cs="Times New Roman"/>
                <w:b/>
              </w:rPr>
              <w:t>:</w:t>
            </w:r>
          </w:p>
          <w:p w:rsidR="00AE0A9E" w:rsidRPr="00AE0A9E" w:rsidRDefault="00AE0A9E" w:rsidP="00AE0A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Основные:</w:t>
            </w:r>
            <w:r w:rsidR="0025096A" w:rsidRPr="009F0194">
              <w:rPr>
                <w:rFonts w:ascii="Times New Roman" w:hAnsi="Times New Roman" w:cs="Times New Roman"/>
              </w:rPr>
              <w:t>варка</w:t>
            </w:r>
            <w:proofErr w:type="spellEnd"/>
            <w:r w:rsidR="0025096A" w:rsidRPr="009F0194">
              <w:rPr>
                <w:rFonts w:ascii="Times New Roman" w:hAnsi="Times New Roman" w:cs="Times New Roman"/>
              </w:rPr>
              <w:t xml:space="preserve"> основным </w:t>
            </w:r>
            <w:proofErr w:type="spellStart"/>
            <w:r w:rsidR="0025096A" w:rsidRPr="009F0194">
              <w:rPr>
                <w:rFonts w:ascii="Times New Roman" w:hAnsi="Times New Roman" w:cs="Times New Roman"/>
              </w:rPr>
              <w:t>способом;варка</w:t>
            </w:r>
            <w:proofErr w:type="spellEnd"/>
            <w:r w:rsidR="0025096A" w:rsidRPr="009F0194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="0025096A" w:rsidRPr="009F0194">
              <w:rPr>
                <w:rFonts w:ascii="Times New Roman" w:hAnsi="Times New Roman" w:cs="Times New Roman"/>
              </w:rPr>
              <w:t>пару;припускание;жарка</w:t>
            </w:r>
            <w:proofErr w:type="spellEnd"/>
            <w:r w:rsidR="0025096A" w:rsidRPr="009F0194">
              <w:rPr>
                <w:rFonts w:ascii="Times New Roman" w:hAnsi="Times New Roman" w:cs="Times New Roman"/>
              </w:rPr>
              <w:t xml:space="preserve"> основным способом;</w:t>
            </w:r>
          </w:p>
          <w:p w:rsidR="00AE0A9E" w:rsidRPr="00AE0A9E" w:rsidRDefault="0025096A" w:rsidP="00AE0A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Вспомогательные: </w:t>
            </w:r>
            <w:proofErr w:type="spellStart"/>
            <w:r w:rsidRPr="009F0194">
              <w:rPr>
                <w:rFonts w:ascii="Times New Roman" w:eastAsia="Calibri" w:hAnsi="Times New Roman" w:cs="Times New Roman"/>
              </w:rPr>
              <w:t>пассерование;бланширование</w:t>
            </w:r>
            <w:proofErr w:type="spellEnd"/>
            <w:r w:rsidR="00AE0A9E">
              <w:rPr>
                <w:rFonts w:ascii="Times New Roman" w:eastAsia="Calibri" w:hAnsi="Times New Roman" w:cs="Times New Roman"/>
              </w:rPr>
              <w:t>.</w:t>
            </w:r>
          </w:p>
          <w:p w:rsidR="00303714" w:rsidRPr="00AE0A9E" w:rsidRDefault="00303714" w:rsidP="00AE0A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03714">
              <w:rPr>
                <w:rFonts w:ascii="Times New Roman" w:eastAsia="Calibri" w:hAnsi="Times New Roman" w:cs="Times New Roman"/>
                <w:b/>
                <w:i/>
              </w:rPr>
              <w:t xml:space="preserve">Комбинированные: </w:t>
            </w:r>
          </w:p>
          <w:p w:rsidR="004E222E" w:rsidRDefault="00303714" w:rsidP="004E222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копчение</w:t>
            </w:r>
          </w:p>
          <w:p w:rsidR="0025096A" w:rsidRPr="004E222E" w:rsidRDefault="0025096A" w:rsidP="004E222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Соблюдение в процессе работы правил санитарии и гигиены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Default="00A21B12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A21B12" w:rsidRPr="009F0194" w:rsidRDefault="00E26AF6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248BD">
              <w:rPr>
                <w:rFonts w:ascii="Times New Roman" w:hAnsi="Times New Roman" w:cs="Times New Roman"/>
                <w:b/>
              </w:rPr>
              <w:t>,5</w:t>
            </w:r>
          </w:p>
        </w:tc>
      </w:tr>
      <w:tr w:rsidR="0025096A" w:rsidTr="00F534C8">
        <w:trPr>
          <w:trHeight w:val="322"/>
        </w:trPr>
        <w:tc>
          <w:tcPr>
            <w:tcW w:w="3289" w:type="dxa"/>
            <w:vMerge w:val="restart"/>
          </w:tcPr>
          <w:p w:rsidR="0025096A" w:rsidRPr="009F0194" w:rsidRDefault="0025096A" w:rsidP="0025096A">
            <w:pPr>
              <w:pStyle w:val="a3"/>
              <w:spacing w:after="0" w:line="240" w:lineRule="auto"/>
              <w:ind w:left="29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7.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Приготовление,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lastRenderedPageBreak/>
              <w:t>оформление холодных блюд, кулинарных изделий, закусок сложного ассо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>ртимента, в том числе региональ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ных, с учетом рационального расхода продуктов, полуфабрикатов, соблюдения режимов 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>приготовления, стандартов чисто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ты, обеспечения безопасности готовой продукции.</w:t>
            </w:r>
          </w:p>
        </w:tc>
        <w:tc>
          <w:tcPr>
            <w:tcW w:w="1106" w:type="dxa"/>
            <w:vMerge w:val="restart"/>
          </w:tcPr>
          <w:p w:rsidR="0025096A" w:rsidRDefault="00AD2661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ПК 3.2-</w:t>
            </w:r>
            <w:r>
              <w:rPr>
                <w:rFonts w:ascii="Times New Roman" w:hAnsi="Times New Roman"/>
                <w:b/>
              </w:rPr>
              <w:lastRenderedPageBreak/>
              <w:t>3.6</w:t>
            </w:r>
          </w:p>
          <w:p w:rsidR="00DA00BE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8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9F0194" w:rsidRDefault="0025096A" w:rsidP="0008368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lastRenderedPageBreak/>
              <w:t xml:space="preserve">Приготовление и оформление </w:t>
            </w:r>
            <w:r w:rsidR="004E205A">
              <w:rPr>
                <w:rFonts w:ascii="Times New Roman" w:hAnsi="Times New Roman" w:cs="Times New Roman"/>
              </w:rPr>
              <w:t>холодных</w:t>
            </w:r>
            <w:r w:rsidRPr="009F0194">
              <w:rPr>
                <w:rFonts w:ascii="Times New Roman" w:hAnsi="Times New Roman" w:cs="Times New Roman"/>
              </w:rPr>
              <w:t xml:space="preserve"> супов сложного ассортимента </w:t>
            </w:r>
            <w:r w:rsidRPr="009F0194">
              <w:rPr>
                <w:rFonts w:ascii="Times New Roman" w:eastAsia="Calibri" w:hAnsi="Times New Roman" w:cs="Times New Roman"/>
              </w:rPr>
              <w:t>(</w:t>
            </w:r>
            <w:r w:rsidR="0008368D">
              <w:rPr>
                <w:rFonts w:ascii="Times New Roman" w:eastAsia="Calibri" w:hAnsi="Times New Roman" w:cs="Times New Roman"/>
              </w:rPr>
              <w:t xml:space="preserve">на кисломолочных </w:t>
            </w:r>
            <w:r w:rsidR="0008368D">
              <w:rPr>
                <w:rFonts w:ascii="Times New Roman" w:eastAsia="Calibri" w:hAnsi="Times New Roman" w:cs="Times New Roman"/>
              </w:rPr>
              <w:lastRenderedPageBreak/>
              <w:t>продуктах</w:t>
            </w:r>
            <w:r w:rsidR="004E205A">
              <w:rPr>
                <w:rFonts w:ascii="Times New Roman" w:eastAsia="Calibri" w:hAnsi="Times New Roman" w:cs="Times New Roman"/>
              </w:rPr>
              <w:t>, хлебном квасе, овощных отварах</w:t>
            </w:r>
            <w:r w:rsidRPr="009F0194"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992" w:type="dxa"/>
          </w:tcPr>
          <w:p w:rsidR="0025096A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</w:tr>
      <w:tr w:rsidR="002663A5" w:rsidTr="00F534C8">
        <w:trPr>
          <w:trHeight w:val="759"/>
        </w:trPr>
        <w:tc>
          <w:tcPr>
            <w:tcW w:w="3289" w:type="dxa"/>
            <w:vMerge/>
          </w:tcPr>
          <w:p w:rsidR="002663A5" w:rsidRPr="009F0194" w:rsidRDefault="002663A5" w:rsidP="0025096A">
            <w:pPr>
              <w:pStyle w:val="a3"/>
              <w:spacing w:after="0" w:line="240" w:lineRule="auto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663A5" w:rsidRPr="009F0194" w:rsidRDefault="002663A5" w:rsidP="004E205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Приготовление и оформление </w:t>
            </w:r>
            <w:r>
              <w:rPr>
                <w:rFonts w:ascii="Times New Roman" w:eastAsia="Calibri" w:hAnsi="Times New Roman" w:cs="Times New Roman"/>
              </w:rPr>
              <w:t>бутербродов (открытые, закрытые, канапе, сэндвичи)</w:t>
            </w:r>
          </w:p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Приготовление и оформление </w:t>
            </w:r>
            <w:r>
              <w:rPr>
                <w:rFonts w:ascii="Times New Roman" w:eastAsia="Calibri" w:hAnsi="Times New Roman" w:cs="Times New Roman"/>
              </w:rPr>
              <w:t>салатов (из сырых, вареных, квашеных, маринованных овощей; с мясом, рыбой, птицей)</w:t>
            </w:r>
          </w:p>
        </w:tc>
        <w:tc>
          <w:tcPr>
            <w:tcW w:w="992" w:type="dxa"/>
          </w:tcPr>
          <w:p w:rsidR="002663A5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1019"/>
        </w:trPr>
        <w:tc>
          <w:tcPr>
            <w:tcW w:w="3289" w:type="dxa"/>
            <w:vMerge/>
          </w:tcPr>
          <w:p w:rsidR="0025096A" w:rsidRPr="009F0194" w:rsidRDefault="0025096A" w:rsidP="0025096A">
            <w:pPr>
              <w:pStyle w:val="a3"/>
              <w:spacing w:after="0" w:line="240" w:lineRule="auto"/>
              <w:ind w:left="29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Приготовление и </w:t>
            </w:r>
            <w:r w:rsidR="004E205A">
              <w:rPr>
                <w:rFonts w:ascii="Times New Roman" w:hAnsi="Times New Roman" w:cs="Times New Roman"/>
              </w:rPr>
              <w:t xml:space="preserve">оформление </w:t>
            </w:r>
            <w:r w:rsidR="00CE5CF6">
              <w:rPr>
                <w:rFonts w:ascii="Times New Roman" w:hAnsi="Times New Roman" w:cs="Times New Roman"/>
              </w:rPr>
              <w:t xml:space="preserve">холодных </w:t>
            </w:r>
            <w:r w:rsidR="00AD2661">
              <w:rPr>
                <w:rFonts w:ascii="Times New Roman" w:hAnsi="Times New Roman" w:cs="Times New Roman"/>
              </w:rPr>
              <w:t xml:space="preserve">блюд и </w:t>
            </w:r>
            <w:r w:rsidR="004E205A">
              <w:rPr>
                <w:rFonts w:ascii="Times New Roman" w:eastAsia="Calibri" w:hAnsi="Times New Roman" w:cs="Times New Roman"/>
              </w:rPr>
              <w:t>закусок (овощные, грибные, мясные, рыбные).</w:t>
            </w:r>
          </w:p>
        </w:tc>
        <w:tc>
          <w:tcPr>
            <w:tcW w:w="992" w:type="dxa"/>
          </w:tcPr>
          <w:p w:rsidR="0025096A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2277"/>
        </w:trPr>
        <w:tc>
          <w:tcPr>
            <w:tcW w:w="3289" w:type="dxa"/>
          </w:tcPr>
          <w:p w:rsidR="0025096A" w:rsidRPr="009F0194" w:rsidRDefault="0025096A" w:rsidP="0025096A">
            <w:pPr>
              <w:pStyle w:val="a3"/>
              <w:spacing w:after="0" w:line="240" w:lineRule="auto"/>
              <w:ind w:left="2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8. </w:t>
            </w:r>
            <w:r w:rsidRPr="00F859C2">
              <w:rPr>
                <w:rFonts w:ascii="Times New Roman" w:hAnsi="Times New Roman" w:cs="Times New Roman"/>
                <w:b/>
              </w:rPr>
              <w:t>Выбор с учетом способа приготовления, безопасная эксплуатация технологического оборудования, производст</w:t>
            </w:r>
            <w:r>
              <w:rPr>
                <w:rFonts w:ascii="Times New Roman" w:hAnsi="Times New Roman" w:cs="Times New Roman"/>
                <w:b/>
              </w:rPr>
              <w:t xml:space="preserve">венного инвентаря, инструментов, посуды </w:t>
            </w:r>
            <w:r w:rsidRPr="00F859C2">
              <w:rPr>
                <w:rFonts w:ascii="Times New Roman" w:hAnsi="Times New Roman" w:cs="Times New Roman"/>
                <w:b/>
              </w:rPr>
              <w:t>в соответствии с правилами техники безопасности пожаробезопасности, охраны труда.</w:t>
            </w:r>
          </w:p>
        </w:tc>
        <w:tc>
          <w:tcPr>
            <w:tcW w:w="1106" w:type="dxa"/>
          </w:tcPr>
          <w:p w:rsidR="0025096A" w:rsidRDefault="00AD2661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</w:t>
            </w:r>
          </w:p>
          <w:p w:rsidR="00DA00BE" w:rsidRPr="00BE6F0C" w:rsidRDefault="00DA00BE" w:rsidP="00DA00BE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Виды, назначение технологического оборудования (</w:t>
            </w:r>
            <w:r w:rsidR="004E205A">
              <w:rPr>
                <w:rFonts w:ascii="Times New Roman" w:eastAsia="Times New Roman" w:hAnsi="Times New Roman" w:cs="Times New Roman"/>
                <w:bCs/>
              </w:rPr>
              <w:t>холодильный шкаф, шкаф шоковой заморозки, с</w:t>
            </w:r>
            <w:r w:rsidR="0008368D">
              <w:rPr>
                <w:rFonts w:ascii="Times New Roman" w:eastAsia="Times New Roman" w:hAnsi="Times New Roman" w:cs="Times New Roman"/>
                <w:bCs/>
              </w:rPr>
              <w:t>тол с охлаждаемой поверхностью</w:t>
            </w:r>
            <w:r w:rsidR="004E205A">
              <w:rPr>
                <w:rFonts w:ascii="Times New Roman" w:eastAsia="Times New Roman" w:hAnsi="Times New Roman" w:cs="Times New Roman"/>
                <w:bCs/>
              </w:rPr>
              <w:t xml:space="preserve">, куттер, </w:t>
            </w:r>
            <w:proofErr w:type="spellStart"/>
            <w:r w:rsidR="004E205A">
              <w:rPr>
                <w:rFonts w:ascii="Times New Roman" w:eastAsia="Times New Roman" w:hAnsi="Times New Roman" w:cs="Times New Roman"/>
                <w:bCs/>
              </w:rPr>
              <w:t>слайсер</w:t>
            </w:r>
            <w:proofErr w:type="spellEnd"/>
            <w:r w:rsidR="0008368D">
              <w:rPr>
                <w:rFonts w:ascii="Times New Roman" w:eastAsia="Times New Roman" w:hAnsi="Times New Roman" w:cs="Times New Roman"/>
                <w:bCs/>
              </w:rPr>
              <w:t>, вакууматор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) и производственного инвентаря</w:t>
            </w:r>
            <w:r w:rsidR="00FE5246">
              <w:rPr>
                <w:rFonts w:ascii="Times New Roman" w:eastAsia="Times New Roman" w:hAnsi="Times New Roman" w:cs="Times New Roman"/>
                <w:bCs/>
              </w:rPr>
              <w:t xml:space="preserve"> (</w:t>
            </w:r>
            <w:r w:rsidR="00FE5246" w:rsidRPr="009F0194">
              <w:rPr>
                <w:rFonts w:ascii="Times New Roman" w:eastAsia="Times New Roman" w:hAnsi="Times New Roman" w:cs="Times New Roman"/>
                <w:bCs/>
              </w:rPr>
              <w:t>доски- (зеленые: зелень, овощи, фрукты), (синие: рыба, нерыбное водное сырье), (желтые: сырая птица), (красные: сырое мясо), (белые: молоко и продукты, приготовленные из него), (коричневые: готовая продукция)</w:t>
            </w:r>
            <w:r w:rsidR="00FE5246">
              <w:rPr>
                <w:rFonts w:ascii="Times New Roman" w:eastAsia="Times New Roman" w:hAnsi="Times New Roman" w:cs="Times New Roman"/>
                <w:bCs/>
              </w:rPr>
              <w:t>)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, инструментов</w:t>
            </w:r>
            <w:r w:rsidR="00FE5246">
              <w:rPr>
                <w:rFonts w:ascii="Times New Roman" w:eastAsia="Times New Roman" w:hAnsi="Times New Roman" w:cs="Times New Roman"/>
                <w:bCs/>
              </w:rPr>
              <w:t xml:space="preserve"> (гастрономические ножи, </w:t>
            </w:r>
            <w:proofErr w:type="spellStart"/>
            <w:r w:rsidR="00FE5246">
              <w:rPr>
                <w:rFonts w:ascii="Times New Roman" w:eastAsia="Times New Roman" w:hAnsi="Times New Roman" w:cs="Times New Roman"/>
                <w:bCs/>
              </w:rPr>
              <w:t>томаторезки</w:t>
            </w:r>
            <w:proofErr w:type="spellEnd"/>
            <w:r w:rsidR="00FE5246">
              <w:rPr>
                <w:rFonts w:ascii="Times New Roman" w:eastAsia="Times New Roman" w:hAnsi="Times New Roman" w:cs="Times New Roman"/>
                <w:bCs/>
              </w:rPr>
              <w:t xml:space="preserve"> ручные, </w:t>
            </w:r>
            <w:proofErr w:type="spellStart"/>
            <w:r w:rsidR="00FE5246">
              <w:rPr>
                <w:rFonts w:ascii="Times New Roman" w:eastAsia="Times New Roman" w:hAnsi="Times New Roman" w:cs="Times New Roman"/>
                <w:bCs/>
              </w:rPr>
              <w:t>яйцерезки</w:t>
            </w:r>
            <w:proofErr w:type="spellEnd"/>
            <w:r w:rsidR="00FE5246">
              <w:rPr>
                <w:rFonts w:ascii="Times New Roman" w:eastAsia="Times New Roman" w:hAnsi="Times New Roman" w:cs="Times New Roman"/>
                <w:bCs/>
              </w:rPr>
              <w:t xml:space="preserve">, приспособления для нарезки сыра, ручной делитель масла, соковыжималки ручные, лотки для заливных блюд, формы для паштетов, заливных и сладких блюд, вилки производственные для </w:t>
            </w:r>
            <w:proofErr w:type="spellStart"/>
            <w:r w:rsidR="00FE5246">
              <w:rPr>
                <w:rFonts w:ascii="Times New Roman" w:eastAsia="Times New Roman" w:hAnsi="Times New Roman" w:cs="Times New Roman"/>
                <w:bCs/>
              </w:rPr>
              <w:t>для</w:t>
            </w:r>
            <w:proofErr w:type="spellEnd"/>
            <w:r w:rsidR="00FE5246">
              <w:rPr>
                <w:rFonts w:ascii="Times New Roman" w:eastAsia="Times New Roman" w:hAnsi="Times New Roman" w:cs="Times New Roman"/>
                <w:bCs/>
              </w:rPr>
              <w:t xml:space="preserve"> раскладывания блюд, приборы для раскладывания блюд)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, посуды</w:t>
            </w:r>
            <w:r w:rsidR="00FE5246">
              <w:rPr>
                <w:rFonts w:ascii="Times New Roman" w:hAnsi="Times New Roman" w:cs="Times New Roman"/>
              </w:rPr>
              <w:t xml:space="preserve">(блюда, вазы, салатницы, </w:t>
            </w:r>
            <w:proofErr w:type="spellStart"/>
            <w:r w:rsidR="00FE5246">
              <w:rPr>
                <w:rFonts w:ascii="Times New Roman" w:hAnsi="Times New Roman" w:cs="Times New Roman"/>
              </w:rPr>
              <w:t>икорницы</w:t>
            </w:r>
            <w:proofErr w:type="spellEnd"/>
            <w:r w:rsidR="00FE5246">
              <w:rPr>
                <w:rFonts w:ascii="Times New Roman" w:hAnsi="Times New Roman" w:cs="Times New Roman"/>
              </w:rPr>
              <w:t>, розетки, лотки)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в </w:t>
            </w:r>
            <w:r w:rsidR="004E205A">
              <w:rPr>
                <w:rFonts w:ascii="Times New Roman" w:eastAsia="Times New Roman" w:hAnsi="Times New Roman" w:cs="Times New Roman"/>
                <w:bCs/>
              </w:rPr>
              <w:t>холодном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 цехе, правила их подбора и безопасного использования, правила ухода за ними. </w:t>
            </w:r>
            <w:r w:rsidRPr="009F0194">
              <w:rPr>
                <w:rFonts w:ascii="Times New Roman" w:hAnsi="Times New Roman" w:cs="Times New Roman"/>
              </w:rPr>
              <w:t>Способы их безопасной эксплуатации.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Определение назначения каждого вида оборудования и инвентаря для всех этапов технологического процесса, его безопасное использование.</w:t>
            </w:r>
          </w:p>
        </w:tc>
        <w:tc>
          <w:tcPr>
            <w:tcW w:w="992" w:type="dxa"/>
          </w:tcPr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5096A" w:rsidRPr="009F0194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25096A" w:rsidTr="00F534C8"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9.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Оценка качества холодных блюд, кулинарных изделий,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 закусок сложного ассортимента перед отпуском, упаковкой на вы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нос.</w:t>
            </w:r>
          </w:p>
        </w:tc>
        <w:tc>
          <w:tcPr>
            <w:tcW w:w="1106" w:type="dxa"/>
          </w:tcPr>
          <w:p w:rsidR="0025096A" w:rsidRDefault="0025096A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AD2661">
              <w:rPr>
                <w:rFonts w:ascii="Times New Roman" w:hAnsi="Times New Roman"/>
                <w:b/>
              </w:rPr>
              <w:t>3.1-3.6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4E205A" w:rsidRPr="009F0194" w:rsidRDefault="0025096A" w:rsidP="004E205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Требования к качеству </w:t>
            </w:r>
            <w:r w:rsidR="004E205A">
              <w:rPr>
                <w:rFonts w:ascii="Times New Roman" w:eastAsia="Calibri" w:hAnsi="Times New Roman" w:cs="Times New Roman"/>
              </w:rPr>
              <w:t>холодных</w:t>
            </w:r>
            <w:r w:rsidR="004E205A"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 w:rsidR="004E205A">
              <w:rPr>
                <w:rFonts w:ascii="Times New Roman" w:eastAsia="Calibri" w:hAnsi="Times New Roman" w:cs="Times New Roman"/>
              </w:rPr>
              <w:t xml:space="preserve"> (на кефире, хлебном квасе, овощных отварах), бутербродов (открытые, закрытые, канапе, сэндвичи), салатов (из сырых, вареных, квашеных, маринованных овощей; с мясом, рыбой, птицей),</w:t>
            </w:r>
            <w:r w:rsidR="00AD2661">
              <w:rPr>
                <w:rFonts w:ascii="Times New Roman" w:eastAsia="Calibri" w:hAnsi="Times New Roman" w:cs="Times New Roman"/>
              </w:rPr>
              <w:t xml:space="preserve"> блюд и</w:t>
            </w:r>
            <w:r w:rsidR="004E205A">
              <w:rPr>
                <w:rFonts w:ascii="Times New Roman" w:eastAsia="Calibri" w:hAnsi="Times New Roman" w:cs="Times New Roman"/>
              </w:rPr>
              <w:t xml:space="preserve"> закусок (овощные, грибные, мясные, рыбные) </w:t>
            </w:r>
            <w:r w:rsidR="004E205A"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="004E205A" w:rsidRPr="009F0194">
              <w:rPr>
                <w:rFonts w:ascii="Times New Roman" w:eastAsia="Calibri" w:hAnsi="Times New Roman" w:cs="Times New Roman"/>
              </w:rPr>
              <w:t>.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перед упаковкой на вынос.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Определение качества с использованием: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Визуального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 xml:space="preserve">Внешний вид: </w:t>
            </w: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размер, форма, окраска.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Осязательного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Консистенция:</w:t>
            </w: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однородность, степень дисперсии, структура, сочность, хрупкость, наличие твердых включений, хруст</w:t>
            </w:r>
            <w:r w:rsidRPr="009F0194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Обонятельного метода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9F0194">
              <w:rPr>
                <w:rFonts w:ascii="Times New Roman" w:eastAsia="Times New Roman" w:hAnsi="Times New Roman" w:cs="Times New Roman"/>
                <w:bCs/>
                <w:i/>
              </w:rPr>
              <w:t>Запах, аромат, букет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- Вкусового метода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В соответствии с требованиями ГОСТов.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663A5">
              <w:rPr>
                <w:rFonts w:ascii="Times New Roman" w:hAnsi="Times New Roman" w:cs="Times New Roman"/>
                <w:b/>
              </w:rPr>
              <w:t>,5</w:t>
            </w:r>
          </w:p>
        </w:tc>
      </w:tr>
      <w:tr w:rsidR="0025096A" w:rsidTr="00F534C8"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Хранение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с учетом </w:t>
            </w: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температуры подачи холодных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блюд, кулинарных изделий, закусок на раздаче.</w:t>
            </w:r>
          </w:p>
        </w:tc>
        <w:tc>
          <w:tcPr>
            <w:tcW w:w="1106" w:type="dxa"/>
          </w:tcPr>
          <w:p w:rsidR="00C83C83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lastRenderedPageBreak/>
              <w:t xml:space="preserve">ПК </w:t>
            </w:r>
            <w:r>
              <w:rPr>
                <w:rFonts w:ascii="Times New Roman" w:hAnsi="Times New Roman"/>
                <w:b/>
              </w:rPr>
              <w:t>3.1-</w:t>
            </w:r>
            <w:r>
              <w:rPr>
                <w:rFonts w:ascii="Times New Roman" w:hAnsi="Times New Roman"/>
                <w:b/>
              </w:rPr>
              <w:lastRenderedPageBreak/>
              <w:t>3.6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FE5246" w:rsidRDefault="0025096A" w:rsidP="00FE5246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lastRenderedPageBreak/>
              <w:t xml:space="preserve">Температурный режим </w:t>
            </w:r>
            <w:r w:rsidR="00FE5246">
              <w:rPr>
                <w:rFonts w:ascii="Times New Roman" w:eastAsia="Calibri" w:hAnsi="Times New Roman" w:cs="Times New Roman"/>
              </w:rPr>
              <w:t>холодных</w:t>
            </w:r>
            <w:r w:rsidR="00FE5246"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 w:rsidR="00FE5246">
              <w:rPr>
                <w:rFonts w:ascii="Times New Roman" w:eastAsia="Calibri" w:hAnsi="Times New Roman" w:cs="Times New Roman"/>
              </w:rPr>
              <w:t>холодных</w:t>
            </w:r>
            <w:r w:rsidR="00FE5246" w:rsidRPr="009F0194">
              <w:rPr>
                <w:rFonts w:ascii="Times New Roman" w:eastAsia="Calibri" w:hAnsi="Times New Roman" w:cs="Times New Roman"/>
              </w:rPr>
              <w:t xml:space="preserve"> блюд и гарниров, </w:t>
            </w:r>
            <w:r w:rsidR="00AD2661">
              <w:rPr>
                <w:rFonts w:ascii="Times New Roman" w:eastAsia="Calibri" w:hAnsi="Times New Roman" w:cs="Times New Roman"/>
              </w:rPr>
              <w:t xml:space="preserve">закусок, </w:t>
            </w:r>
            <w:r w:rsidR="00FE5246" w:rsidRPr="009F0194">
              <w:rPr>
                <w:rFonts w:ascii="Times New Roman" w:eastAsia="Calibri" w:hAnsi="Times New Roman" w:cs="Times New Roman"/>
              </w:rPr>
              <w:t xml:space="preserve">салатов, соусов </w:t>
            </w:r>
            <w:r w:rsidR="00FE5246" w:rsidRPr="009F0194">
              <w:rPr>
                <w:rFonts w:ascii="Times New Roman" w:hAnsi="Times New Roman" w:cs="Times New Roman"/>
              </w:rPr>
              <w:lastRenderedPageBreak/>
              <w:t>сложного ассортимента</w:t>
            </w:r>
            <w:r w:rsidRPr="009F0194">
              <w:rPr>
                <w:rFonts w:ascii="Times New Roman" w:hAnsi="Times New Roman" w:cs="Times New Roman"/>
              </w:rPr>
              <w:t xml:space="preserve"> на раздаче. 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5096A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</w:tr>
      <w:tr w:rsidR="0025096A" w:rsidTr="00F534C8">
        <w:trPr>
          <w:trHeight w:val="2530"/>
        </w:trPr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11.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 xml:space="preserve">Порционирование (комплектование), сервировка и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творческое оформление холодных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 xml:space="preserve">блюд, кулинарных изделий, закусок сложного ассортимента для подачи с учетом соблюдения выхода порций, рационального </w:t>
            </w:r>
            <w:r>
              <w:rPr>
                <w:rFonts w:ascii="Times New Roman" w:eastAsia="Times New Roman" w:hAnsi="Times New Roman" w:cs="Times New Roman"/>
                <w:b/>
              </w:rPr>
              <w:t>использования ресурсов, соблюде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ния требований по безопасности готовой продукции.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3.1-3.6</w:t>
            </w:r>
          </w:p>
          <w:p w:rsidR="00C83C83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4E205A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Правила порционирования и подачи </w:t>
            </w:r>
            <w:r w:rsidR="004E205A">
              <w:rPr>
                <w:rFonts w:ascii="Times New Roman" w:eastAsia="Calibri" w:hAnsi="Times New Roman" w:cs="Times New Roman"/>
              </w:rPr>
              <w:t>холодных</w:t>
            </w:r>
            <w:r w:rsidR="004E205A"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 w:rsidR="004E205A">
              <w:rPr>
                <w:rFonts w:ascii="Times New Roman" w:eastAsia="Calibri" w:hAnsi="Times New Roman" w:cs="Times New Roman"/>
              </w:rPr>
              <w:t>холодных</w:t>
            </w:r>
            <w:r w:rsidR="004E205A"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="004E205A"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="004E205A">
              <w:rPr>
                <w:rFonts w:ascii="Times New Roman" w:hAnsi="Times New Roman" w:cs="Times New Roman"/>
              </w:rPr>
              <w:t>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Использование необходимого инвентаря при раскладке </w:t>
            </w:r>
            <w:r w:rsidR="00090E7E">
              <w:rPr>
                <w:rFonts w:ascii="Times New Roman" w:hAnsi="Times New Roman" w:cs="Times New Roman"/>
                <w:shd w:val="clear" w:color="auto" w:fill="FFFFFF"/>
              </w:rPr>
              <w:t>холодных</w:t>
            </w: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 блюд; 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Использование необходимой посуды для каждого вида </w:t>
            </w:r>
            <w:r w:rsidR="004E205A">
              <w:rPr>
                <w:rFonts w:ascii="Times New Roman" w:hAnsi="Times New Roman" w:cs="Times New Roman"/>
                <w:shd w:val="clear" w:color="auto" w:fill="FFFFFF"/>
              </w:rPr>
              <w:t>холодных</w:t>
            </w: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 блюд</w:t>
            </w:r>
            <w:r w:rsidR="004E3BD8">
              <w:rPr>
                <w:rFonts w:ascii="Times New Roman" w:hAnsi="Times New Roman" w:cs="Times New Roman"/>
                <w:shd w:val="clear" w:color="auto" w:fill="FFFFFF"/>
              </w:rPr>
              <w:t>, закусок</w:t>
            </w: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 (</w:t>
            </w:r>
            <w:r w:rsidR="004E3BD8">
              <w:rPr>
                <w:rFonts w:ascii="Times New Roman" w:hAnsi="Times New Roman" w:cs="Times New Roman"/>
                <w:shd w:val="clear" w:color="auto" w:fill="FFFFFF"/>
              </w:rPr>
              <w:t xml:space="preserve">тарелки закусочные, салатники, </w:t>
            </w:r>
            <w:proofErr w:type="spellStart"/>
            <w:r w:rsidR="004E3BD8">
              <w:rPr>
                <w:rFonts w:ascii="Times New Roman" w:hAnsi="Times New Roman" w:cs="Times New Roman"/>
                <w:shd w:val="clear" w:color="auto" w:fill="FFFFFF"/>
              </w:rPr>
              <w:t>мена</w:t>
            </w:r>
            <w:r w:rsidR="00CE5CF6">
              <w:rPr>
                <w:rFonts w:ascii="Times New Roman" w:hAnsi="Times New Roman" w:cs="Times New Roman"/>
                <w:shd w:val="clear" w:color="auto" w:fill="FFFFFF"/>
              </w:rPr>
              <w:t>жницы</w:t>
            </w:r>
            <w:proofErr w:type="spellEnd"/>
            <w:r w:rsidR="00CE5CF6">
              <w:rPr>
                <w:rFonts w:ascii="Times New Roman" w:hAnsi="Times New Roman" w:cs="Times New Roman"/>
                <w:shd w:val="clear" w:color="auto" w:fill="FFFFFF"/>
              </w:rPr>
              <w:t>, ложечка для комплимента</w:t>
            </w:r>
            <w:r w:rsidRPr="009F0194">
              <w:rPr>
                <w:rFonts w:ascii="Times New Roman" w:hAnsi="Times New Roman" w:cs="Times New Roman"/>
                <w:shd w:val="clear" w:color="auto" w:fill="FFFFFF"/>
              </w:rPr>
              <w:t>).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 xml:space="preserve">Температура и вес готового блюда; 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>Соблюдение цветовой гаммы;</w:t>
            </w:r>
          </w:p>
          <w:p w:rsidR="0025096A" w:rsidRDefault="0025096A" w:rsidP="0025096A">
            <w:pPr>
              <w:pStyle w:val="a6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9F0194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Использование декора.</w:t>
            </w:r>
          </w:p>
          <w:p w:rsidR="00AE0A9E" w:rsidRPr="00AE0A9E" w:rsidRDefault="00AE0A9E" w:rsidP="00AE0A9E">
            <w:pPr>
              <w:spacing w:after="0" w:line="240" w:lineRule="auto"/>
              <w:rPr>
                <w:lang w:eastAsia="en-US"/>
              </w:rPr>
            </w:pPr>
            <w:r w:rsidRPr="009F0194">
              <w:rPr>
                <w:rFonts w:ascii="Times New Roman" w:hAnsi="Times New Roman" w:cs="Times New Roman"/>
              </w:rPr>
              <w:t xml:space="preserve">Взвешивание готовых </w:t>
            </w:r>
            <w:r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</w:t>
            </w:r>
            <w:r>
              <w:rPr>
                <w:rFonts w:ascii="Times New Roman" w:eastAsia="Calibri" w:hAnsi="Times New Roman" w:cs="Times New Roman"/>
              </w:rPr>
              <w:t xml:space="preserve">, бутербродов, салатов, закусок </w:t>
            </w:r>
            <w:r w:rsidRPr="009F0194">
              <w:rPr>
                <w:rFonts w:ascii="Times New Roman" w:hAnsi="Times New Roman" w:cs="Times New Roman"/>
              </w:rPr>
              <w:t>сложного ассортиментаперед подачей.</w:t>
            </w:r>
          </w:p>
        </w:tc>
        <w:tc>
          <w:tcPr>
            <w:tcW w:w="992" w:type="dxa"/>
          </w:tcPr>
          <w:p w:rsidR="0025096A" w:rsidRPr="009F0194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1012"/>
        </w:trPr>
        <w:tc>
          <w:tcPr>
            <w:tcW w:w="328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12.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Охлаждение и замораживание готовых холодных блюд, кулинарных изделий, закусок, полуфабрикатов с учетом требований к безопасности пищевых продуктов.</w:t>
            </w:r>
          </w:p>
        </w:tc>
        <w:tc>
          <w:tcPr>
            <w:tcW w:w="1106" w:type="dxa"/>
          </w:tcPr>
          <w:p w:rsidR="00C83C83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3.1-3.6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9F0194" w:rsidRDefault="00CE5CF6" w:rsidP="002509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Замораживание</w:t>
            </w:r>
            <w:r w:rsidR="0025096A" w:rsidRPr="009F0194">
              <w:rPr>
                <w:rFonts w:ascii="Times New Roman" w:eastAsia="Calibri" w:hAnsi="Times New Roman" w:cs="Times New Roman"/>
              </w:rPr>
              <w:t xml:space="preserve"> основ для приготовления </w:t>
            </w:r>
            <w:r>
              <w:rPr>
                <w:rFonts w:ascii="Times New Roman" w:eastAsia="Calibri" w:hAnsi="Times New Roman" w:cs="Times New Roman"/>
              </w:rPr>
              <w:t xml:space="preserve">холодных </w:t>
            </w:r>
            <w:r w:rsidR="0025096A" w:rsidRPr="009F0194">
              <w:rPr>
                <w:rFonts w:ascii="Times New Roman" w:eastAsia="Calibri" w:hAnsi="Times New Roman" w:cs="Times New Roman"/>
              </w:rPr>
              <w:t xml:space="preserve">супов; </w:t>
            </w:r>
          </w:p>
          <w:p w:rsidR="0025096A" w:rsidRPr="009F0194" w:rsidRDefault="00CE5CF6" w:rsidP="002509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Замораживание</w:t>
            </w:r>
            <w:r w:rsidR="0025096A" w:rsidRPr="009F0194">
              <w:rPr>
                <w:rFonts w:ascii="Times New Roman" w:eastAsia="Calibri" w:hAnsi="Times New Roman" w:cs="Times New Roman"/>
              </w:rPr>
              <w:t xml:space="preserve"> приготовленных гарн</w:t>
            </w:r>
            <w:r>
              <w:rPr>
                <w:rFonts w:ascii="Times New Roman" w:eastAsia="Calibri" w:hAnsi="Times New Roman" w:cs="Times New Roman"/>
              </w:rPr>
              <w:t>иров в шкафах шоковой заморозки;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Использование в работе шкафа шоковой заморозки.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/>
                <w:bCs/>
              </w:rPr>
              <w:t>Применение в работе приемов интенсивного охлаждения и шоковой заморозки (-70 градусов)</w:t>
            </w:r>
          </w:p>
        </w:tc>
        <w:tc>
          <w:tcPr>
            <w:tcW w:w="992" w:type="dxa"/>
          </w:tcPr>
          <w:p w:rsidR="0025096A" w:rsidRPr="009F0194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1525"/>
        </w:trPr>
        <w:tc>
          <w:tcPr>
            <w:tcW w:w="328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13.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3.1-3.6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Style w:val="FontStyle121"/>
                <w:rFonts w:ascii="Times New Roman" w:hAnsi="Times New Roman" w:cs="Times New Roman"/>
                <w:sz w:val="22"/>
              </w:rPr>
            </w:pPr>
            <w:r w:rsidRPr="009F0194">
              <w:rPr>
                <w:rStyle w:val="FontStyle121"/>
                <w:rFonts w:ascii="Times New Roman" w:hAnsi="Times New Roman" w:cs="Times New Roman"/>
                <w:sz w:val="22"/>
              </w:rPr>
              <w:t xml:space="preserve">Хранение свежеприготовленных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блюд и гарниров,</w:t>
            </w:r>
            <w:r w:rsidR="00AD2661">
              <w:rPr>
                <w:rFonts w:ascii="Times New Roman" w:eastAsia="Calibri" w:hAnsi="Times New Roman" w:cs="Times New Roman"/>
              </w:rPr>
              <w:t xml:space="preserve"> закусок,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салатов, соусов </w:t>
            </w:r>
            <w:r w:rsidR="00CE5CF6"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Pr="009F0194">
              <w:rPr>
                <w:rStyle w:val="FontStyle121"/>
                <w:rFonts w:ascii="Times New Roman" w:hAnsi="Times New Roman" w:cs="Times New Roman"/>
                <w:sz w:val="22"/>
              </w:rPr>
              <w:t xml:space="preserve"> с учетом требований по безопасности, соблюдения температурных режимов хранения.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Style w:val="FontStyle121"/>
                <w:rFonts w:ascii="Times New Roman" w:hAnsi="Times New Roman" w:cs="Times New Roman"/>
                <w:sz w:val="22"/>
              </w:rPr>
              <w:t xml:space="preserve">Температура хранения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="00CE5CF6" w:rsidRPr="009F0194">
              <w:rPr>
                <w:rFonts w:ascii="Times New Roman" w:hAnsi="Times New Roman" w:cs="Times New Roman"/>
              </w:rPr>
              <w:t>сложного ассортимента</w:t>
            </w:r>
            <w:r w:rsidR="00CE5C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25096A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2033"/>
        </w:trPr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14.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Выбор контейнеров, упаковочных материалов, порционирование (комплектование), эстетичная упаковка готовых холодных блюд, кулинарных изделий, закусок на вынос и для транспортирования.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>
              <w:rPr>
                <w:rFonts w:ascii="Times New Roman" w:hAnsi="Times New Roman"/>
                <w:b/>
              </w:rPr>
              <w:t>3.1-3.6</w:t>
            </w:r>
          </w:p>
          <w:p w:rsidR="00C83C83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Виды различных упаковок для </w:t>
            </w:r>
            <w:r w:rsidR="00CE5CF6">
              <w:rPr>
                <w:rFonts w:ascii="Times New Roman" w:hAnsi="Times New Roman" w:cs="Times New Roman"/>
              </w:rPr>
              <w:t>холодных</w:t>
            </w:r>
            <w:r w:rsidRPr="009F0194">
              <w:rPr>
                <w:rFonts w:ascii="Times New Roman" w:hAnsi="Times New Roman" w:cs="Times New Roman"/>
              </w:rPr>
              <w:t xml:space="preserve"> блюд на вынос (коробки; конверты; контейнеры;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пакеты; ланчбоксы; супницы; чаши и др.)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Классификация упаковочных материалов для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супов,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="00CE5CF6" w:rsidRPr="009F0194">
              <w:rPr>
                <w:rFonts w:ascii="Times New Roman" w:eastAsia="Calibri" w:hAnsi="Times New Roman" w:cs="Times New Roman"/>
              </w:rPr>
              <w:t xml:space="preserve"> блюд и гарниров, салатов, соусов </w:t>
            </w:r>
            <w:r w:rsidR="00CE5CF6" w:rsidRPr="009F0194">
              <w:rPr>
                <w:rFonts w:ascii="Times New Roman" w:hAnsi="Times New Roman" w:cs="Times New Roman"/>
              </w:rPr>
              <w:t xml:space="preserve">сложного ассортимента </w:t>
            </w:r>
            <w:r w:rsidRPr="009F0194">
              <w:rPr>
                <w:rFonts w:ascii="Times New Roman" w:hAnsi="Times New Roman" w:cs="Times New Roman"/>
              </w:rPr>
              <w:t xml:space="preserve">и их характеристика. </w:t>
            </w:r>
          </w:p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5096A" w:rsidRPr="009F0194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315"/>
        </w:trPr>
        <w:tc>
          <w:tcPr>
            <w:tcW w:w="3289" w:type="dxa"/>
            <w:vMerge w:val="restart"/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15.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 xml:space="preserve">Разработка ассортимента 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lastRenderedPageBreak/>
              <w:t>холодной кулинарной продукции с учетом по</w:t>
            </w:r>
            <w:r>
              <w:rPr>
                <w:rStyle w:val="FontStyle121"/>
                <w:rFonts w:ascii="Times New Roman" w:hAnsi="Times New Roman" w:cs="Times New Roman"/>
                <w:b/>
                <w:sz w:val="22"/>
              </w:rPr>
              <w:t>требностей различных категорий потребителей, ви</w:t>
            </w:r>
            <w:r w:rsidRPr="00F859C2">
              <w:rPr>
                <w:rStyle w:val="FontStyle121"/>
                <w:rFonts w:ascii="Times New Roman" w:hAnsi="Times New Roman" w:cs="Times New Roman"/>
                <w:b/>
                <w:sz w:val="22"/>
              </w:rPr>
              <w:t>дов и форм обслуживания.</w:t>
            </w:r>
          </w:p>
        </w:tc>
        <w:tc>
          <w:tcPr>
            <w:tcW w:w="1106" w:type="dxa"/>
            <w:vMerge w:val="restart"/>
          </w:tcPr>
          <w:p w:rsidR="0025096A" w:rsidRDefault="0025096A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lastRenderedPageBreak/>
              <w:t xml:space="preserve">ПК </w:t>
            </w:r>
            <w:r w:rsidR="00AD2661">
              <w:rPr>
                <w:rFonts w:ascii="Times New Roman" w:hAnsi="Times New Roman"/>
                <w:b/>
              </w:rPr>
              <w:t>3.7</w:t>
            </w:r>
          </w:p>
          <w:p w:rsidR="00C83C83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ЛР. 17</w:t>
            </w:r>
          </w:p>
          <w:p w:rsidR="00C83C83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18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9F0194" w:rsidRDefault="0025096A" w:rsidP="00CE5CF6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lastRenderedPageBreak/>
              <w:t xml:space="preserve">Разработка ассортимента </w:t>
            </w:r>
            <w:r w:rsidR="00CE5CF6">
              <w:rPr>
                <w:rFonts w:ascii="Times New Roman" w:hAnsi="Times New Roman" w:cs="Times New Roman"/>
              </w:rPr>
              <w:t>холодных</w:t>
            </w:r>
            <w:r w:rsidRPr="009F0194">
              <w:rPr>
                <w:rFonts w:ascii="Times New Roman" w:hAnsi="Times New Roman" w:cs="Times New Roman"/>
              </w:rPr>
              <w:t xml:space="preserve"> супов </w:t>
            </w:r>
            <w:r w:rsidR="00CE5CF6" w:rsidRPr="009F0194">
              <w:rPr>
                <w:rFonts w:ascii="Times New Roman" w:hAnsi="Times New Roman" w:cs="Times New Roman"/>
              </w:rPr>
              <w:t xml:space="preserve">сложного ассортимента </w:t>
            </w:r>
            <w:r w:rsidR="00CE5CF6" w:rsidRPr="009F0194">
              <w:rPr>
                <w:rFonts w:ascii="Times New Roman" w:eastAsia="Calibri" w:hAnsi="Times New Roman" w:cs="Times New Roman"/>
              </w:rPr>
              <w:t>(</w:t>
            </w:r>
            <w:r w:rsidR="00CE5CF6">
              <w:rPr>
                <w:rFonts w:ascii="Times New Roman" w:eastAsia="Calibri" w:hAnsi="Times New Roman" w:cs="Times New Roman"/>
              </w:rPr>
              <w:t xml:space="preserve">на кефире, хлебном квасе, </w:t>
            </w:r>
            <w:r w:rsidR="00CE5CF6">
              <w:rPr>
                <w:rFonts w:ascii="Times New Roman" w:eastAsia="Calibri" w:hAnsi="Times New Roman" w:cs="Times New Roman"/>
              </w:rPr>
              <w:lastRenderedPageBreak/>
              <w:t>овощных отварах)</w:t>
            </w:r>
            <w:r w:rsidRPr="009F0194">
              <w:rPr>
                <w:rFonts w:ascii="Times New Roman" w:hAnsi="Times New Roman" w:cs="Times New Roman"/>
              </w:rPr>
              <w:t>, в том числе региональных.</w:t>
            </w:r>
          </w:p>
        </w:tc>
        <w:tc>
          <w:tcPr>
            <w:tcW w:w="992" w:type="dxa"/>
          </w:tcPr>
          <w:p w:rsidR="0025096A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0,5</w:t>
            </w:r>
          </w:p>
        </w:tc>
      </w:tr>
      <w:tr w:rsidR="002663A5" w:rsidTr="00F534C8">
        <w:trPr>
          <w:trHeight w:val="264"/>
        </w:trPr>
        <w:tc>
          <w:tcPr>
            <w:tcW w:w="3289" w:type="dxa"/>
            <w:vMerge/>
          </w:tcPr>
          <w:p w:rsidR="002663A5" w:rsidRPr="009F0194" w:rsidRDefault="002663A5" w:rsidP="0025096A">
            <w:pPr>
              <w:spacing w:after="0" w:line="240" w:lineRule="auto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Разработка ассортимента </w:t>
            </w:r>
            <w:r>
              <w:rPr>
                <w:rFonts w:ascii="Times New Roman" w:eastAsia="Calibri" w:hAnsi="Times New Roman" w:cs="Times New Roman"/>
              </w:rPr>
              <w:t>бутербродов (открытые, закрытые, канапе, сэндвичи).</w:t>
            </w:r>
          </w:p>
        </w:tc>
        <w:tc>
          <w:tcPr>
            <w:tcW w:w="992" w:type="dxa"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EC4AE7" w:rsidTr="00F534C8">
        <w:trPr>
          <w:trHeight w:val="480"/>
        </w:trPr>
        <w:tc>
          <w:tcPr>
            <w:tcW w:w="3289" w:type="dxa"/>
            <w:vMerge/>
          </w:tcPr>
          <w:p w:rsidR="00EC4AE7" w:rsidRPr="009F0194" w:rsidRDefault="00EC4AE7" w:rsidP="0025096A">
            <w:pPr>
              <w:spacing w:after="0" w:line="240" w:lineRule="auto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EC4AE7" w:rsidRPr="009F0194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EC4AE7" w:rsidRPr="009F0194" w:rsidRDefault="00EC4AE7" w:rsidP="00EC4AE7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Разработка ассортимента </w:t>
            </w:r>
            <w:r>
              <w:rPr>
                <w:rFonts w:ascii="Times New Roman" w:eastAsia="Calibri" w:hAnsi="Times New Roman" w:cs="Times New Roman"/>
              </w:rPr>
              <w:t>салатов (из сырых, вареных, квашеных, маринованных овощей; с мясом, рыбой, птицей).</w:t>
            </w:r>
          </w:p>
        </w:tc>
        <w:tc>
          <w:tcPr>
            <w:tcW w:w="992" w:type="dxa"/>
          </w:tcPr>
          <w:p w:rsidR="00EC4AE7" w:rsidRDefault="00EC4AE7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5096A" w:rsidTr="00F534C8">
        <w:trPr>
          <w:trHeight w:val="206"/>
        </w:trPr>
        <w:tc>
          <w:tcPr>
            <w:tcW w:w="3289" w:type="dxa"/>
            <w:vMerge/>
          </w:tcPr>
          <w:p w:rsidR="0025096A" w:rsidRPr="009F0194" w:rsidRDefault="0025096A" w:rsidP="0025096A">
            <w:pPr>
              <w:spacing w:after="0" w:line="240" w:lineRule="auto"/>
              <w:rPr>
                <w:rStyle w:val="FontStyle121"/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106" w:type="dxa"/>
            <w:vMerge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 xml:space="preserve">Разработка ассортимента </w:t>
            </w:r>
            <w:r w:rsidR="00CE5CF6">
              <w:rPr>
                <w:rFonts w:ascii="Times New Roman" w:hAnsi="Times New Roman" w:cs="Times New Roman"/>
              </w:rPr>
              <w:t xml:space="preserve">холодных </w:t>
            </w:r>
            <w:r w:rsidR="00CE5CF6">
              <w:rPr>
                <w:rFonts w:ascii="Times New Roman" w:eastAsia="Calibri" w:hAnsi="Times New Roman" w:cs="Times New Roman"/>
              </w:rPr>
              <w:t>закусок (овощные, грибные, мясные, рыбные).</w:t>
            </w:r>
            <w:r w:rsidRPr="009F01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25096A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25096A" w:rsidTr="00F534C8">
        <w:trPr>
          <w:trHeight w:val="547"/>
        </w:trPr>
        <w:tc>
          <w:tcPr>
            <w:tcW w:w="3289" w:type="dxa"/>
            <w:vMerge w:val="restart"/>
          </w:tcPr>
          <w:p w:rsidR="0025096A" w:rsidRPr="009F0194" w:rsidRDefault="0025096A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16.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Разработка, адаптация рецептур с учетом взаимозаменяемости сырья, продуктов, изменен</w:t>
            </w:r>
            <w:r>
              <w:rPr>
                <w:rFonts w:ascii="Times New Roman" w:eastAsia="Times New Roman" w:hAnsi="Times New Roman" w:cs="Times New Roman"/>
                <w:b/>
              </w:rPr>
              <w:t>ия выхода продукции, вида и фор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мы обслуживания.</w:t>
            </w:r>
          </w:p>
        </w:tc>
        <w:tc>
          <w:tcPr>
            <w:tcW w:w="1106" w:type="dxa"/>
            <w:vMerge w:val="restart"/>
          </w:tcPr>
          <w:p w:rsidR="0025096A" w:rsidRDefault="0025096A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E6F0C">
              <w:rPr>
                <w:rFonts w:ascii="Times New Roman" w:hAnsi="Times New Roman"/>
                <w:b/>
              </w:rPr>
              <w:t xml:space="preserve">ПК </w:t>
            </w:r>
            <w:r w:rsidR="00AD2661">
              <w:rPr>
                <w:rFonts w:ascii="Times New Roman" w:hAnsi="Times New Roman"/>
                <w:b/>
              </w:rPr>
              <w:t>3.7</w:t>
            </w:r>
          </w:p>
          <w:p w:rsidR="00C83C83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17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Анализ имеющихся аналогичных рецептур и технологии по нормативным материалам и другим источникам информации.</w:t>
            </w:r>
          </w:p>
          <w:p w:rsidR="00777D92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Определение сырьевого набора и на ег</w:t>
            </w:r>
            <w:r w:rsidR="00777D92">
              <w:rPr>
                <w:rFonts w:ascii="Times New Roman" w:hAnsi="Times New Roman" w:cs="Times New Roman"/>
              </w:rPr>
              <w:t>о основе составление рецептуры.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Опытные проработки с целью уточнения рецептуры (по нормам расхода сырья – брутто и нетто)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  <w:shd w:val="clear" w:color="auto" w:fill="FFFFFF"/>
              </w:rPr>
              <w:t>Определение выхода полуфабриката и блюда с учетом отходов и потерь в соответствии с действующими нормативами (Сборники технических нормативов и другая техническая документация).</w:t>
            </w:r>
          </w:p>
        </w:tc>
        <w:tc>
          <w:tcPr>
            <w:tcW w:w="992" w:type="dxa"/>
          </w:tcPr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5096A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663A5" w:rsidTr="00F534C8">
        <w:trPr>
          <w:trHeight w:val="2024"/>
        </w:trPr>
        <w:tc>
          <w:tcPr>
            <w:tcW w:w="3289" w:type="dxa"/>
            <w:vMerge/>
          </w:tcPr>
          <w:p w:rsidR="002663A5" w:rsidRPr="009F0194" w:rsidRDefault="002663A5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06" w:type="dxa"/>
            <w:vMerge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Разра</w:t>
            </w:r>
            <w:r>
              <w:rPr>
                <w:rFonts w:ascii="Times New Roman" w:hAnsi="Times New Roman" w:cs="Times New Roman"/>
              </w:rPr>
              <w:t>ботка рецептур</w:t>
            </w:r>
            <w:r w:rsidRPr="009F0194">
              <w:rPr>
                <w:rFonts w:ascii="Times New Roman" w:hAnsi="Times New Roman" w:cs="Times New Roman"/>
              </w:rPr>
              <w:t>, составление технологический карт</w:t>
            </w:r>
            <w:r>
              <w:rPr>
                <w:rFonts w:ascii="Times New Roman" w:hAnsi="Times New Roman" w:cs="Times New Roman"/>
              </w:rPr>
              <w:t xml:space="preserve"> дляхолодных</w:t>
            </w:r>
            <w:r w:rsidRPr="009F0194">
              <w:rPr>
                <w:rFonts w:ascii="Times New Roman" w:hAnsi="Times New Roman" w:cs="Times New Roman"/>
              </w:rPr>
              <w:t xml:space="preserve"> супов сложного ассортимента </w:t>
            </w:r>
            <w:r w:rsidRPr="009F0194">
              <w:rPr>
                <w:rFonts w:ascii="Times New Roman" w:eastAsia="Calibri" w:hAnsi="Times New Roman" w:cs="Times New Roman"/>
              </w:rPr>
              <w:t>(</w:t>
            </w:r>
            <w:r>
              <w:rPr>
                <w:rFonts w:ascii="Times New Roman" w:eastAsia="Calibri" w:hAnsi="Times New Roman" w:cs="Times New Roman"/>
              </w:rPr>
              <w:t>на кефире, хлебном квасе, овощных отварах)</w:t>
            </w:r>
            <w:r w:rsidRPr="009F0194">
              <w:rPr>
                <w:rFonts w:ascii="Times New Roman" w:hAnsi="Times New Roman" w:cs="Times New Roman"/>
              </w:rPr>
              <w:t>, в том числе региональных.</w:t>
            </w:r>
          </w:p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рецептур</w:t>
            </w:r>
            <w:r w:rsidRPr="009F0194">
              <w:rPr>
                <w:rFonts w:ascii="Times New Roman" w:hAnsi="Times New Roman" w:cs="Times New Roman"/>
              </w:rPr>
              <w:t xml:space="preserve">, составление технологических карт для </w:t>
            </w:r>
            <w:r>
              <w:rPr>
                <w:rFonts w:ascii="Times New Roman" w:eastAsia="Calibri" w:hAnsi="Times New Roman" w:cs="Times New Roman"/>
              </w:rPr>
              <w:t>бутербродов (открытые, закрытые, канапе, сэндвичи).</w:t>
            </w:r>
          </w:p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рецептур</w:t>
            </w:r>
            <w:r w:rsidRPr="009F0194">
              <w:rPr>
                <w:rFonts w:ascii="Times New Roman" w:hAnsi="Times New Roman" w:cs="Times New Roman"/>
              </w:rPr>
              <w:t xml:space="preserve">, составление технологических карт для </w:t>
            </w:r>
            <w:r>
              <w:rPr>
                <w:rFonts w:ascii="Times New Roman" w:eastAsia="Calibri" w:hAnsi="Times New Roman" w:cs="Times New Roman"/>
              </w:rPr>
              <w:t>салатов (из сырых, вареных, квашеных, маринованных овощей; с мясом, рыбой, птицей).</w:t>
            </w:r>
          </w:p>
          <w:p w:rsidR="002663A5" w:rsidRPr="009F0194" w:rsidRDefault="002663A5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рецептур</w:t>
            </w:r>
            <w:r w:rsidRPr="009F0194">
              <w:rPr>
                <w:rFonts w:ascii="Times New Roman" w:hAnsi="Times New Roman" w:cs="Times New Roman"/>
              </w:rPr>
              <w:t xml:space="preserve">, составление технологический карт для </w:t>
            </w:r>
            <w:r>
              <w:rPr>
                <w:rFonts w:ascii="Times New Roman" w:eastAsia="Calibri" w:hAnsi="Times New Roman" w:cs="Times New Roman"/>
              </w:rPr>
              <w:t>закусок (овощные, грибные, мясные, рыбные).</w:t>
            </w:r>
          </w:p>
        </w:tc>
        <w:tc>
          <w:tcPr>
            <w:tcW w:w="992" w:type="dxa"/>
          </w:tcPr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25096A" w:rsidTr="00F534C8">
        <w:trPr>
          <w:trHeight w:val="832"/>
        </w:trPr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17.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Расчет стоимости холодных блюд, кулинарных изделий, закусок.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3.7</w:t>
            </w:r>
          </w:p>
          <w:p w:rsidR="00C83C83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Алгоритм составления калькуляции (заполнения калькуляционной карты) следующий: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В карту заносятся названия продуктов, предусмотренных рецептурой блюда, кулинарного изделия.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Определяется количество сырья и продуктов по нормам брутто (по весу нетто - для полуфабрикатов), приведенным в сборнике рецептур, в расчете на 100 порций или 10 кг.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Отражается учетная цена 1 кг каждого компонента по данным бухгалтерского учета.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Определяются показатели в графе сумма путем умножения массы продукта на цену за один кг или на одну штуку.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Определяется общая стоимость сырьевого набора в расчете на 100 блюд (10 кг), которая отражается по строке «Общая стоимость набора продуктов» в графе «Сумма».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Определяется учетная цена продажи 1 блюда (кулинарного изделия) путем деления общей стоимости сырьевого набора на 100 порций (10 кг). Отражается в графе «Сума» по строке «Цена продажи1 блюда».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По строке «Выход блюда» проставляется выход блюда в граммах. Выход вторых блюд указывается двумя значениями (через дробь): вес основного продукта, вес гарнира и соуса.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25096A" w:rsidTr="00F534C8">
        <w:trPr>
          <w:trHeight w:val="2258"/>
        </w:trPr>
        <w:tc>
          <w:tcPr>
            <w:tcW w:w="3289" w:type="dxa"/>
          </w:tcPr>
          <w:p w:rsidR="0025096A" w:rsidRPr="009F0194" w:rsidRDefault="0025096A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18.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Консультирование потребителей, оказание им помощи в выборе холодных блюд, кулина</w:t>
            </w:r>
            <w:r>
              <w:rPr>
                <w:rFonts w:ascii="Times New Roman" w:eastAsia="Times New Roman" w:hAnsi="Times New Roman" w:cs="Times New Roman"/>
                <w:b/>
              </w:rPr>
              <w:t>рных изделий, закусок, эффектив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ное использование профессиональной терминологии. Поддержание визуального контакта с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потребителем при отпуске с раз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дачи, на вынос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3.7</w:t>
            </w:r>
          </w:p>
          <w:p w:rsidR="00C83C83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4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>Презентация</w:t>
            </w:r>
            <w:r w:rsidR="00CE5CF6">
              <w:rPr>
                <w:rFonts w:ascii="Times New Roman" w:eastAsia="Calibri" w:hAnsi="Times New Roman" w:cs="Times New Roman"/>
              </w:rPr>
              <w:t xml:space="preserve"> холодного</w:t>
            </w:r>
            <w:r w:rsidRPr="009F0194">
              <w:rPr>
                <w:rFonts w:ascii="Times New Roman" w:eastAsia="Calibri" w:hAnsi="Times New Roman" w:cs="Times New Roman"/>
              </w:rPr>
              <w:t xml:space="preserve"> блюда, с акцентированием на использование обязательных ингредиентов, правильность подачи, соответствие массы блюда (масса супов, масса гарниров, масса </w:t>
            </w:r>
            <w:r w:rsidR="00CE5CF6">
              <w:rPr>
                <w:rFonts w:ascii="Times New Roman" w:eastAsia="Calibri" w:hAnsi="Times New Roman" w:cs="Times New Roman"/>
              </w:rPr>
              <w:t>закусок</w:t>
            </w:r>
            <w:r w:rsidRPr="009F0194">
              <w:rPr>
                <w:rFonts w:ascii="Times New Roman" w:eastAsia="Calibri" w:hAnsi="Times New Roman" w:cs="Times New Roman"/>
              </w:rPr>
              <w:t>)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9F0194">
              <w:rPr>
                <w:rFonts w:ascii="Times New Roman" w:eastAsia="Calibri" w:hAnsi="Times New Roman" w:cs="Times New Roman"/>
              </w:rPr>
              <w:t xml:space="preserve">Визуальное впечатление (цвет, сочетание, баланс, композиция, стиль, креативность подачи, соответствие современным тенденциям, сочетание и гармония вкусов всех компонентов </w:t>
            </w:r>
            <w:r w:rsidR="00CE5CF6">
              <w:rPr>
                <w:rFonts w:ascii="Times New Roman" w:eastAsia="Calibri" w:hAnsi="Times New Roman" w:cs="Times New Roman"/>
              </w:rPr>
              <w:t>холодных</w:t>
            </w:r>
            <w:r w:rsidRPr="009F0194">
              <w:rPr>
                <w:rFonts w:ascii="Times New Roman" w:eastAsia="Calibri" w:hAnsi="Times New Roman" w:cs="Times New Roman"/>
              </w:rPr>
              <w:t xml:space="preserve"> супов, гарниров,</w:t>
            </w:r>
            <w:r w:rsidR="00CE5CF6">
              <w:rPr>
                <w:rFonts w:ascii="Times New Roman" w:eastAsia="Calibri" w:hAnsi="Times New Roman" w:cs="Times New Roman"/>
              </w:rPr>
              <w:t xml:space="preserve"> закусок</w:t>
            </w:r>
            <w:r w:rsidRPr="009F0194">
              <w:rPr>
                <w:rFonts w:ascii="Times New Roman" w:eastAsia="Calibri" w:hAnsi="Times New Roman" w:cs="Times New Roman"/>
              </w:rPr>
              <w:t>; консистенция каждого компонента блюда в отдельност</w:t>
            </w:r>
            <w:r w:rsidR="000F2F45">
              <w:rPr>
                <w:rFonts w:ascii="Times New Roman" w:eastAsia="Calibri" w:hAnsi="Times New Roman" w:cs="Times New Roman"/>
              </w:rPr>
              <w:t>и.</w:t>
            </w:r>
          </w:p>
          <w:p w:rsidR="0025096A" w:rsidRPr="009F0194" w:rsidRDefault="0025096A" w:rsidP="0025096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D248BD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25096A" w:rsidTr="00F534C8">
        <w:trPr>
          <w:trHeight w:val="4296"/>
        </w:trPr>
        <w:tc>
          <w:tcPr>
            <w:tcW w:w="3289" w:type="dxa"/>
            <w:tcBorders>
              <w:bottom w:val="single" w:sz="4" w:space="0" w:color="auto"/>
            </w:tcBorders>
          </w:tcPr>
          <w:p w:rsidR="0025096A" w:rsidRPr="009F0194" w:rsidRDefault="0025096A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19.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</w:t>
            </w:r>
            <w:r>
              <w:rPr>
                <w:rFonts w:ascii="Times New Roman" w:eastAsia="Times New Roman" w:hAnsi="Times New Roman" w:cs="Times New Roman"/>
                <w:b/>
              </w:rPr>
              <w:t>храны труда), стандартами чисто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ты.</w:t>
            </w:r>
          </w:p>
        </w:tc>
        <w:tc>
          <w:tcPr>
            <w:tcW w:w="1106" w:type="dxa"/>
          </w:tcPr>
          <w:p w:rsidR="0025096A" w:rsidRDefault="00AD2661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</w:t>
            </w:r>
            <w:r w:rsidR="0025096A" w:rsidRPr="00BE6F0C">
              <w:rPr>
                <w:rFonts w:ascii="Times New Roman" w:hAnsi="Times New Roman"/>
                <w:b/>
              </w:rPr>
              <w:t>.1</w:t>
            </w:r>
          </w:p>
          <w:p w:rsidR="00C83C83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19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hAnsi="Times New Roman" w:cs="Times New Roman"/>
              </w:rPr>
              <w:t xml:space="preserve">Организация и проведение подготовки рабочих мест в </w:t>
            </w:r>
            <w:r w:rsidR="00CE5CF6">
              <w:rPr>
                <w:rFonts w:ascii="Times New Roman" w:hAnsi="Times New Roman" w:cs="Times New Roman"/>
              </w:rPr>
              <w:t>холодном</w:t>
            </w:r>
            <w:r w:rsidRPr="009F0194">
              <w:rPr>
                <w:rFonts w:ascii="Times New Roman" w:hAnsi="Times New Roman" w:cs="Times New Roman"/>
              </w:rPr>
              <w:t xml:space="preserve"> цехе, подготовка к работе и безопасной эксплуатации технологического оборудования (</w:t>
            </w:r>
            <w:r w:rsidR="00CE5CF6" w:rsidRPr="00CE5CF6">
              <w:rPr>
                <w:rFonts w:ascii="Times New Roman" w:hAnsi="Times New Roman" w:cs="Times New Roman"/>
              </w:rPr>
              <w:t>холодильный шкаф, шкаф шоковой заморозки, стол с охлаждаемой поверхностью, стеллаж, куттер, слайсер</w:t>
            </w:r>
            <w:r w:rsidRPr="009F0194">
              <w:rPr>
                <w:rFonts w:ascii="Times New Roman" w:hAnsi="Times New Roman" w:cs="Times New Roman"/>
              </w:rPr>
              <w:t>), производственного инвентаря, инструментов, весоизмерительных приборов в соответствии с инструкциями и регламентами</w:t>
            </w: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 в соответствии с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      </w:r>
          </w:p>
          <w:p w:rsidR="0025096A" w:rsidRPr="009F0194" w:rsidRDefault="0025096A" w:rsidP="002509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9F0194">
              <w:rPr>
                <w:rFonts w:ascii="Times New Roman" w:eastAsia="Calibri" w:hAnsi="Times New Roman" w:cs="Times New Roman"/>
                <w:b/>
                <w:i/>
              </w:rPr>
              <w:t xml:space="preserve">Выполнение операций в следующей последовательности </w:t>
            </w:r>
          </w:p>
          <w:p w:rsidR="0025096A" w:rsidRPr="009F0194" w:rsidRDefault="0025096A" w:rsidP="0025096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Проверка заземления зануления оборудования</w:t>
            </w:r>
          </w:p>
          <w:p w:rsidR="0025096A" w:rsidRPr="009F0194" w:rsidRDefault="0025096A" w:rsidP="0025096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Проверка чистоты рабочего места и санитарного состояния</w:t>
            </w:r>
          </w:p>
          <w:p w:rsidR="0025096A" w:rsidRPr="009F0194" w:rsidRDefault="0025096A" w:rsidP="0025096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Проверка температуры холодильника и порядка маркировки</w:t>
            </w:r>
          </w:p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ind w:left="321"/>
              <w:rPr>
                <w:rFonts w:ascii="Times New Roman" w:eastAsia="Calibri" w:hAnsi="Times New Roman" w:cs="Times New Roman"/>
                <w:i/>
              </w:rPr>
            </w:pPr>
            <w:r w:rsidRPr="009F0194">
              <w:rPr>
                <w:rFonts w:ascii="Times New Roman" w:eastAsia="Calibri" w:hAnsi="Times New Roman" w:cs="Times New Roman"/>
                <w:i/>
              </w:rPr>
              <w:t>4. Подготовка рабочей зоны и включение оборудования</w:t>
            </w:r>
          </w:p>
          <w:p w:rsidR="00777D92" w:rsidRPr="009F0194" w:rsidRDefault="00777D92" w:rsidP="00777D92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5. </w:t>
            </w:r>
            <w:r w:rsidRPr="00784FA0">
              <w:rPr>
                <w:rFonts w:ascii="Times New Roman" w:eastAsia="Calibri" w:hAnsi="Times New Roman" w:cs="Times New Roman"/>
                <w:i/>
              </w:rPr>
              <w:t>Подготовка инвентаря, посуды, сырья, материалов.</w:t>
            </w:r>
          </w:p>
          <w:p w:rsidR="0025096A" w:rsidRPr="009F0194" w:rsidRDefault="0025096A" w:rsidP="002509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9F0194">
              <w:rPr>
                <w:rFonts w:ascii="Times New Roman" w:eastAsia="Times New Roman" w:hAnsi="Times New Roman" w:cs="Times New Roman"/>
                <w:bCs/>
              </w:rPr>
              <w:t>Рациональный подбор оборудования, инвентаря.</w:t>
            </w:r>
          </w:p>
          <w:p w:rsidR="0025096A" w:rsidRPr="009F0194" w:rsidRDefault="0025096A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Рациональное размещение на рабочем месте инвентаря, посуды в соответствии с технологическим процессом.</w:t>
            </w:r>
          </w:p>
        </w:tc>
        <w:tc>
          <w:tcPr>
            <w:tcW w:w="992" w:type="dxa"/>
          </w:tcPr>
          <w:p w:rsidR="0025096A" w:rsidRDefault="0025096A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Default="002663A5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D7015B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7D297C" w:rsidTr="00F534C8">
        <w:trPr>
          <w:trHeight w:val="3074"/>
        </w:trPr>
        <w:tc>
          <w:tcPr>
            <w:tcW w:w="3289" w:type="dxa"/>
          </w:tcPr>
          <w:p w:rsidR="007D297C" w:rsidRPr="009F0194" w:rsidRDefault="007D297C" w:rsidP="002509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20. </w:t>
            </w:r>
            <w:r w:rsidRPr="00F859C2">
              <w:rPr>
                <w:rFonts w:ascii="Times New Roman" w:eastAsia="Times New Roman" w:hAnsi="Times New Roman" w:cs="Times New Roman"/>
                <w:b/>
              </w:rPr>
              <w:t>Проведение текущей уборки рабочего места повара в соответствии с инструкциями и регламентами, стандартами чистоты</w:t>
            </w:r>
            <w:r>
              <w:rPr>
                <w:rFonts w:ascii="Times New Roman" w:eastAsia="Times New Roman" w:hAnsi="Times New Roman" w:cs="Times New Roman"/>
                <w:b/>
              </w:rPr>
              <w:t>: м</w:t>
            </w:r>
            <w:r w:rsidRPr="009F0194">
              <w:rPr>
                <w:rFonts w:ascii="Times New Roman" w:eastAsia="Times New Roman" w:hAnsi="Times New Roman" w:cs="Times New Roman"/>
                <w:b/>
              </w:rPr>
              <w:t>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1106" w:type="dxa"/>
          </w:tcPr>
          <w:p w:rsidR="007D297C" w:rsidRDefault="007D297C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</w:t>
            </w:r>
            <w:r w:rsidRPr="00BE6F0C">
              <w:rPr>
                <w:rFonts w:ascii="Times New Roman" w:hAnsi="Times New Roman"/>
                <w:b/>
              </w:rPr>
              <w:t>.1</w:t>
            </w:r>
          </w:p>
          <w:p w:rsidR="00C83C83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10</w:t>
            </w:r>
          </w:p>
          <w:p w:rsidR="00C83C83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16</w:t>
            </w:r>
          </w:p>
          <w:p w:rsidR="00C83C83" w:rsidRPr="00BE6F0C" w:rsidRDefault="00C83C83" w:rsidP="00C83C83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  <w:p w:rsidR="007D297C" w:rsidRPr="00BE6F0C" w:rsidRDefault="007D297C" w:rsidP="007D297C">
            <w:pPr>
              <w:tabs>
                <w:tab w:val="center" w:pos="445"/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ab/>
            </w:r>
          </w:p>
        </w:tc>
        <w:tc>
          <w:tcPr>
            <w:tcW w:w="9639" w:type="dxa"/>
          </w:tcPr>
          <w:p w:rsidR="007D297C" w:rsidRDefault="007D297C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Проведение текущей уборки рабочего мест повара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пункт 5 «Требования к устройству и содержанию помещений»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D297C" w:rsidRDefault="007D297C" w:rsidP="00777D92">
            <w:pPr>
              <w:tabs>
                <w:tab w:val="left" w:pos="3119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Принципы ХАССП в уборке пищевых помещений. </w:t>
            </w:r>
          </w:p>
          <w:p w:rsidR="007D297C" w:rsidRPr="009F0194" w:rsidRDefault="007D297C" w:rsidP="00777D92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D7EB1">
              <w:rPr>
                <w:rFonts w:ascii="Times New Roman" w:hAnsi="Times New Roman"/>
                <w:b/>
              </w:rPr>
              <w:t>Уборка, мойка и дезинфекция, в рамках процедур ХАССП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7D297C" w:rsidRDefault="007D297C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F0194">
              <w:rPr>
                <w:rFonts w:ascii="Times New Roman" w:hAnsi="Times New Roman" w:cs="Times New Roman"/>
              </w:rPr>
              <w:t>Мытье кухонной посуды, производственного инвентаря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сырья», пункт 6 «Требования к оборудованию, инвентарю, посуде и таре»</w:t>
            </w:r>
          </w:p>
          <w:p w:rsidR="007D297C" w:rsidRPr="009F0194" w:rsidRDefault="007D297C" w:rsidP="0025096A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84FA0">
              <w:rPr>
                <w:rFonts w:ascii="Times New Roman" w:hAnsi="Times New Roman"/>
                <w:b/>
                <w:bCs/>
              </w:rPr>
              <w:t xml:space="preserve">в соответствии с инструкциями и регламентами, стандартами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чистоты </w:t>
            </w:r>
            <w:r w:rsidRPr="00784FA0">
              <w:rPr>
                <w:rFonts w:ascii="Times New Roman" w:hAnsi="Times New Roman" w:cs="Times New Roman"/>
                <w:b/>
                <w:bCs/>
              </w:rPr>
              <w:t>требованиями охраны труда и техники безопасности.</w:t>
            </w:r>
          </w:p>
        </w:tc>
        <w:tc>
          <w:tcPr>
            <w:tcW w:w="992" w:type="dxa"/>
          </w:tcPr>
          <w:p w:rsidR="007D297C" w:rsidRPr="009F0194" w:rsidRDefault="00D7015B" w:rsidP="0025096A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9F0194" w:rsidTr="00F534C8">
        <w:trPr>
          <w:trHeight w:val="804"/>
        </w:trPr>
        <w:tc>
          <w:tcPr>
            <w:tcW w:w="3289" w:type="dxa"/>
          </w:tcPr>
          <w:p w:rsidR="009F0194" w:rsidRPr="009F0194" w:rsidRDefault="009F0194" w:rsidP="009F0194">
            <w:pPr>
              <w:tabs>
                <w:tab w:val="left" w:pos="311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9F0194">
              <w:rPr>
                <w:rFonts w:ascii="Times New Roman" w:eastAsia="Times New Roman" w:hAnsi="Times New Roman" w:cs="Times New Roman"/>
                <w:b/>
              </w:rPr>
              <w:t>Оформление и сдача дневника</w:t>
            </w:r>
          </w:p>
          <w:p w:rsidR="009F0194" w:rsidRPr="009F0194" w:rsidRDefault="009F0194" w:rsidP="009F01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06" w:type="dxa"/>
          </w:tcPr>
          <w:p w:rsidR="009F0194" w:rsidRPr="009F0194" w:rsidRDefault="009F0194" w:rsidP="009F0194">
            <w:pPr>
              <w:tabs>
                <w:tab w:val="left" w:pos="3119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39" w:type="dxa"/>
          </w:tcPr>
          <w:p w:rsidR="009F0194" w:rsidRPr="009F0194" w:rsidRDefault="009F0194" w:rsidP="009F0194">
            <w:pPr>
              <w:tabs>
                <w:tab w:val="left" w:pos="311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1. Содержание выполненных работ;</w:t>
            </w:r>
          </w:p>
          <w:p w:rsidR="009F0194" w:rsidRPr="009F0194" w:rsidRDefault="009F0194" w:rsidP="009F0194">
            <w:pPr>
              <w:tabs>
                <w:tab w:val="left" w:pos="311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2. Наличие подписей и печатей от руководителя практики с предприятия;</w:t>
            </w:r>
          </w:p>
          <w:p w:rsidR="009F0194" w:rsidRPr="009F0194" w:rsidRDefault="009F0194" w:rsidP="009F0194">
            <w:pPr>
              <w:tabs>
                <w:tab w:val="left" w:pos="311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0194">
              <w:rPr>
                <w:rFonts w:ascii="Times New Roman" w:eastAsia="Times New Roman" w:hAnsi="Times New Roman" w:cs="Times New Roman"/>
              </w:rPr>
              <w:t>3. Оформление дневника.</w:t>
            </w:r>
          </w:p>
        </w:tc>
        <w:tc>
          <w:tcPr>
            <w:tcW w:w="992" w:type="dxa"/>
          </w:tcPr>
          <w:p w:rsidR="009F0194" w:rsidRDefault="009F0194" w:rsidP="009F0194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663A5" w:rsidRPr="009F0194" w:rsidRDefault="007D297C" w:rsidP="009F0194">
            <w:pPr>
              <w:tabs>
                <w:tab w:val="left" w:pos="311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:rsidR="009F0194" w:rsidRDefault="009F0194" w:rsidP="009F0194">
      <w:pPr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BC6A9E" w:rsidRDefault="00BC6A9E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777D92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  <w:sectPr w:rsidR="00777D92" w:rsidSect="00F534C8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777D92" w:rsidRPr="00777D92" w:rsidRDefault="00777D92" w:rsidP="00777D92">
      <w:pPr>
        <w:shd w:val="clear" w:color="auto" w:fill="FFFFFF"/>
        <w:spacing w:after="160" w:line="240" w:lineRule="auto"/>
        <w:ind w:left="619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lastRenderedPageBreak/>
        <w:t xml:space="preserve">3. </w:t>
      </w:r>
      <w:r w:rsidRPr="00777D9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УСЛОВИЯ РЕАЛИЗАЦИИ РАБОЧЕЙ ПРОГРАММЫ УЧЕБНОЙ ПРАКТИКИ</w:t>
      </w:r>
    </w:p>
    <w:p w:rsidR="00777D92" w:rsidRPr="00777D92" w:rsidRDefault="00777D92" w:rsidP="00777D92">
      <w:pPr>
        <w:shd w:val="clear" w:color="auto" w:fill="FFFFFF"/>
        <w:tabs>
          <w:tab w:val="left" w:pos="989"/>
        </w:tabs>
        <w:spacing w:after="0" w:line="240" w:lineRule="auto"/>
        <w:ind w:left="566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 w:cs="Times New Roman"/>
          <w:b/>
          <w:bCs/>
          <w:spacing w:val="-1"/>
          <w:sz w:val="24"/>
          <w:szCs w:val="24"/>
          <w:lang w:eastAsia="en-US"/>
        </w:rPr>
        <w:t>3.1.</w:t>
      </w:r>
      <w:r w:rsidRPr="00777D9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ab/>
      </w:r>
      <w:r w:rsidRPr="00777D9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Требования к минимальному материально-техническому обеспечению</w:t>
      </w:r>
    </w:p>
    <w:p w:rsidR="00777D92" w:rsidRPr="00777D92" w:rsidRDefault="00777D92" w:rsidP="00777D92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 учебной практики реализуется на предприятиях общественного питания ООО «ТД СПП», АО «Гулливер», ООО «Брат групп», ООО «Днепр», ООО «Зерно», ООО «Три товарища», ООО «Кравченко групп ресторанс», ООО «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>Ресторбизнес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ООО «Кравченко групп Деливери», ООО «Мастер Кухня», ООО «Ян»,ООО «Загора», ООО «Графин», ООО «Альтернатива», ООО «Аксиома», ООО «Авиатор», ООО «Гранд пицца», ООО «Ракурс отель», на основе договоров о практической подготовке обучающихся. 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HAnsi" w:hAnsi="Times New Roman"/>
          <w:spacing w:val="-1"/>
          <w:sz w:val="24"/>
          <w:szCs w:val="24"/>
          <w:lang w:eastAsia="en-US"/>
        </w:rPr>
      </w:pP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 также учебная практика может реализовываться на базе техникума: в </w:t>
      </w:r>
      <w:r w:rsidRPr="00777D92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>учебных лабораториях: №14 Учебная кухня ресторана с зонами для приготовления холодных, горячих блюд, кулинарных изделий, сладких блюд, десертов и напитков, №17 Учебный кулинарный и кондитерский цех. Автоматизация производственных процессов.</w:t>
      </w:r>
    </w:p>
    <w:p w:rsidR="00777D92" w:rsidRPr="00777D92" w:rsidRDefault="00777D92" w:rsidP="00777D92">
      <w:pPr>
        <w:shd w:val="clear" w:color="auto" w:fill="FFFFFF"/>
        <w:spacing w:after="160" w:line="240" w:lineRule="auto"/>
        <w:ind w:firstLine="708"/>
        <w:jc w:val="both"/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</w:pPr>
      <w:r w:rsidRPr="00777D92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 xml:space="preserve">Для реализации рабочей программы учебной практики в лабораториях имеется </w:t>
      </w:r>
      <w:r w:rsidRPr="00777D92">
        <w:rPr>
          <w:rFonts w:ascii="Times New Roman" w:eastAsiaTheme="minorHAnsi" w:hAnsi="Times New Roman"/>
          <w:b/>
          <w:spacing w:val="-1"/>
          <w:sz w:val="24"/>
          <w:szCs w:val="24"/>
          <w:lang w:eastAsia="en-US"/>
        </w:rPr>
        <w:t>оборудование</w:t>
      </w:r>
      <w:r w:rsidRPr="00777D92">
        <w:rPr>
          <w:rFonts w:ascii="Times New Roman" w:eastAsiaTheme="minorHAnsi" w:hAnsi="Times New Roman"/>
          <w:spacing w:val="-1"/>
          <w:sz w:val="24"/>
          <w:szCs w:val="24"/>
          <w:lang w:eastAsia="en-US"/>
        </w:rPr>
        <w:t xml:space="preserve">: 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пароконвектоматы, конвекционные печи, микроволновая печь, </w:t>
      </w:r>
      <w:proofErr w:type="spellStart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расстоечный</w:t>
      </w:r>
      <w:proofErr w:type="spellEnd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 шкаф, электрофритюрницы, электросковороды, электрические плиты и шкафы, </w:t>
      </w:r>
      <w:proofErr w:type="spellStart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электрогриль</w:t>
      </w:r>
      <w:proofErr w:type="spellEnd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, вакууматор, шкаф шоковой заморозки, шкаф холодильный, шкаф морозильный, </w:t>
      </w:r>
      <w:proofErr w:type="spellStart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льдогенератор</w:t>
      </w:r>
      <w:proofErr w:type="spellEnd"/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, тестораскаточная машина, планетарный миксер, </w:t>
      </w: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блендер (ручной с дополнительной насадкой для взбивания); 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электрическая мясорубка, </w:t>
      </w:r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US"/>
        </w:rPr>
        <w:t xml:space="preserve">овощерезка,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>слайсер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US"/>
        </w:rPr>
        <w:t xml:space="preserve">куттер или </w:t>
      </w:r>
      <w:proofErr w:type="spellStart"/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US"/>
        </w:rPr>
        <w:t>бликсер</w:t>
      </w:r>
      <w:proofErr w:type="spellEnd"/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US"/>
        </w:rPr>
        <w:t xml:space="preserve"> (для тонкого измельчения продуктов), миксер для коктейлей</w:t>
      </w: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; </w:t>
      </w:r>
      <w:r w:rsidRPr="00777D9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en-US"/>
        </w:rPr>
        <w:t>соковыжималки (для цитрусовых, универсальная)</w:t>
      </w: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777D92">
        <w:rPr>
          <w:rFonts w:ascii="Times New Roman" w:eastAsiaTheme="minorHAnsi" w:hAnsi="Times New Roman" w:cs="Times New Roman"/>
          <w:bCs/>
          <w:kern w:val="36"/>
          <w:sz w:val="24"/>
          <w:szCs w:val="24"/>
          <w:lang w:eastAsia="en-US"/>
        </w:rPr>
        <w:t>кофемашина</w:t>
      </w:r>
      <w:proofErr w:type="spellEnd"/>
      <w:r w:rsidRPr="00777D92">
        <w:rPr>
          <w:rFonts w:ascii="Times New Roman" w:eastAsiaTheme="minorHAnsi" w:hAnsi="Times New Roman" w:cs="Times New Roman"/>
          <w:bCs/>
          <w:kern w:val="36"/>
          <w:sz w:val="24"/>
          <w:szCs w:val="24"/>
          <w:lang w:eastAsia="en-US"/>
        </w:rPr>
        <w:t xml:space="preserve"> с </w:t>
      </w:r>
      <w:proofErr w:type="spellStart"/>
      <w:r w:rsidRPr="00777D92">
        <w:rPr>
          <w:rFonts w:ascii="Times New Roman" w:eastAsiaTheme="minorHAnsi" w:hAnsi="Times New Roman" w:cs="Times New Roman"/>
          <w:bCs/>
          <w:kern w:val="36"/>
          <w:sz w:val="24"/>
          <w:szCs w:val="24"/>
          <w:lang w:eastAsia="en-US"/>
        </w:rPr>
        <w:t>капучинатором</w:t>
      </w:r>
      <w:proofErr w:type="spellEnd"/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ховоли</w:t>
      </w:r>
      <w:proofErr w:type="spellEnd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(оборудование для варки кофе на песке)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кофемолка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машина посудомоечная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; </w:t>
      </w:r>
      <w:r w:rsidRPr="00777D92">
        <w:rPr>
          <w:rFonts w:ascii="Times New Roman" w:eastAsia="Batang" w:hAnsi="Times New Roman" w:cs="Times New Roman"/>
          <w:sz w:val="24"/>
          <w:szCs w:val="24"/>
          <w:lang w:eastAsia="ko-KR"/>
        </w:rPr>
        <w:t>стол производственный с моечной ванной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;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стеллаж передвижной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;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моечная ванна двухсекционная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тестомесильные машины; </w:t>
      </w:r>
      <w:r w:rsidRPr="00777D92">
        <w:rPr>
          <w:rFonts w:ascii="Times New Roman" w:eastAsiaTheme="minorHAnsi" w:hAnsi="Times New Roman"/>
          <w:b/>
          <w:sz w:val="24"/>
          <w:szCs w:val="24"/>
          <w:lang w:eastAsia="en-US"/>
        </w:rPr>
        <w:t>инструменты и приспособления: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 профессиональные ножи поварской тройки, разделочные доски цветовой маркировки, поварская игла, шумовки, лопатки, веселки, </w:t>
      </w:r>
      <w:r w:rsidRPr="00777D92">
        <w:rPr>
          <w:rFonts w:ascii="Times New Roman" w:eastAsiaTheme="minorHAnsi" w:hAnsi="Times New Roman" w:cs="Times New Roman"/>
          <w:bCs/>
          <w:kern w:val="36"/>
          <w:sz w:val="24"/>
          <w:szCs w:val="24"/>
          <w:lang w:eastAsia="en-US"/>
        </w:rPr>
        <w:t xml:space="preserve">газовая горелка (для </w:t>
      </w:r>
      <w:proofErr w:type="spellStart"/>
      <w:r w:rsidRPr="00777D92">
        <w:rPr>
          <w:rFonts w:ascii="Times New Roman" w:eastAsiaTheme="minorHAnsi" w:hAnsi="Times New Roman" w:cs="Times New Roman"/>
          <w:bCs/>
          <w:kern w:val="36"/>
          <w:sz w:val="24"/>
          <w:szCs w:val="24"/>
          <w:lang w:eastAsia="en-US"/>
        </w:rPr>
        <w:t>карамелизации</w:t>
      </w:r>
      <w:proofErr w:type="spellEnd"/>
      <w:r w:rsidRPr="00777D92">
        <w:rPr>
          <w:rFonts w:ascii="Times New Roman" w:eastAsiaTheme="minorHAnsi" w:hAnsi="Times New Roman" w:cs="Times New Roman"/>
          <w:bCs/>
          <w:kern w:val="36"/>
          <w:sz w:val="24"/>
          <w:szCs w:val="24"/>
          <w:lang w:eastAsia="en-US"/>
        </w:rPr>
        <w:t>)</w:t>
      </w:r>
      <w:r w:rsidRPr="00777D9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; </w:t>
      </w:r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набор инструментов для </w:t>
      </w:r>
      <w:proofErr w:type="spellStart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карвинга</w:t>
      </w:r>
      <w:proofErr w:type="spellEnd"/>
      <w:r w:rsidRPr="00777D92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. </w:t>
      </w:r>
    </w:p>
    <w:p w:rsidR="00777D92" w:rsidRPr="00777D92" w:rsidRDefault="00777D92" w:rsidP="00777D92">
      <w:pPr>
        <w:shd w:val="clear" w:color="auto" w:fill="FFFFFF"/>
        <w:tabs>
          <w:tab w:val="left" w:pos="989"/>
        </w:tabs>
        <w:spacing w:after="160" w:line="240" w:lineRule="auto"/>
        <w:ind w:firstLine="709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b/>
          <w:bCs/>
          <w:spacing w:val="-1"/>
          <w:sz w:val="24"/>
          <w:szCs w:val="24"/>
          <w:lang w:eastAsia="en-US"/>
        </w:rPr>
        <w:t>3.2.</w:t>
      </w:r>
      <w:r w:rsidRPr="00777D9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ab/>
        <w:t>Информационное обеспечение обучения.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Перечень рекомендуемых учебных изданий, Интернет-ресурсов, дополнительной литературы.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left="566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b/>
          <w:sz w:val="24"/>
          <w:szCs w:val="24"/>
          <w:lang w:eastAsia="en-US"/>
        </w:rPr>
        <w:t>Основные источники: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77D92">
        <w:rPr>
          <w:rFonts w:ascii="Times New Roman" w:hAnsi="Times New Roman" w:cs="Times New Roman"/>
          <w:sz w:val="24"/>
          <w:szCs w:val="24"/>
        </w:rPr>
        <w:t>ГОСТ 31984-2012 Услуги общественного питания. Общие требования. - Введ.  2015-01-01. -  М.: Стандартинформ, 2014. -</w:t>
      </w:r>
      <w:r w:rsidRPr="00777D9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77D92">
        <w:rPr>
          <w:rFonts w:ascii="Times New Roman" w:hAnsi="Times New Roman" w:cs="Times New Roman"/>
          <w:sz w:val="24"/>
          <w:szCs w:val="24"/>
        </w:rPr>
        <w:t>, 8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ГОСТ 30524-2013 Услуги общественного питания. Требования к персоналу. - Введ. 2016-01-01. -  М.: Стандартинформ, 2014. -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48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ГОСТ 31985-2013 Услуги общественного питания. Термины и определения. - Введ. 2015-  01-01. -  М.: Стандартинформ, 2014. -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10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sz w:val="24"/>
          <w:szCs w:val="24"/>
        </w:rPr>
        <w:t xml:space="preserve">ГОСТ 30390-2013 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 w:rsidRPr="00777D9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77D92">
        <w:rPr>
          <w:rFonts w:ascii="Times New Roman" w:hAnsi="Times New Roman" w:cs="Times New Roman"/>
          <w:sz w:val="24"/>
          <w:szCs w:val="24"/>
        </w:rPr>
        <w:t>, 12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30389 - 2013 Услуги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12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31986-2012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11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pacing w:val="-8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, 16 с. 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777D92">
        <w:rPr>
          <w:rFonts w:ascii="Times New Roman" w:eastAsia="Times New Roman" w:hAnsi="Times New Roman" w:cs="Times New Roman"/>
          <w:iCs/>
          <w:sz w:val="24"/>
          <w:szCs w:val="24"/>
        </w:rPr>
        <w:t>, 10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7D9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777D92">
        <w:rPr>
          <w:rFonts w:ascii="Times New Roman" w:hAnsi="Times New Roman" w:cs="Times New Roman"/>
          <w:sz w:val="24"/>
          <w:szCs w:val="24"/>
        </w:rPr>
        <w:t>М.: ДеЛи принт, 2015.- 544с.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bCs/>
          <w:sz w:val="24"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777D92">
        <w:rPr>
          <w:rFonts w:ascii="Times New Roman" w:hAnsi="Times New Roman" w:cs="Times New Roman"/>
          <w:sz w:val="24"/>
          <w:szCs w:val="24"/>
        </w:rPr>
        <w:t>М.: ДеЛи плюс, 2013.- 808с.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7D92">
        <w:rPr>
          <w:rFonts w:ascii="Times New Roman" w:hAnsi="Times New Roman" w:cs="Times New Roman"/>
          <w:sz w:val="24"/>
          <w:szCs w:val="24"/>
        </w:rPr>
        <w:t xml:space="preserve">Анфимова Н.А. Кулинария: учебник для студ. учреждений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/ Н.А. Анфимова. – 11-е изд., стер. – М.: Издательский центр «Академия», 2016. – 400 с..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Золин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В.П.Золин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>. – 13-е изд. – М.: Издательский центр «Академия», 2016. – 320 с.</w:t>
      </w:r>
    </w:p>
    <w:p w:rsidR="00777D92" w:rsidRPr="00777D92" w:rsidRDefault="00777D92" w:rsidP="00777D92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Лутошкина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Г.Г. Техническое оснащение и организация рабочего места: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учеб.для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сред.проф.образования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 xml:space="preserve"> / Г.Г. </w:t>
      </w:r>
      <w:proofErr w:type="spellStart"/>
      <w:r w:rsidRPr="00777D92">
        <w:rPr>
          <w:rFonts w:ascii="Times New Roman" w:hAnsi="Times New Roman" w:cs="Times New Roman"/>
          <w:sz w:val="24"/>
          <w:szCs w:val="24"/>
        </w:rPr>
        <w:t>Лутошкина</w:t>
      </w:r>
      <w:proofErr w:type="spellEnd"/>
      <w:r w:rsidRPr="00777D92">
        <w:rPr>
          <w:rFonts w:ascii="Times New Roman" w:hAnsi="Times New Roman" w:cs="Times New Roman"/>
          <w:sz w:val="24"/>
          <w:szCs w:val="24"/>
        </w:rPr>
        <w:t>, Ж.С. Анохина. – 1-е изд. – М.: Издательский центр «Академия», 2016. – 240 с.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left="566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b/>
          <w:sz w:val="24"/>
          <w:szCs w:val="24"/>
          <w:lang w:eastAsia="en-US"/>
        </w:rPr>
        <w:t>Дополнительные источники:</w:t>
      </w:r>
    </w:p>
    <w:p w:rsidR="00777D92" w:rsidRPr="00777D92" w:rsidRDefault="00777D92" w:rsidP="00777D9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федер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. закон: [принят Гос. Думой 1 дек.1999 г.: </w:t>
      </w:r>
      <w:proofErr w:type="spellStart"/>
      <w:r w:rsidRPr="00777D92">
        <w:rPr>
          <w:rFonts w:ascii="Times New Roman" w:eastAsia="Times New Roman" w:hAnsi="Times New Roman" w:cs="Times New Roman"/>
          <w:sz w:val="24"/>
          <w:szCs w:val="24"/>
        </w:rPr>
        <w:t>одобр</w:t>
      </w:r>
      <w:proofErr w:type="spellEnd"/>
      <w:r w:rsidRPr="00777D92">
        <w:rPr>
          <w:rFonts w:ascii="Times New Roman" w:eastAsia="Times New Roman" w:hAnsi="Times New Roman" w:cs="Times New Roman"/>
          <w:sz w:val="24"/>
          <w:szCs w:val="24"/>
        </w:rPr>
        <w:t>. Советом Федерации 23 дек. 1999 г.: в ред. на 13.07.2015г. № 213-ФЗ].</w:t>
      </w:r>
    </w:p>
    <w:p w:rsidR="00777D92" w:rsidRPr="00777D92" w:rsidRDefault="00777D92" w:rsidP="00777D9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777D92" w:rsidRPr="00777D92" w:rsidRDefault="00777D92" w:rsidP="00777D9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>СанПиН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777D92" w:rsidRPr="00777D92" w:rsidRDefault="00777D92" w:rsidP="00777D9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</w:r>
      <w:hyperlink r:id="rId5" w:history="1">
        <w:r w:rsidRPr="00777D92">
          <w:rPr>
            <w:rFonts w:ascii="Times New Roman" w:eastAsia="Times New Roman" w:hAnsi="Times New Roman" w:cs="Times New Roman"/>
            <w:sz w:val="24"/>
            <w:szCs w:val="24"/>
          </w:rPr>
          <w:t>http://www.fabrikabiz.ru/1002/4/0.php-show_art=2758</w:t>
        </w:r>
      </w:hyperlink>
      <w:r w:rsidRPr="00777D9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7D92" w:rsidRPr="00777D92" w:rsidRDefault="00777D92" w:rsidP="00777D9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777D92" w:rsidRPr="00777D92" w:rsidRDefault="00777D92" w:rsidP="00777D92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sz w:val="24"/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 </w:t>
      </w:r>
      <w:hyperlink r:id="rId6" w:history="1">
        <w:r w:rsidRPr="00777D92">
          <w:rPr>
            <w:rFonts w:ascii="Times New Roman" w:eastAsia="Times New Roman" w:hAnsi="Times New Roman" w:cs="Times New Roman"/>
            <w:sz w:val="24"/>
            <w:szCs w:val="24"/>
          </w:rPr>
          <w:t>http://pravo.gov.ru/proxy/ips/?docbody=&amp;nd=102063865&amp;rdk=&amp;backlink=1</w:t>
        </w:r>
      </w:hyperlink>
    </w:p>
    <w:p w:rsidR="00777D92" w:rsidRPr="00777D92" w:rsidRDefault="00777D92" w:rsidP="00777D92">
      <w:pPr>
        <w:numPr>
          <w:ilvl w:val="0"/>
          <w:numId w:val="5"/>
        </w:numPr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CHEFART</w:t>
      </w:r>
      <w:r w:rsidRPr="00777D92">
        <w:rPr>
          <w:rFonts w:ascii="Times New Roman" w:eastAsia="Times New Roman" w:hAnsi="Times New Roman" w:cs="Times New Roman"/>
          <w:bCs/>
          <w:sz w:val="24"/>
          <w:szCs w:val="24"/>
        </w:rPr>
        <w:t>. Коллекция лучших рецептов [сост. Федотова Илона Юрьевна]. – М.: ООО «Издательский дом «Ресторанные ведомости», 2016 - 320 с.: ил.</w:t>
      </w:r>
    </w:p>
    <w:p w:rsidR="00777D92" w:rsidRPr="00777D92" w:rsidRDefault="00777D92" w:rsidP="00777D92">
      <w:pPr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7D92">
        <w:rPr>
          <w:rFonts w:ascii="Times New Roman" w:eastAsia="Times New Roman" w:hAnsi="Times New Roman" w:cs="Times New Roman"/>
          <w:b/>
          <w:sz w:val="24"/>
          <w:szCs w:val="24"/>
        </w:rPr>
        <w:t>Литература актуализир</w:t>
      </w:r>
      <w:r w:rsidR="00134555">
        <w:rPr>
          <w:rFonts w:ascii="Times New Roman" w:eastAsia="Times New Roman" w:hAnsi="Times New Roman" w:cs="Times New Roman"/>
          <w:b/>
          <w:sz w:val="24"/>
          <w:szCs w:val="24"/>
        </w:rPr>
        <w:t xml:space="preserve">ована Протокол № 1 от 27.08.2021 </w:t>
      </w:r>
      <w:r w:rsidRPr="00777D92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777D92" w:rsidRPr="00777D92" w:rsidRDefault="00777D92" w:rsidP="00777D92">
      <w:pPr>
        <w:shd w:val="clear" w:color="auto" w:fill="FFFFFF"/>
        <w:spacing w:after="160" w:line="240" w:lineRule="auto"/>
        <w:ind w:right="1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3.3. Общие требования к организации образовательного процесса.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firstLine="566"/>
        <w:jc w:val="both"/>
        <w:rPr>
          <w:rFonts w:ascii="Times New Roman" w:eastAsiaTheme="minorHAnsi" w:hAnsi="Times New Roman"/>
          <w:iCs/>
          <w:color w:val="000000" w:themeColor="text1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Учебная практика проводится мастерами производственного обучения и преподавателями профессионального цикла. Практика проводится</w:t>
      </w:r>
      <w:r w:rsidRPr="00777D92">
        <w:rPr>
          <w:rFonts w:ascii="Times New Roman" w:eastAsiaTheme="minorHAnsi" w:hAnsi="Times New Roman"/>
          <w:iCs/>
          <w:color w:val="000000" w:themeColor="text1"/>
          <w:sz w:val="24"/>
          <w:szCs w:val="24"/>
          <w:lang w:eastAsia="en-US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777D92" w:rsidRPr="00777D92" w:rsidRDefault="00777D92" w:rsidP="00777D92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iCs/>
          <w:color w:val="000000" w:themeColor="text1"/>
          <w:sz w:val="24"/>
          <w:szCs w:val="24"/>
          <w:lang w:eastAsia="en-US"/>
        </w:rPr>
        <w:t xml:space="preserve">Учебная практика проводится после изучения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МДК. 03</w:t>
      </w:r>
      <w:r w:rsidRPr="00777D92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.01. 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Организация процессов приготовления и подготовки к реализации холодных блюд, кулинарных изделий, закусок сложного ассортимента,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МДК 03</w:t>
      </w:r>
      <w:r w:rsidRPr="00777D92">
        <w:rPr>
          <w:rFonts w:ascii="Times New Roman" w:eastAsiaTheme="minorHAnsi" w:hAnsi="Times New Roman"/>
          <w:b/>
          <w:sz w:val="24"/>
          <w:szCs w:val="24"/>
          <w:lang w:eastAsia="en-US"/>
        </w:rPr>
        <w:t>.02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 Процессы приготовления и подготовки к реализации холодных бл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юд, кулинарных изделий, закусок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 xml:space="preserve"> сложного ассортимента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При проведении учебной практики группа может делиться на подгруппы численностью 8 – 12 человек.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firstLine="571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Результаты прохождения учебной практики учитываются при итоговой аттестации по ПМ 03.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бителей, видов и форм обслужива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ния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Обучающиеся заочной формы </w:t>
      </w:r>
      <w:r w:rsidRPr="00777D92">
        <w:rPr>
          <w:rFonts w:ascii="Times New Roman" w:eastAsiaTheme="minorHAnsi" w:hAnsi="Times New Roman"/>
          <w:bCs/>
          <w:sz w:val="24"/>
          <w:szCs w:val="24"/>
          <w:lang w:eastAsia="en-US"/>
        </w:rPr>
        <w:t>обученияреализуют программу учебной практики самостоятельно. Обучающиеся,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имеющие стаж работы по профилю специальности (родственной) или работающие на должностях, соответствующих получаемой квалификации, освобождаются от прохождения учебной практики. Для освобождения обучающийся предоставляет в техникум справку-характеристику с основного места работы.</w:t>
      </w:r>
    </w:p>
    <w:p w:rsidR="00777D92" w:rsidRPr="00777D92" w:rsidRDefault="00777D92" w:rsidP="00777D92">
      <w:pPr>
        <w:shd w:val="clear" w:color="auto" w:fill="FFFFFF"/>
        <w:spacing w:after="0" w:line="240" w:lineRule="auto"/>
        <w:ind w:firstLine="566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Итоговая оценка по результатам учебной практики выставляется руководителем практики от техникума на основании предоставленного обучающимся:</w:t>
      </w:r>
    </w:p>
    <w:p w:rsidR="00777D92" w:rsidRPr="00777D92" w:rsidRDefault="00777D92" w:rsidP="00777D92">
      <w:pPr>
        <w:shd w:val="clear" w:color="auto" w:fill="FFFFFF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- аттестационного листа, подписанного руководителем практики от предприятия;</w:t>
      </w:r>
    </w:p>
    <w:p w:rsidR="00777D92" w:rsidRPr="00777D92" w:rsidRDefault="00777D92" w:rsidP="00777D92">
      <w:pPr>
        <w:shd w:val="clear" w:color="auto" w:fill="FFFFFF"/>
        <w:spacing w:after="16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- дневника по практике.</w:t>
      </w:r>
    </w:p>
    <w:p w:rsidR="00777D92" w:rsidRPr="00777D92" w:rsidRDefault="00777D92" w:rsidP="00777D92">
      <w:pPr>
        <w:shd w:val="clear" w:color="auto" w:fill="FFFFFF"/>
        <w:spacing w:after="160" w:line="240" w:lineRule="auto"/>
        <w:ind w:left="2462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3.4. Кадровое обеспечение образовательного процесса.</w:t>
      </w:r>
    </w:p>
    <w:p w:rsidR="00777D92" w:rsidRP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Реализация программы учебной практики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 w:rsidRPr="00777D92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 и </w:t>
      </w: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имеющих стаж работы в данной профессиональной области не менее 3 лет.</w:t>
      </w: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/>
          <w:sz w:val="24"/>
          <w:szCs w:val="24"/>
          <w:lang w:eastAsia="en-US"/>
        </w:rPr>
        <w:t>Педагогические работники, привлекаемые к реализации учебной практики, имеют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34C8" w:rsidRDefault="00F534C8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34C8" w:rsidRDefault="00F534C8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34C8" w:rsidRDefault="00F534C8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34C8" w:rsidRDefault="00F534C8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34C8" w:rsidRDefault="00F534C8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34C8" w:rsidRDefault="00F534C8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534C8" w:rsidRDefault="00F534C8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77D92" w:rsidRPr="00777D92" w:rsidRDefault="00777D92" w:rsidP="00777D92">
      <w:pPr>
        <w:shd w:val="clear" w:color="auto" w:fill="FFFFFF"/>
        <w:spacing w:after="16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77D9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lastRenderedPageBreak/>
        <w:t xml:space="preserve">4. </w:t>
      </w:r>
      <w:r w:rsidRPr="00777D9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КОНТРОЛЬ И ОЦЕНКА РЕЗУЛЬТАТОВ ОСВОЕНИЯ ПРОГРАММЫ УЧЕБНОЙ </w:t>
      </w:r>
      <w:bookmarkStart w:id="0" w:name="_GoBack"/>
      <w:bookmarkEnd w:id="0"/>
      <w:r w:rsidRPr="00777D9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ПРАКТИКИ</w:t>
      </w:r>
    </w:p>
    <w:p w:rsidR="00777D92" w:rsidRPr="00777D92" w:rsidRDefault="00777D92" w:rsidP="00F534C8">
      <w:pPr>
        <w:spacing w:after="16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77D9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Контроль и оценка результатов освоения программы учебной практики осуществляется руководителем практики от образовательной организации в процессе практической подготовки в соответствии с программой практики.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4"/>
        <w:gridCol w:w="2243"/>
        <w:gridCol w:w="4001"/>
        <w:gridCol w:w="1828"/>
      </w:tblGrid>
      <w:tr w:rsidR="00777D92" w:rsidRPr="00777D92" w:rsidTr="00F534C8">
        <w:trPr>
          <w:trHeight w:val="751"/>
        </w:trPr>
        <w:tc>
          <w:tcPr>
            <w:tcW w:w="1985" w:type="dxa"/>
          </w:tcPr>
          <w:p w:rsidR="00777D92" w:rsidRPr="00777D92" w:rsidRDefault="00777D92" w:rsidP="00777D92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  <w:p w:rsidR="00777D92" w:rsidRPr="00777D92" w:rsidRDefault="00777D92" w:rsidP="00777D92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  <w:p w:rsidR="00777D92" w:rsidRPr="00777D92" w:rsidRDefault="00777D92" w:rsidP="00777D92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b/>
                <w:lang w:eastAsia="en-US"/>
              </w:rPr>
              <w:t>ПК</w:t>
            </w:r>
          </w:p>
        </w:tc>
        <w:tc>
          <w:tcPr>
            <w:tcW w:w="2268" w:type="dxa"/>
          </w:tcPr>
          <w:p w:rsidR="00777D92" w:rsidRPr="00777D92" w:rsidRDefault="00777D92" w:rsidP="00777D92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b/>
                <w:lang w:eastAsia="en-US"/>
              </w:rPr>
              <w:t>Результаты обучения (освоенные умения и первоначальный практический опыт)</w:t>
            </w:r>
          </w:p>
        </w:tc>
        <w:tc>
          <w:tcPr>
            <w:tcW w:w="4111" w:type="dxa"/>
          </w:tcPr>
          <w:p w:rsidR="00777D92" w:rsidRPr="00777D92" w:rsidRDefault="00777D92" w:rsidP="00777D92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ab/>
            </w:r>
          </w:p>
          <w:p w:rsidR="00777D92" w:rsidRPr="00777D92" w:rsidRDefault="00777D92" w:rsidP="00777D92">
            <w:pPr>
              <w:tabs>
                <w:tab w:val="left" w:pos="465"/>
              </w:tabs>
              <w:suppressAutoHyphens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  <w:p w:rsidR="00777D92" w:rsidRPr="00777D92" w:rsidRDefault="00777D92" w:rsidP="00777D92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b/>
                <w:lang w:eastAsia="en-US"/>
              </w:rPr>
              <w:t xml:space="preserve">Показатели </w:t>
            </w:r>
            <w:proofErr w:type="spellStart"/>
            <w:r w:rsidRPr="00777D92">
              <w:rPr>
                <w:rFonts w:ascii="Times New Roman" w:eastAsiaTheme="minorHAnsi" w:hAnsi="Times New Roman"/>
                <w:b/>
                <w:lang w:eastAsia="en-US"/>
              </w:rPr>
              <w:t>сформированности</w:t>
            </w:r>
            <w:proofErr w:type="spellEnd"/>
            <w:r w:rsidRPr="00777D92">
              <w:rPr>
                <w:rFonts w:ascii="Times New Roman" w:eastAsiaTheme="minorHAnsi" w:hAnsi="Times New Roman"/>
                <w:b/>
                <w:lang w:eastAsia="en-US"/>
              </w:rPr>
              <w:t xml:space="preserve"> результатов практики</w:t>
            </w:r>
          </w:p>
        </w:tc>
        <w:tc>
          <w:tcPr>
            <w:tcW w:w="1842" w:type="dxa"/>
          </w:tcPr>
          <w:p w:rsidR="00777D92" w:rsidRPr="00777D92" w:rsidRDefault="00777D92" w:rsidP="00777D92">
            <w:pPr>
              <w:suppressAutoHyphens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F8622D" w:rsidRPr="00777D92" w:rsidTr="00F534C8">
        <w:trPr>
          <w:trHeight w:val="276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8622D">
              <w:rPr>
                <w:rFonts w:ascii="Times New Roman" w:eastAsia="Times New Roman" w:hAnsi="Times New Roman" w:cs="Times New Roman"/>
              </w:rPr>
              <w:t>ПК 3.1.</w:t>
            </w:r>
          </w:p>
          <w:p w:rsidR="00F8622D" w:rsidRPr="00777D92" w:rsidRDefault="00F8622D" w:rsidP="00F8622D">
            <w:pPr>
              <w:suppressAutoHyphens/>
              <w:spacing w:after="0" w:line="240" w:lineRule="auto"/>
              <w:rPr>
                <w:rFonts w:ascii="Times New Roman" w:eastAsiaTheme="minorHAnsi" w:hAnsi="Times New Roman"/>
                <w:b/>
                <w:lang w:eastAsia="en-US"/>
              </w:rPr>
            </w:pPr>
            <w:r w:rsidRPr="00F8622D">
              <w:rPr>
                <w:rFonts w:ascii="Times New Roman" w:eastAsia="Times New Roman" w:hAnsi="Times New Roman" w:cs="Times New Roman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2268" w:type="dxa"/>
          </w:tcPr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Практический опыт</w:t>
            </w:r>
          </w:p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777D92">
            <w:pPr>
              <w:suppressAutoHyphens/>
              <w:spacing w:after="0" w:line="240" w:lineRule="auto"/>
              <w:ind w:hanging="40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11" w:type="dxa"/>
          </w:tcPr>
          <w:p w:rsidR="00F8622D" w:rsidRPr="00F8622D" w:rsidRDefault="00F8622D" w:rsidP="00F8622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F8622D">
              <w:rPr>
                <w:rFonts w:ascii="Times New Roman" w:hAnsi="Times New Roman" w:cs="Times New Roman"/>
                <w:bCs/>
                <w:szCs w:val="24"/>
              </w:rPr>
              <w:t xml:space="preserve">Выполнение всех действий по </w:t>
            </w:r>
            <w:r w:rsidRPr="00F8622D">
              <w:rPr>
                <w:rFonts w:ascii="Times New Roman" w:hAnsi="Times New Roman" w:cs="Times New Roman"/>
                <w:b/>
                <w:bCs/>
                <w:szCs w:val="24"/>
              </w:rPr>
              <w:t xml:space="preserve">организации подготовки рабочих мест, оборудования, сырья, материалов </w:t>
            </w:r>
            <w:r w:rsidRPr="00F8622D">
              <w:rPr>
                <w:rFonts w:ascii="Times New Roman" w:hAnsi="Times New Roman" w:cs="Times New Roman"/>
                <w:bCs/>
                <w:szCs w:val="24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bCs/>
                <w:szCs w:val="24"/>
              </w:rPr>
              <w:t xml:space="preserve">оптимальный выбор и целевое, безопасное использование </w:t>
            </w:r>
            <w:r w:rsidRPr="00F8622D">
              <w:rPr>
                <w:rFonts w:ascii="Times New Roman" w:hAnsi="Times New Roman" w:cs="Times New Roman"/>
                <w:szCs w:val="24"/>
              </w:rPr>
              <w:t>оборудования, производственного инвентаря, инструментов, посуды, соответствие виду выполняемых работ (виду и способу обработки сырья, виду и способу приготовления полуфабрикатов сложного ассортимента);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рациональное размещение оборудования, инвентаря, посуды, инструментов, сырья, материалов на рабочем месте;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точная оценка соответствия качества и безопасности сырья, продуктов, материалов требованиям регламентов;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распределения заданий между подчиненными в их квалификации;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организации хранения сырья, продуктов, готовых полуфабрикатов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методов подготовки к 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правильная, в соответствии с инструкциями, безопасная правка ножей;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точность, соответствие заданию ведение расчетов потребности в сырье, продуктах;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правилам оформления заявки на сырье, продукты</w:t>
            </w:r>
          </w:p>
        </w:tc>
        <w:tc>
          <w:tcPr>
            <w:tcW w:w="1842" w:type="dxa"/>
            <w:vMerge w:val="restart"/>
          </w:tcPr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- Экспертная оценка продукта деятельности.</w:t>
            </w: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- Экспертная оценка дневника по учебной практике.</w:t>
            </w: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- Экспертная оценка портфолио.</w:t>
            </w: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67" w:hanging="22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8622D" w:rsidRPr="00777D92" w:rsidTr="00F534C8">
        <w:trPr>
          <w:trHeight w:val="6368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ind w:left="34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ПК 3.2</w:t>
            </w:r>
          </w:p>
          <w:p w:rsidR="00F8622D" w:rsidRPr="00777D92" w:rsidRDefault="00F8622D" w:rsidP="00F8622D">
            <w:pPr>
              <w:spacing w:after="160" w:line="240" w:lineRule="auto"/>
              <w:ind w:left="3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  <w:p w:rsidR="00F8622D" w:rsidRPr="00F8622D" w:rsidRDefault="00F8622D" w:rsidP="00F8622D">
            <w:pPr>
              <w:spacing w:after="0" w:line="240" w:lineRule="auto"/>
              <w:ind w:left="34" w:hanging="34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ПК 3.3</w:t>
            </w:r>
          </w:p>
          <w:p w:rsidR="00F8622D" w:rsidRPr="00777D92" w:rsidRDefault="00F8622D" w:rsidP="00F8622D">
            <w:pPr>
              <w:spacing w:after="160" w:line="240" w:lineRule="auto"/>
              <w:ind w:left="3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Практический опыт</w:t>
            </w:r>
          </w:p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111" w:type="dxa"/>
          </w:tcPr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Подготовка, обработка различными методами экзотических видов овощей, грибов, рыбы, нерыбного водного сырья, приготовление полуфабрикатов сложного ассортимента: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адекватный выбор основных продуктов и дополнительных ингредиентов, в том числе специй, приправ, точное распознавание недоброкачественных продуктов;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 xml:space="preserve">соответствие отходов и потерь сырья при его обработке и приготовлении полуфабрикатов действующим нормам; 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оптимальность процесса обработки, подготовки сырья и приготовления полуфабрикатов (экономия ресурсов: продуктов, времени, энергетических затрат и т.д., соответствие выбора методов обработки сырья, способов и техник приготовления полуфабрикатов виду сырья, продуктов, его количеству, требованиям рецептуры);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профессиональная демонстрация навыков работы с ножом, механическим оборудованием, оборудованием для вакуумирования, упаковки;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соответствие готовой продукции (внешний вид, форма, вкус, консистенция, выход и т.д.) особенностям заказа, методам обслуживания;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правильное, оптимальное, адекватное заданию планирование и ведение процессов обработки, подготовки экзотических видов сырья, продуктов, приготовления полуфабрикатов сложного ассортимента, соответствие процессов инструкциям, регламентам;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соответствие процессов обработки экзотических видов сырья и приготовления полуфабрикатов стандартам чистоты, требованиям охраны труда и технике безопасности: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•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корректное использование цветных разделочных досок;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•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раздельное использование контейнеров для органических и неорганических отходов;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•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во время работы, правильная (обязательная) дегустация в процессе приготовления, чистота на рабочем месте и в холодильнике);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•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адекватный выбор и целевое, безопасное использование оборудования, инвентаря, инструментов, посуды;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соответствие времени выполнения работ нормативам;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 xml:space="preserve">соответствие массы обработанного сырья, приготовленных полуфабрикатов требованиям действующих норм, рецептуре; 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точность расчетов норм закладки сырья при изменении выхода полуфабрикатов, взаимозаменяемости сырья, продуктов;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адекватность оценки качества готовой продукции, соответствия ее требованиям рецептуры, заказу;</w:t>
            </w:r>
          </w:p>
          <w:p w:rsidR="00F8622D" w:rsidRPr="00F8622D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соответствие внешнего вида готовых полуфабрикатов требованиям рецептуры;</w:t>
            </w:r>
          </w:p>
          <w:p w:rsidR="00F8622D" w:rsidRPr="00777D92" w:rsidRDefault="00F8622D" w:rsidP="00F8622D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эстетичность, аккуратность комплектования и упаковки готовых полуфабрикатов для отпуска на вынос</w:t>
            </w:r>
          </w:p>
        </w:tc>
        <w:tc>
          <w:tcPr>
            <w:tcW w:w="1842" w:type="dxa"/>
            <w:vMerge/>
          </w:tcPr>
          <w:p w:rsidR="00F8622D" w:rsidRPr="00777D92" w:rsidRDefault="00F8622D" w:rsidP="00777D92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8622D" w:rsidRPr="00777D92" w:rsidTr="00F534C8">
        <w:trPr>
          <w:trHeight w:val="3108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ПК 3.4</w:t>
            </w:r>
          </w:p>
          <w:p w:rsidR="00F8622D" w:rsidRPr="00777D92" w:rsidRDefault="00F8622D" w:rsidP="00F8622D">
            <w:pPr>
              <w:spacing w:after="0" w:line="240" w:lineRule="auto"/>
              <w:ind w:left="34" w:hanging="34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Практический опыт</w:t>
            </w:r>
          </w:p>
          <w:p w:rsidR="00F8622D" w:rsidRPr="00777D92" w:rsidRDefault="00F8622D" w:rsidP="00777D92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777D92">
            <w:pPr>
              <w:spacing w:after="0" w:line="240" w:lineRule="auto"/>
              <w:ind w:left="34" w:hanging="34"/>
              <w:jc w:val="both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</w:p>
        </w:tc>
        <w:tc>
          <w:tcPr>
            <w:tcW w:w="4111" w:type="dxa"/>
          </w:tcPr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соответствие дополнительных ингредиентов виду основного сырья;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соблюдение баланса жировых и вкусовых компонентов;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 xml:space="preserve">оптимальность выбора, комбинирования способов кулинарной обработки и приготовления; соответствие способов обработки </w:t>
            </w: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виду, кондиции сырья;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- </w:t>
            </w:r>
            <w:r w:rsidRPr="00F8622D">
              <w:rPr>
                <w:rFonts w:ascii="Times New Roman" w:hAnsi="Times New Roman" w:cs="Times New Roman"/>
                <w:szCs w:val="24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правильность оформления акта проработки новой или адаптированной рецептуры;</w:t>
            </w:r>
          </w:p>
          <w:p w:rsidR="00F8622D" w:rsidRPr="00F8622D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F8622D" w:rsidRPr="00777D92" w:rsidRDefault="00F8622D" w:rsidP="00F8622D">
            <w:pPr>
              <w:widowControl w:val="0"/>
              <w:tabs>
                <w:tab w:val="left" w:pos="74"/>
              </w:tabs>
              <w:autoSpaceDE w:val="0"/>
              <w:autoSpaceDN w:val="0"/>
              <w:adjustRightInd w:val="0"/>
              <w:spacing w:after="0" w:line="264" w:lineRule="exact"/>
              <w:ind w:left="74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–</w:t>
            </w:r>
            <w:r w:rsidRPr="00F8622D">
              <w:rPr>
                <w:rFonts w:ascii="Times New Roman" w:hAnsi="Times New Roman" w:cs="Times New Roman"/>
                <w:szCs w:val="24"/>
              </w:rPr>
              <w:tab/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842" w:type="dxa"/>
            <w:vMerge/>
          </w:tcPr>
          <w:p w:rsidR="00F8622D" w:rsidRPr="00777D92" w:rsidRDefault="00F8622D" w:rsidP="00777D92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8622D" w:rsidRPr="00777D92" w:rsidTr="00F534C8">
        <w:trPr>
          <w:trHeight w:val="1265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ПК 3.5</w:t>
            </w:r>
          </w:p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Практический опыт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11" w:type="dxa"/>
          </w:tcPr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дополнительных ингредиентов виду основного сырья;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соблюдение баланса жировых и вкусовых компонентов;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 xml:space="preserve">точность, правильность ведения </w:t>
            </w: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правильность оформления акта проработки новой или адаптированной рецептуры;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842" w:type="dxa"/>
            <w:vMerge/>
          </w:tcPr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8622D" w:rsidRPr="00777D92" w:rsidTr="00F534C8">
        <w:trPr>
          <w:trHeight w:val="982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ПК 3.6</w:t>
            </w:r>
          </w:p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Практический опыт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11" w:type="dxa"/>
          </w:tcPr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дополнительных ингредиентов виду основного сырья;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соблюдение баланса жировых и вкусовых компонентов;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 xml:space="preserve"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</w:t>
            </w: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и приготовлении полуфабрикатов;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правильность оформления акта проработки новой или адаптированной рецептуры;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 выбора способа презентации результатов проработки (полуфабрикат, разработанную документацию);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842" w:type="dxa"/>
            <w:vMerge/>
          </w:tcPr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F8622D" w:rsidRPr="00777D92" w:rsidTr="00F534C8">
        <w:trPr>
          <w:trHeight w:val="273"/>
        </w:trPr>
        <w:tc>
          <w:tcPr>
            <w:tcW w:w="1985" w:type="dxa"/>
          </w:tcPr>
          <w:p w:rsidR="00F8622D" w:rsidRPr="00F8622D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ПК 3.7</w:t>
            </w:r>
          </w:p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F8622D">
              <w:rPr>
                <w:rFonts w:ascii="Times New Roman" w:eastAsiaTheme="minorHAnsi" w:hAnsi="Times New Roman" w:cs="Times New Roman"/>
                <w:lang w:eastAsia="en-US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</w:tcPr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>Практический опыт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777D92">
              <w:rPr>
                <w:rFonts w:ascii="Times New Roman" w:eastAsiaTheme="minorHAnsi" w:hAnsi="Times New Roman"/>
                <w:lang w:eastAsia="en-US"/>
              </w:rPr>
              <w:t xml:space="preserve">Умения </w:t>
            </w:r>
          </w:p>
          <w:p w:rsidR="00F8622D" w:rsidRPr="00777D92" w:rsidRDefault="00F8622D" w:rsidP="00F8622D">
            <w:pPr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11" w:type="dxa"/>
          </w:tcPr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соответствие разработанной, адаптированной рецептуры особенностям заказа, виду и форме обслуживания: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оптимальность, точность выбора типа и количества продуктов, вкусовых, ароматических, красящих веществ, соответствие требованиям по безопасности продукции;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соответствие дополнительных ингредиентов виду основного сырья;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соблюдение баланса жировых и вкусовых компонентов;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актуальность, оптимальность формы, текстуры, соответствие их   способу последующей термической обработки;</w:t>
            </w:r>
          </w:p>
          <w:p w:rsid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оптимальность выбора, комбинирования способов кулинарной обработки и приготовления; соответствие способов обработки виду, кондиции сырья;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точность выбора направлений изменения рецептуры с учетом особенностей заказа, сезонности, кондиции, размера, формы сырья;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полуфабриката действующим методикам, правильность определения норм отходов и потерь при обработке сырья и приготовлении полуфабрикатов;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правильность оформления акта проработки новой или адаптированной рецептуры;</w:t>
            </w:r>
          </w:p>
          <w:p w:rsidR="00F8622D" w:rsidRPr="00F8622D" w:rsidRDefault="00F8622D" w:rsidP="00F8622D">
            <w:pPr>
              <w:pStyle w:val="a3"/>
              <w:widowControl w:val="0"/>
              <w:numPr>
                <w:ilvl w:val="0"/>
                <w:numId w:val="8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 xml:space="preserve">оптимальность выбора способа презентации результатов проработки (полуфабрикат, разработанную </w:t>
            </w:r>
            <w:r w:rsidRPr="00F8622D">
              <w:rPr>
                <w:rFonts w:ascii="Times New Roman" w:hAnsi="Times New Roman" w:cs="Times New Roman"/>
                <w:szCs w:val="24"/>
              </w:rPr>
              <w:lastRenderedPageBreak/>
              <w:t>документацию);</w:t>
            </w:r>
          </w:p>
          <w:p w:rsidR="00F8622D" w:rsidRPr="00F8622D" w:rsidRDefault="00F8622D" w:rsidP="00F8622D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Cs w:val="24"/>
              </w:rPr>
            </w:pPr>
            <w:r w:rsidRPr="00F8622D">
              <w:rPr>
                <w:rFonts w:ascii="Times New Roman" w:hAnsi="Times New Roman" w:cs="Times New Roman"/>
                <w:szCs w:val="24"/>
              </w:rPr>
              <w:t>демонстрация профессиональных навыков выполнения работ по обработке экзотических видов сырья, приготовления полуфабрикатов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1842" w:type="dxa"/>
            <w:vMerge/>
          </w:tcPr>
          <w:p w:rsidR="00F8622D" w:rsidRPr="00777D92" w:rsidRDefault="00F8622D" w:rsidP="00F8622D">
            <w:pPr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</w:tr>
    </w:tbl>
    <w:p w:rsidR="00777D92" w:rsidRPr="00777D92" w:rsidRDefault="00777D92" w:rsidP="00777D92">
      <w:pPr>
        <w:spacing w:after="0" w:line="240" w:lineRule="auto"/>
        <w:ind w:firstLine="59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4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8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10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11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13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Выполняющий профессиональные навыки в сфере сервиса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16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17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18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19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Способный к применению инструментов и методов бережливого производства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20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21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Способный к художественному творчеству и развитию эстетического вкуса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23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24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Осознающий значимость профессионального развития в выбранной профессии</w:t>
            </w:r>
          </w:p>
        </w:tc>
      </w:tr>
      <w:tr w:rsidR="00326A57" w:rsidRPr="00326A57" w:rsidTr="00326A57">
        <w:tc>
          <w:tcPr>
            <w:tcW w:w="10206" w:type="dxa"/>
          </w:tcPr>
          <w:p w:rsidR="00326A57" w:rsidRPr="00326A57" w:rsidRDefault="00326A57" w:rsidP="00326A57">
            <w:pPr>
              <w:tabs>
                <w:tab w:val="left" w:pos="3119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26A57">
              <w:rPr>
                <w:rFonts w:ascii="Times New Roman" w:eastAsia="Calibri" w:hAnsi="Times New Roman" w:cs="Times New Roman"/>
                <w:lang w:eastAsia="en-US"/>
              </w:rPr>
              <w:t xml:space="preserve">ЛР 26 </w:t>
            </w:r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 xml:space="preserve">Обладающий на уровне выше среднего софт </w:t>
            </w:r>
            <w:proofErr w:type="spellStart"/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скиллс</w:t>
            </w:r>
            <w:proofErr w:type="spellEnd"/>
            <w:r w:rsidRPr="00326A57">
              <w:rPr>
                <w:rFonts w:ascii="Times New Roman" w:eastAsia="Calibri" w:hAnsi="Times New Roman" w:cs="Times New Roman"/>
                <w:szCs w:val="18"/>
                <w:lang w:eastAsia="en-US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777D92" w:rsidRPr="00BC6A9E" w:rsidRDefault="00777D92" w:rsidP="00BC6A9E">
      <w:pPr>
        <w:spacing w:before="240"/>
        <w:rPr>
          <w:rFonts w:ascii="Times New Roman" w:hAnsi="Times New Roman" w:cs="Times New Roman"/>
          <w:sz w:val="24"/>
          <w:szCs w:val="24"/>
        </w:rPr>
      </w:pPr>
    </w:p>
    <w:sectPr w:rsidR="00777D92" w:rsidRPr="00BC6A9E" w:rsidSect="00F534C8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41D7B85"/>
    <w:multiLevelType w:val="hybridMultilevel"/>
    <w:tmpl w:val="DB80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6767FC6"/>
    <w:multiLevelType w:val="hybridMultilevel"/>
    <w:tmpl w:val="0EDEC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1501"/>
    <w:rsid w:val="00050483"/>
    <w:rsid w:val="0008368D"/>
    <w:rsid w:val="00090E7E"/>
    <w:rsid w:val="000F2F45"/>
    <w:rsid w:val="000F6AD7"/>
    <w:rsid w:val="00134555"/>
    <w:rsid w:val="0015254C"/>
    <w:rsid w:val="0025096A"/>
    <w:rsid w:val="002663A5"/>
    <w:rsid w:val="00303714"/>
    <w:rsid w:val="00326A57"/>
    <w:rsid w:val="003E3B75"/>
    <w:rsid w:val="004A3A4D"/>
    <w:rsid w:val="004E205A"/>
    <w:rsid w:val="004E222E"/>
    <w:rsid w:val="004E3BD8"/>
    <w:rsid w:val="00556B39"/>
    <w:rsid w:val="00707862"/>
    <w:rsid w:val="00737C64"/>
    <w:rsid w:val="00777D92"/>
    <w:rsid w:val="007D297C"/>
    <w:rsid w:val="009F0194"/>
    <w:rsid w:val="00A01EF4"/>
    <w:rsid w:val="00A21B12"/>
    <w:rsid w:val="00AB6D13"/>
    <w:rsid w:val="00AD2661"/>
    <w:rsid w:val="00AE0A9E"/>
    <w:rsid w:val="00B51567"/>
    <w:rsid w:val="00BA2D92"/>
    <w:rsid w:val="00BC6A9E"/>
    <w:rsid w:val="00C83C83"/>
    <w:rsid w:val="00CE5CF6"/>
    <w:rsid w:val="00D05E76"/>
    <w:rsid w:val="00D248BD"/>
    <w:rsid w:val="00D7015B"/>
    <w:rsid w:val="00DA00BE"/>
    <w:rsid w:val="00DB1DA2"/>
    <w:rsid w:val="00E26AF6"/>
    <w:rsid w:val="00EC4AE7"/>
    <w:rsid w:val="00EF5581"/>
    <w:rsid w:val="00F534C8"/>
    <w:rsid w:val="00F859C2"/>
    <w:rsid w:val="00F8622D"/>
    <w:rsid w:val="00FD1501"/>
    <w:rsid w:val="00FE5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99C56F-2F30-4728-8B8A-AB1FA5C1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A9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9F01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List Paragraph"/>
    <w:basedOn w:val="a"/>
    <w:link w:val="a4"/>
    <w:uiPriority w:val="99"/>
    <w:qFormat/>
    <w:rsid w:val="00BC6A9E"/>
    <w:pPr>
      <w:ind w:left="720"/>
      <w:contextualSpacing/>
    </w:pPr>
  </w:style>
  <w:style w:type="character" w:customStyle="1" w:styleId="a4">
    <w:name w:val="Абзац списка Знак"/>
    <w:aliases w:val="Содержание. 2 уровень Знак,List Paragraph Знак"/>
    <w:link w:val="a3"/>
    <w:uiPriority w:val="99"/>
    <w:locked/>
    <w:rsid w:val="00BC6A9E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F01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5">
    <w:name w:val="Table Grid"/>
    <w:basedOn w:val="a1"/>
    <w:uiPriority w:val="39"/>
    <w:rsid w:val="009F0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1">
    <w:name w:val="Font Style121"/>
    <w:uiPriority w:val="99"/>
    <w:rsid w:val="009F0194"/>
    <w:rPr>
      <w:rFonts w:ascii="Century Schoolbook" w:hAnsi="Century Schoolbook"/>
      <w:sz w:val="20"/>
    </w:rPr>
  </w:style>
  <w:style w:type="paragraph" w:styleId="a6">
    <w:name w:val="Title"/>
    <w:basedOn w:val="a"/>
    <w:next w:val="a"/>
    <w:link w:val="a7"/>
    <w:uiPriority w:val="10"/>
    <w:qFormat/>
    <w:rsid w:val="009F01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7">
    <w:name w:val="Название Знак"/>
    <w:basedOn w:val="a0"/>
    <w:link w:val="a6"/>
    <w:uiPriority w:val="10"/>
    <w:rsid w:val="009F01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Balloon Text"/>
    <w:basedOn w:val="a"/>
    <w:link w:val="a9"/>
    <w:uiPriority w:val="99"/>
    <w:semiHidden/>
    <w:unhideWhenUsed/>
    <w:rsid w:val="00A01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1EF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08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gov.ru/proxy/ips/?docbody=&amp;nd=102063865&amp;rdk=&amp;backlink=1" TargetMode="External"/><Relationship Id="rId5" Type="http://schemas.openxmlformats.org/officeDocument/2006/relationships/hyperlink" Target="http://www.fabrikabiz.ru/1002/4/0.php-show_art=27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32</Pages>
  <Words>10789</Words>
  <Characters>61501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Fenix</dc:creator>
  <cp:keywords/>
  <dc:description/>
  <cp:lastModifiedBy>Fenix</cp:lastModifiedBy>
  <cp:revision>17</cp:revision>
  <cp:lastPrinted>2021-03-18T05:29:00Z</cp:lastPrinted>
  <dcterms:created xsi:type="dcterms:W3CDTF">2021-02-08T08:04:00Z</dcterms:created>
  <dcterms:modified xsi:type="dcterms:W3CDTF">2021-09-08T07:20:00Z</dcterms:modified>
</cp:coreProperties>
</file>