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1138" w:tblpY="706"/>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8"/>
        <w:gridCol w:w="2339"/>
        <w:gridCol w:w="2443"/>
      </w:tblGrid>
      <w:tr w:rsidR="00B65BA8" w:rsidRPr="008E6663" w:rsidTr="003C2706">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65BA8" w:rsidRPr="008E6663" w:rsidRDefault="00B65BA8" w:rsidP="003C270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B65BA8" w:rsidRPr="008E6663" w:rsidRDefault="00B65BA8" w:rsidP="003C270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B65BA8" w:rsidRPr="008E6663" w:rsidTr="003C2706">
        <w:trPr>
          <w:cantSplit/>
          <w:trHeight w:val="435"/>
        </w:trPr>
        <w:tc>
          <w:tcPr>
            <w:tcW w:w="2714" w:type="pct"/>
            <w:vMerge w:val="restart"/>
            <w:tcBorders>
              <w:top w:val="single" w:sz="4" w:space="0" w:color="auto"/>
              <w:left w:val="single" w:sz="4" w:space="0" w:color="auto"/>
              <w:bottom w:val="single" w:sz="4" w:space="0" w:color="auto"/>
              <w:right w:val="single" w:sz="4" w:space="0" w:color="auto"/>
            </w:tcBorders>
            <w:hideMark/>
          </w:tcPr>
          <w:p w:rsidR="00B65BA8" w:rsidRPr="008E6663" w:rsidRDefault="00B65BA8" w:rsidP="003C2706">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B65BA8" w:rsidRPr="008E6663" w:rsidRDefault="00B65BA8" w:rsidP="003C2706">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B65BA8" w:rsidRPr="008E6663" w:rsidRDefault="00B65BA8" w:rsidP="003C2706">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B65BA8" w:rsidRPr="008E6663" w:rsidRDefault="00B65BA8" w:rsidP="003C2706">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r w:rsidRPr="008E6663">
              <w:rPr>
                <w:rFonts w:ascii="Times New Roman" w:eastAsia="Calibri" w:hAnsi="Times New Roman"/>
                <w:b/>
                <w:spacing w:val="-6"/>
                <w:sz w:val="20"/>
                <w:szCs w:val="20"/>
              </w:rPr>
              <w:t xml:space="preserve">п.п.  4.1, </w:t>
            </w:r>
            <w:r w:rsidRPr="008E6663">
              <w:rPr>
                <w:rFonts w:ascii="Times New Roman" w:eastAsia="Calibri" w:hAnsi="Times New Roman"/>
                <w:b/>
                <w:sz w:val="20"/>
                <w:szCs w:val="20"/>
              </w:rPr>
              <w:t>4.2.3, 4.2.4, 5.5.3, 5.6.2, 8.4, 8.5)</w:t>
            </w:r>
          </w:p>
        </w:tc>
        <w:tc>
          <w:tcPr>
            <w:tcW w:w="1118" w:type="pct"/>
            <w:vMerge w:val="restart"/>
            <w:tcBorders>
              <w:top w:val="single" w:sz="4" w:space="0" w:color="auto"/>
              <w:left w:val="single" w:sz="4" w:space="0" w:color="auto"/>
              <w:bottom w:val="single" w:sz="4" w:space="0" w:color="auto"/>
              <w:right w:val="single" w:sz="4" w:space="0" w:color="auto"/>
            </w:tcBorders>
            <w:hideMark/>
          </w:tcPr>
          <w:p w:rsidR="00B65BA8" w:rsidRPr="008E6663" w:rsidRDefault="00B65BA8" w:rsidP="003C2706">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B65BA8" w:rsidRPr="008E6663" w:rsidRDefault="00B65BA8" w:rsidP="003C2706">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68" w:type="pct"/>
            <w:tcBorders>
              <w:top w:val="single" w:sz="4" w:space="0" w:color="auto"/>
              <w:left w:val="single" w:sz="4" w:space="0" w:color="auto"/>
              <w:bottom w:val="single" w:sz="4" w:space="0" w:color="auto"/>
              <w:right w:val="single" w:sz="4" w:space="0" w:color="auto"/>
            </w:tcBorders>
            <w:hideMark/>
          </w:tcPr>
          <w:p w:rsidR="00B65BA8" w:rsidRPr="008E6663" w:rsidRDefault="00B65BA8" w:rsidP="003C2706">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EE5863"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EE5863" w:rsidRPr="008E6663">
              <w:rPr>
                <w:rFonts w:ascii="Times New Roman" w:eastAsia="Calibri" w:hAnsi="Times New Roman"/>
                <w:b/>
                <w:sz w:val="20"/>
                <w:szCs w:val="20"/>
              </w:rPr>
              <w:fldChar w:fldCharType="separate"/>
            </w:r>
            <w:r w:rsidR="00286E5C">
              <w:rPr>
                <w:rFonts w:ascii="Times New Roman" w:eastAsia="Calibri" w:hAnsi="Times New Roman"/>
                <w:b/>
                <w:noProof/>
                <w:sz w:val="20"/>
                <w:szCs w:val="20"/>
              </w:rPr>
              <w:t>1</w:t>
            </w:r>
            <w:r w:rsidR="00EE5863" w:rsidRPr="008E6663">
              <w:rPr>
                <w:rFonts w:ascii="Times New Roman" w:eastAsia="Calibri" w:hAnsi="Times New Roman"/>
                <w:b/>
                <w:sz w:val="20"/>
                <w:szCs w:val="20"/>
              </w:rPr>
              <w:fldChar w:fldCharType="end"/>
            </w:r>
            <w:r>
              <w:rPr>
                <w:rFonts w:ascii="Times New Roman" w:eastAsia="Calibri" w:hAnsi="Times New Roman"/>
                <w:b/>
                <w:sz w:val="20"/>
                <w:szCs w:val="20"/>
              </w:rPr>
              <w:t>-</w:t>
            </w:r>
            <w:r w:rsidR="00B14D65">
              <w:rPr>
                <w:rFonts w:ascii="Times New Roman" w:eastAsia="Calibri" w:hAnsi="Times New Roman"/>
                <w:b/>
                <w:sz w:val="20"/>
                <w:szCs w:val="20"/>
              </w:rPr>
              <w:t>22</w:t>
            </w:r>
          </w:p>
        </w:tc>
      </w:tr>
      <w:tr w:rsidR="00B65BA8" w:rsidRPr="008E6663" w:rsidTr="003C2706">
        <w:trPr>
          <w:cantSplit/>
          <w:trHeight w:val="280"/>
        </w:trPr>
        <w:tc>
          <w:tcPr>
            <w:tcW w:w="2714" w:type="pct"/>
            <w:vMerge/>
            <w:tcBorders>
              <w:top w:val="single" w:sz="4" w:space="0" w:color="auto"/>
              <w:left w:val="single" w:sz="4" w:space="0" w:color="auto"/>
              <w:bottom w:val="single" w:sz="4" w:space="0" w:color="auto"/>
              <w:right w:val="single" w:sz="4" w:space="0" w:color="auto"/>
            </w:tcBorders>
            <w:vAlign w:val="center"/>
            <w:hideMark/>
          </w:tcPr>
          <w:p w:rsidR="00B65BA8" w:rsidRPr="008E6663" w:rsidRDefault="00B65BA8" w:rsidP="003C2706">
            <w:pPr>
              <w:spacing w:after="0" w:line="240" w:lineRule="auto"/>
              <w:rPr>
                <w:rFonts w:ascii="Times New Roman" w:eastAsia="Calibri" w:hAnsi="Times New Roman"/>
                <w:sz w:val="20"/>
                <w:szCs w:val="20"/>
              </w:rPr>
            </w:pPr>
          </w:p>
        </w:tc>
        <w:tc>
          <w:tcPr>
            <w:tcW w:w="1118" w:type="pct"/>
            <w:vMerge/>
            <w:tcBorders>
              <w:top w:val="single" w:sz="4" w:space="0" w:color="auto"/>
              <w:left w:val="single" w:sz="4" w:space="0" w:color="auto"/>
              <w:bottom w:val="single" w:sz="4" w:space="0" w:color="auto"/>
              <w:right w:val="single" w:sz="4" w:space="0" w:color="auto"/>
            </w:tcBorders>
            <w:vAlign w:val="center"/>
            <w:hideMark/>
          </w:tcPr>
          <w:p w:rsidR="00B65BA8" w:rsidRPr="008E6663" w:rsidRDefault="00B65BA8" w:rsidP="003C2706">
            <w:pPr>
              <w:spacing w:after="0" w:line="240" w:lineRule="auto"/>
              <w:rPr>
                <w:rFonts w:ascii="Times New Roman" w:eastAsia="Calibri" w:hAnsi="Times New Roman"/>
                <w:bCs/>
                <w:i/>
                <w:iCs/>
                <w:sz w:val="20"/>
                <w:szCs w:val="20"/>
              </w:rPr>
            </w:pPr>
          </w:p>
        </w:tc>
        <w:tc>
          <w:tcPr>
            <w:tcW w:w="1168" w:type="pct"/>
            <w:tcBorders>
              <w:top w:val="single" w:sz="4" w:space="0" w:color="auto"/>
              <w:left w:val="single" w:sz="4" w:space="0" w:color="auto"/>
              <w:bottom w:val="single" w:sz="4" w:space="0" w:color="auto"/>
              <w:right w:val="single" w:sz="4" w:space="0" w:color="auto"/>
            </w:tcBorders>
            <w:hideMark/>
          </w:tcPr>
          <w:p w:rsidR="00B65BA8" w:rsidRPr="008E6663" w:rsidRDefault="00B65BA8" w:rsidP="003C2706">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B65BA8" w:rsidRDefault="00B65BA8" w:rsidP="003C2706">
      <w:pPr>
        <w:shd w:val="clear" w:color="auto" w:fill="FFFFFF"/>
        <w:tabs>
          <w:tab w:val="left" w:pos="142"/>
        </w:tabs>
        <w:spacing w:after="0" w:line="240" w:lineRule="auto"/>
        <w:ind w:left="-567"/>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lang w:val="en-US"/>
        </w:rPr>
      </w:pPr>
    </w:p>
    <w:p w:rsidR="003C2706" w:rsidRPr="003C2706" w:rsidRDefault="003C2706" w:rsidP="00B65BA8">
      <w:pPr>
        <w:shd w:val="clear" w:color="auto" w:fill="FFFFFF"/>
        <w:spacing w:after="0" w:line="240" w:lineRule="auto"/>
        <w:ind w:firstLine="312"/>
        <w:jc w:val="center"/>
        <w:rPr>
          <w:rFonts w:ascii="Times New Roman" w:hAnsi="Times New Roman"/>
          <w:b/>
          <w:bCs/>
          <w:sz w:val="24"/>
          <w:szCs w:val="24"/>
          <w:lang w:val="en-US"/>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Pr="003C2706" w:rsidRDefault="00B65BA8" w:rsidP="00B65BA8">
      <w:pPr>
        <w:shd w:val="clear" w:color="auto" w:fill="FFFFFF"/>
        <w:spacing w:line="240" w:lineRule="auto"/>
        <w:ind w:firstLine="312"/>
        <w:jc w:val="center"/>
        <w:rPr>
          <w:rFonts w:ascii="Times New Roman" w:hAnsi="Times New Roman"/>
          <w:sz w:val="28"/>
          <w:szCs w:val="28"/>
        </w:rPr>
      </w:pPr>
      <w:r w:rsidRPr="003C2706">
        <w:rPr>
          <w:rFonts w:ascii="Times New Roman" w:hAnsi="Times New Roman"/>
          <w:b/>
          <w:bCs/>
          <w:sz w:val="28"/>
          <w:szCs w:val="28"/>
        </w:rPr>
        <w:t xml:space="preserve">РАБОЧАЯ ПРОГРАММА </w:t>
      </w:r>
    </w:p>
    <w:p w:rsidR="003C2706" w:rsidRPr="003C2706" w:rsidRDefault="00B65BA8" w:rsidP="003C2706">
      <w:pPr>
        <w:shd w:val="clear" w:color="auto" w:fill="FFFFFF"/>
        <w:tabs>
          <w:tab w:val="left" w:pos="7051"/>
          <w:tab w:val="left" w:pos="7088"/>
        </w:tabs>
        <w:spacing w:before="240" w:line="240" w:lineRule="auto"/>
        <w:ind w:firstLine="312"/>
        <w:jc w:val="center"/>
        <w:rPr>
          <w:rFonts w:ascii="Times New Roman" w:hAnsi="Times New Roman"/>
          <w:b/>
          <w:bCs/>
          <w:spacing w:val="-2"/>
          <w:sz w:val="28"/>
          <w:szCs w:val="28"/>
          <w:lang w:val="en-US"/>
        </w:rPr>
      </w:pPr>
      <w:r w:rsidRPr="003C2706">
        <w:rPr>
          <w:rFonts w:ascii="Times New Roman" w:hAnsi="Times New Roman"/>
          <w:b/>
          <w:bCs/>
          <w:spacing w:val="-2"/>
          <w:sz w:val="28"/>
          <w:szCs w:val="28"/>
        </w:rPr>
        <w:t xml:space="preserve">ПРОИЗВОДСТВЕННОЙ ПРАКТИКИ </w:t>
      </w:r>
    </w:p>
    <w:p w:rsidR="00B65BA8" w:rsidRPr="003C2706" w:rsidRDefault="00B65BA8" w:rsidP="003C2706">
      <w:pPr>
        <w:shd w:val="clear" w:color="auto" w:fill="FFFFFF"/>
        <w:tabs>
          <w:tab w:val="left" w:pos="7051"/>
          <w:tab w:val="left" w:pos="7088"/>
        </w:tabs>
        <w:spacing w:before="240" w:line="240" w:lineRule="auto"/>
        <w:ind w:firstLine="312"/>
        <w:jc w:val="center"/>
        <w:rPr>
          <w:rFonts w:ascii="Times New Roman" w:hAnsi="Times New Roman"/>
          <w:b/>
          <w:bCs/>
          <w:spacing w:val="-2"/>
          <w:sz w:val="28"/>
          <w:szCs w:val="28"/>
        </w:rPr>
      </w:pPr>
      <w:r w:rsidRPr="003C2706">
        <w:rPr>
          <w:rFonts w:ascii="Times New Roman" w:hAnsi="Times New Roman"/>
          <w:b/>
          <w:bCs/>
          <w:sz w:val="28"/>
          <w:szCs w:val="28"/>
        </w:rPr>
        <w:br/>
      </w:r>
      <w:r w:rsidRPr="003C2706">
        <w:rPr>
          <w:rFonts w:ascii="Times New Roman" w:hAnsi="Times New Roman"/>
          <w:b/>
          <w:sz w:val="28"/>
          <w:szCs w:val="28"/>
        </w:rPr>
        <w:t xml:space="preserve">ПМ 01. </w:t>
      </w:r>
      <w:r w:rsidRPr="00EA2FBB">
        <w:rPr>
          <w:rFonts w:ascii="Times New Roman" w:hAnsi="Times New Roman"/>
          <w:sz w:val="28"/>
          <w:szCs w:val="28"/>
        </w:rPr>
        <w:t>Организация и ведение процессов приготовления и подготовки к реализации полуфабрикатов для блюд, кулинарных изделий сложного ассортимента</w:t>
      </w:r>
    </w:p>
    <w:p w:rsidR="00B65BA8" w:rsidRPr="003C2706" w:rsidRDefault="00B65BA8" w:rsidP="00B65BA8">
      <w:pPr>
        <w:spacing w:line="240" w:lineRule="auto"/>
        <w:ind w:right="-142"/>
        <w:jc w:val="center"/>
        <w:rPr>
          <w:rFonts w:ascii="Times New Roman" w:hAnsi="Times New Roman"/>
          <w:sz w:val="28"/>
          <w:szCs w:val="28"/>
        </w:rPr>
      </w:pPr>
    </w:p>
    <w:p w:rsidR="00B65BA8" w:rsidRPr="003C2706" w:rsidRDefault="003C595A" w:rsidP="00B65BA8">
      <w:pPr>
        <w:spacing w:line="240" w:lineRule="auto"/>
        <w:ind w:right="-142"/>
        <w:jc w:val="center"/>
        <w:rPr>
          <w:rFonts w:ascii="Times New Roman" w:hAnsi="Times New Roman"/>
          <w:b/>
          <w:sz w:val="28"/>
          <w:szCs w:val="28"/>
        </w:rPr>
      </w:pPr>
      <w:r>
        <w:rPr>
          <w:rFonts w:ascii="Times New Roman" w:eastAsia="Calibri" w:hAnsi="Times New Roman"/>
          <w:b/>
          <w:spacing w:val="-10"/>
          <w:sz w:val="28"/>
          <w:szCs w:val="28"/>
        </w:rPr>
        <w:t xml:space="preserve">специальность </w:t>
      </w:r>
      <w:r w:rsidR="00B65BA8" w:rsidRPr="003C2706">
        <w:rPr>
          <w:rFonts w:ascii="Times New Roman" w:eastAsia="Calibri" w:hAnsi="Times New Roman"/>
          <w:b/>
          <w:spacing w:val="-10"/>
          <w:sz w:val="28"/>
          <w:szCs w:val="28"/>
        </w:rPr>
        <w:t>43.02.15 Поварское и кондитерское дело</w:t>
      </w:r>
    </w:p>
    <w:p w:rsidR="00B65BA8" w:rsidRPr="003C2706" w:rsidRDefault="00B65BA8" w:rsidP="00B65BA8">
      <w:pPr>
        <w:jc w:val="center"/>
        <w:rPr>
          <w:rFonts w:ascii="Times New Roman" w:hAnsi="Times New Roman"/>
          <w:b/>
          <w:sz w:val="28"/>
          <w:szCs w:val="28"/>
        </w:rPr>
      </w:pPr>
    </w:p>
    <w:p w:rsidR="00B65BA8" w:rsidRPr="003C2706" w:rsidRDefault="00B65BA8" w:rsidP="00B65BA8">
      <w:pPr>
        <w:spacing w:after="0"/>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B65BA8" w:rsidRPr="003C2706" w:rsidRDefault="00B65BA8" w:rsidP="00B65BA8">
      <w:pPr>
        <w:spacing w:after="0"/>
        <w:rPr>
          <w:rFonts w:ascii="Times New Roman" w:hAnsi="Times New Roman"/>
          <w:spacing w:val="-10"/>
          <w:sz w:val="28"/>
          <w:szCs w:val="28"/>
        </w:rPr>
      </w:pPr>
    </w:p>
    <w:p w:rsidR="00B65BA8" w:rsidRPr="003C2706" w:rsidRDefault="00B65BA8" w:rsidP="00B65BA8">
      <w:pPr>
        <w:spacing w:after="0"/>
        <w:jc w:val="center"/>
        <w:rPr>
          <w:rFonts w:ascii="Times New Roman" w:hAnsi="Times New Roman"/>
          <w:spacing w:val="-10"/>
          <w:sz w:val="28"/>
          <w:szCs w:val="28"/>
        </w:rPr>
      </w:pPr>
    </w:p>
    <w:p w:rsidR="00B65BA8" w:rsidRPr="003C595A" w:rsidRDefault="00B65BA8" w:rsidP="003C2706">
      <w:pPr>
        <w:spacing w:after="0"/>
        <w:rPr>
          <w:rFonts w:ascii="Times New Roman" w:hAnsi="Times New Roman"/>
          <w:spacing w:val="-10"/>
          <w:sz w:val="28"/>
          <w:szCs w:val="28"/>
        </w:rPr>
      </w:pPr>
    </w:p>
    <w:p w:rsidR="00B65BA8" w:rsidRPr="003C2706" w:rsidRDefault="00B65BA8" w:rsidP="003C595A">
      <w:pPr>
        <w:jc w:val="center"/>
        <w:rPr>
          <w:rFonts w:ascii="Times New Roman" w:hAnsi="Times New Roman"/>
          <w:spacing w:val="-10"/>
          <w:sz w:val="28"/>
          <w:szCs w:val="28"/>
        </w:rPr>
      </w:pPr>
      <w:r w:rsidRPr="003C2706">
        <w:rPr>
          <w:rFonts w:ascii="Times New Roman" w:hAnsi="Times New Roman"/>
          <w:spacing w:val="-10"/>
          <w:sz w:val="28"/>
          <w:szCs w:val="28"/>
        </w:rPr>
        <w:t>Ульяновск</w:t>
      </w:r>
    </w:p>
    <w:p w:rsidR="00B65BA8" w:rsidRPr="003C2706" w:rsidRDefault="00B65BA8" w:rsidP="00B65BA8">
      <w:pPr>
        <w:spacing w:after="0"/>
        <w:jc w:val="center"/>
        <w:rPr>
          <w:rFonts w:ascii="Times New Roman" w:hAnsi="Times New Roman"/>
          <w:spacing w:val="-10"/>
          <w:sz w:val="28"/>
          <w:szCs w:val="28"/>
        </w:rPr>
      </w:pPr>
      <w:r w:rsidRPr="003C2706">
        <w:rPr>
          <w:rFonts w:ascii="Times New Roman" w:hAnsi="Times New Roman"/>
          <w:spacing w:val="-10"/>
          <w:sz w:val="28"/>
          <w:szCs w:val="28"/>
        </w:rPr>
        <w:t>202</w:t>
      </w:r>
      <w:r w:rsidR="00936E03">
        <w:rPr>
          <w:rFonts w:ascii="Times New Roman" w:hAnsi="Times New Roman"/>
          <w:spacing w:val="-10"/>
          <w:sz w:val="28"/>
          <w:szCs w:val="28"/>
        </w:rPr>
        <w:t>2</w:t>
      </w:r>
      <w:r w:rsidR="001D08E1">
        <w:rPr>
          <w:rFonts w:ascii="Times New Roman" w:hAnsi="Times New Roman"/>
          <w:spacing w:val="-10"/>
          <w:sz w:val="28"/>
          <w:szCs w:val="28"/>
        </w:rPr>
        <w:t xml:space="preserve"> -202</w:t>
      </w:r>
      <w:r w:rsidR="00936E03">
        <w:rPr>
          <w:rFonts w:ascii="Times New Roman" w:hAnsi="Times New Roman"/>
          <w:spacing w:val="-10"/>
          <w:sz w:val="28"/>
          <w:szCs w:val="28"/>
        </w:rPr>
        <w:t>3</w:t>
      </w:r>
      <w:bookmarkStart w:id="0" w:name="_GoBack"/>
      <w:bookmarkEnd w:id="0"/>
      <w:r w:rsidRPr="003C2706">
        <w:rPr>
          <w:rFonts w:ascii="Times New Roman" w:hAnsi="Times New Roman"/>
          <w:spacing w:val="-10"/>
          <w:sz w:val="28"/>
          <w:szCs w:val="28"/>
        </w:rPr>
        <w:t xml:space="preserve"> </w:t>
      </w:r>
      <w:proofErr w:type="spellStart"/>
      <w:proofErr w:type="gramStart"/>
      <w:r w:rsidRPr="003C2706">
        <w:rPr>
          <w:rFonts w:ascii="Times New Roman" w:hAnsi="Times New Roman"/>
          <w:spacing w:val="-10"/>
          <w:sz w:val="28"/>
          <w:szCs w:val="28"/>
        </w:rPr>
        <w:t>уч.год</w:t>
      </w:r>
      <w:proofErr w:type="spellEnd"/>
      <w:proofErr w:type="gramEnd"/>
    </w:p>
    <w:p w:rsidR="003C2706" w:rsidRPr="00746B08" w:rsidRDefault="003C2706" w:rsidP="003C2706">
      <w:pPr>
        <w:ind w:left="-142" w:right="424" w:firstLine="850"/>
        <w:jc w:val="both"/>
        <w:rPr>
          <w:rFonts w:ascii="Times New Roman" w:hAnsi="Times New Roman"/>
          <w:sz w:val="24"/>
          <w:szCs w:val="24"/>
          <w:lang w:eastAsia="ru-RU"/>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sidR="00286E5C">
        <w:rPr>
          <w:rFonts w:ascii="Times New Roman" w:hAnsi="Times New Roman"/>
          <w:sz w:val="24"/>
          <w:szCs w:val="24"/>
          <w:lang w:eastAsia="ru-RU"/>
        </w:rPr>
        <w:t xml:space="preserve"> </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p>
    <w:p w:rsidR="003C2706" w:rsidRPr="00746B08" w:rsidRDefault="003C2706" w:rsidP="003C2706">
      <w:pPr>
        <w:spacing w:after="0" w:line="256" w:lineRule="auto"/>
        <w:rPr>
          <w:rFonts w:ascii="Times New Roman" w:hAnsi="Times New Roman"/>
          <w:sz w:val="24"/>
          <w:szCs w:val="24"/>
          <w:lang w:eastAsia="ru-RU"/>
        </w:rPr>
      </w:pPr>
    </w:p>
    <w:p w:rsidR="003C2706" w:rsidRPr="00746B08" w:rsidRDefault="003C2706" w:rsidP="003C2706">
      <w:pPr>
        <w:spacing w:after="0" w:line="256" w:lineRule="auto"/>
        <w:rPr>
          <w:rFonts w:ascii="Times New Roman" w:eastAsia="Calibri" w:hAnsi="Times New Roman"/>
          <w:sz w:val="24"/>
          <w:szCs w:val="28"/>
        </w:rPr>
      </w:pPr>
    </w:p>
    <w:p w:rsidR="003C2706" w:rsidRPr="00746B08" w:rsidRDefault="003C2706" w:rsidP="003C2706">
      <w:pPr>
        <w:tabs>
          <w:tab w:val="left" w:pos="8789"/>
        </w:tabs>
        <w:spacing w:after="0" w:line="256" w:lineRule="auto"/>
        <w:ind w:right="566"/>
        <w:rPr>
          <w:rFonts w:ascii="Times New Roman" w:eastAsia="Calibri" w:hAnsi="Times New Roman"/>
          <w:sz w:val="24"/>
          <w:szCs w:val="28"/>
        </w:rPr>
      </w:pPr>
    </w:p>
    <w:p w:rsidR="003C595A" w:rsidRPr="00940A06" w:rsidRDefault="003C595A" w:rsidP="003C595A">
      <w:pPr>
        <w:tabs>
          <w:tab w:val="left" w:pos="8789"/>
        </w:tabs>
        <w:spacing w:after="0" w:line="256" w:lineRule="auto"/>
        <w:ind w:right="566"/>
        <w:rPr>
          <w:rFonts w:ascii="Times New Roman" w:eastAsia="Calibri" w:hAnsi="Times New Roman"/>
          <w:sz w:val="24"/>
          <w:szCs w:val="28"/>
        </w:rPr>
      </w:pPr>
    </w:p>
    <w:tbl>
      <w:tblPr>
        <w:tblW w:w="10590" w:type="dxa"/>
        <w:tblInd w:w="-134" w:type="dxa"/>
        <w:tblLook w:val="04A0" w:firstRow="1" w:lastRow="0" w:firstColumn="1" w:lastColumn="0" w:noHBand="0" w:noVBand="1"/>
      </w:tblPr>
      <w:tblGrid>
        <w:gridCol w:w="4954"/>
        <w:gridCol w:w="5636"/>
      </w:tblGrid>
      <w:tr w:rsidR="00936E03" w:rsidTr="00936E03">
        <w:trPr>
          <w:trHeight w:val="1571"/>
        </w:trPr>
        <w:tc>
          <w:tcPr>
            <w:tcW w:w="4954" w:type="dxa"/>
            <w:hideMark/>
          </w:tcPr>
          <w:p w:rsidR="00936E03" w:rsidRDefault="00936E03">
            <w:pPr>
              <w:spacing w:after="0" w:line="256" w:lineRule="auto"/>
              <w:ind w:left="129" w:right="566"/>
              <w:rPr>
                <w:rFonts w:ascii="Times New Roman" w:eastAsia="Calibri" w:hAnsi="Times New Roman"/>
                <w:sz w:val="24"/>
                <w:szCs w:val="28"/>
              </w:rPr>
            </w:pPr>
            <w:r>
              <w:rPr>
                <w:rFonts w:ascii="Times New Roman" w:eastAsia="Calibri" w:hAnsi="Times New Roman"/>
                <w:sz w:val="24"/>
                <w:szCs w:val="28"/>
              </w:rPr>
              <w:t>Рассмотрено на заседании</w:t>
            </w:r>
          </w:p>
          <w:p w:rsidR="00936E03" w:rsidRDefault="00936E03">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МК отделения сервиса                                                               </w:t>
            </w:r>
          </w:p>
          <w:p w:rsidR="00936E03" w:rsidRDefault="00936E03">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Председатель М/К                                                                      </w:t>
            </w:r>
          </w:p>
          <w:p w:rsidR="00936E03" w:rsidRDefault="00936E03">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____________ Т.Ю. </w:t>
            </w:r>
            <w:proofErr w:type="spellStart"/>
            <w:r>
              <w:rPr>
                <w:rFonts w:ascii="Times New Roman" w:eastAsia="Calibri" w:hAnsi="Times New Roman"/>
                <w:sz w:val="24"/>
                <w:szCs w:val="28"/>
              </w:rPr>
              <w:t>Бесчетвертева</w:t>
            </w:r>
            <w:proofErr w:type="spellEnd"/>
            <w:r>
              <w:rPr>
                <w:rFonts w:ascii="Times New Roman" w:eastAsia="Calibri" w:hAnsi="Times New Roman"/>
                <w:sz w:val="24"/>
                <w:szCs w:val="28"/>
              </w:rPr>
              <w:t xml:space="preserve">                                           </w:t>
            </w:r>
          </w:p>
          <w:p w:rsidR="00936E03" w:rsidRDefault="00936E03">
            <w:pPr>
              <w:spacing w:after="0" w:line="240" w:lineRule="auto"/>
              <w:ind w:left="129"/>
              <w:rPr>
                <w:rFonts w:ascii="Times New Roman" w:eastAsia="Calibri" w:hAnsi="Times New Roman"/>
                <w:sz w:val="24"/>
                <w:szCs w:val="28"/>
              </w:rPr>
            </w:pPr>
            <w:r>
              <w:rPr>
                <w:rFonts w:ascii="Times New Roman" w:eastAsia="Calibri" w:hAnsi="Times New Roman"/>
                <w:sz w:val="24"/>
                <w:szCs w:val="28"/>
              </w:rPr>
              <w:t xml:space="preserve">Протокол №1 от «30» августа 2022 г.                                        </w:t>
            </w:r>
          </w:p>
        </w:tc>
        <w:tc>
          <w:tcPr>
            <w:tcW w:w="5636" w:type="dxa"/>
            <w:hideMark/>
          </w:tcPr>
          <w:p w:rsidR="00936E03" w:rsidRDefault="00936E03">
            <w:pPr>
              <w:spacing w:after="0" w:line="256" w:lineRule="auto"/>
              <w:ind w:left="1899"/>
              <w:jc w:val="right"/>
              <w:rPr>
                <w:rFonts w:ascii="Times New Roman" w:eastAsia="Calibri" w:hAnsi="Times New Roman"/>
                <w:sz w:val="24"/>
                <w:szCs w:val="28"/>
              </w:rPr>
            </w:pPr>
            <w:r>
              <w:rPr>
                <w:rFonts w:ascii="Times New Roman" w:eastAsia="Calibri" w:hAnsi="Times New Roman"/>
                <w:sz w:val="24"/>
                <w:szCs w:val="28"/>
              </w:rPr>
              <w:t xml:space="preserve">          УТВЕРЖДАЮ</w:t>
            </w:r>
          </w:p>
          <w:p w:rsidR="00936E03" w:rsidRDefault="00936E03">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Заместитель директора по УПР</w:t>
            </w:r>
          </w:p>
          <w:p w:rsidR="00936E03" w:rsidRDefault="00936E03">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ОГБПОУ УТПиТ</w:t>
            </w:r>
          </w:p>
          <w:p w:rsidR="00936E03" w:rsidRDefault="00936E03">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 xml:space="preserve">____________ </w:t>
            </w:r>
            <w:proofErr w:type="spellStart"/>
            <w:r>
              <w:rPr>
                <w:rFonts w:ascii="Times New Roman" w:eastAsia="Calibri" w:hAnsi="Times New Roman"/>
                <w:sz w:val="24"/>
                <w:szCs w:val="28"/>
              </w:rPr>
              <w:t>Т.С.Лобанова</w:t>
            </w:r>
            <w:proofErr w:type="spellEnd"/>
          </w:p>
          <w:p w:rsidR="00936E03" w:rsidRDefault="00936E03">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 xml:space="preserve">«30» августа 2022 г.                          </w:t>
            </w:r>
          </w:p>
        </w:tc>
      </w:tr>
    </w:tbl>
    <w:p w:rsidR="00936E03" w:rsidRDefault="00936E03" w:rsidP="00936E03">
      <w:pPr>
        <w:spacing w:after="0" w:line="256" w:lineRule="auto"/>
        <w:rPr>
          <w:rFonts w:ascii="Times New Roman" w:eastAsia="Calibri" w:hAnsi="Times New Roman"/>
          <w:sz w:val="24"/>
          <w:szCs w:val="28"/>
        </w:rPr>
      </w:pPr>
      <w:r>
        <w:rPr>
          <w:rFonts w:ascii="Times New Roman" w:eastAsia="Calibri" w:hAnsi="Times New Roman"/>
          <w:sz w:val="24"/>
          <w:szCs w:val="28"/>
        </w:rPr>
        <w:t xml:space="preserve">              </w:t>
      </w:r>
    </w:p>
    <w:p w:rsidR="00936E03" w:rsidRDefault="00936E03" w:rsidP="00936E03">
      <w:pPr>
        <w:spacing w:after="0" w:line="240" w:lineRule="auto"/>
        <w:rPr>
          <w:rFonts w:ascii="Times New Roman" w:hAnsi="Times New Roman"/>
          <w:sz w:val="24"/>
          <w:szCs w:val="24"/>
          <w:lang w:eastAsia="ru-RU"/>
        </w:rPr>
      </w:pPr>
    </w:p>
    <w:p w:rsidR="00936E03" w:rsidRDefault="00936E03" w:rsidP="00936E03">
      <w:pPr>
        <w:spacing w:after="0" w:line="240" w:lineRule="auto"/>
        <w:rPr>
          <w:rFonts w:ascii="Times New Roman" w:hAnsi="Times New Roman"/>
          <w:sz w:val="24"/>
          <w:szCs w:val="24"/>
        </w:rPr>
      </w:pPr>
    </w:p>
    <w:p w:rsidR="00936E03" w:rsidRDefault="00936E03" w:rsidP="00936E03">
      <w:pPr>
        <w:spacing w:after="0" w:line="240" w:lineRule="auto"/>
        <w:rPr>
          <w:rFonts w:ascii="Times New Roman" w:hAnsi="Times New Roman"/>
          <w:sz w:val="24"/>
          <w:szCs w:val="24"/>
        </w:rPr>
      </w:pPr>
    </w:p>
    <w:p w:rsidR="00936E03" w:rsidRDefault="00936E03" w:rsidP="00936E03">
      <w:pPr>
        <w:spacing w:after="0" w:line="240" w:lineRule="auto"/>
        <w:rPr>
          <w:rFonts w:ascii="Times New Roman" w:hAnsi="Times New Roman"/>
          <w:sz w:val="24"/>
          <w:szCs w:val="24"/>
        </w:rPr>
      </w:pPr>
    </w:p>
    <w:p w:rsidR="00936E03" w:rsidRDefault="00936E03" w:rsidP="00936E03">
      <w:pPr>
        <w:spacing w:after="0" w:line="240" w:lineRule="auto"/>
        <w:rPr>
          <w:rFonts w:ascii="Times New Roman" w:hAnsi="Times New Roman"/>
          <w:sz w:val="24"/>
          <w:szCs w:val="24"/>
        </w:rPr>
      </w:pPr>
    </w:p>
    <w:p w:rsidR="00936E03" w:rsidRDefault="00936E03" w:rsidP="00936E03">
      <w:pPr>
        <w:spacing w:after="0" w:line="240" w:lineRule="auto"/>
        <w:rPr>
          <w:rFonts w:ascii="Times New Roman" w:hAnsi="Times New Roman"/>
          <w:sz w:val="24"/>
          <w:szCs w:val="24"/>
        </w:rPr>
      </w:pPr>
      <w:r>
        <w:rPr>
          <w:rFonts w:ascii="Times New Roman" w:hAnsi="Times New Roman"/>
          <w:sz w:val="24"/>
          <w:szCs w:val="24"/>
        </w:rPr>
        <w:t>Разработчик от организации:</w:t>
      </w:r>
    </w:p>
    <w:p w:rsidR="00936E03" w:rsidRDefault="00936E03" w:rsidP="00936E03">
      <w:pPr>
        <w:shd w:val="clear" w:color="auto" w:fill="FFFFFF"/>
        <w:spacing w:after="0" w:line="278" w:lineRule="exact"/>
        <w:ind w:right="2550"/>
        <w:rPr>
          <w:rFonts w:ascii="Times New Roman" w:hAnsi="Times New Roman"/>
          <w:sz w:val="24"/>
          <w:szCs w:val="24"/>
        </w:rPr>
      </w:pPr>
      <w:r>
        <w:rPr>
          <w:rFonts w:ascii="Times New Roman" w:hAnsi="Times New Roman"/>
          <w:sz w:val="24"/>
          <w:szCs w:val="24"/>
        </w:rPr>
        <w:t>Мастер производственного обучения – Абрамова Анастасия Алексеевна</w:t>
      </w:r>
    </w:p>
    <w:p w:rsidR="00936E03" w:rsidRDefault="00936E03" w:rsidP="00936E03">
      <w:pPr>
        <w:shd w:val="clear" w:color="auto" w:fill="FFFFFF"/>
        <w:spacing w:after="0" w:line="278" w:lineRule="exact"/>
        <w:ind w:right="2267"/>
        <w:rPr>
          <w:rFonts w:ascii="Times New Roman" w:hAnsi="Times New Roman"/>
          <w:spacing w:val="-2"/>
          <w:sz w:val="24"/>
          <w:szCs w:val="24"/>
        </w:rPr>
      </w:pPr>
      <w:r>
        <w:rPr>
          <w:rFonts w:ascii="Times New Roman" w:hAnsi="Times New Roman"/>
          <w:sz w:val="24"/>
          <w:szCs w:val="24"/>
        </w:rPr>
        <w:t>Мастер производственного обучения –Лобанова Татьяна Сергеевна</w:t>
      </w:r>
    </w:p>
    <w:p w:rsidR="00936E03" w:rsidRDefault="00936E03" w:rsidP="00936E03">
      <w:pPr>
        <w:shd w:val="clear" w:color="auto" w:fill="FFFFFF"/>
        <w:spacing w:before="269" w:line="278" w:lineRule="exact"/>
        <w:ind w:right="4224"/>
        <w:rPr>
          <w:rFonts w:ascii="Times New Roman" w:hAnsi="Times New Roman"/>
          <w:spacing w:val="-2"/>
          <w:sz w:val="24"/>
          <w:szCs w:val="24"/>
        </w:rPr>
      </w:pPr>
    </w:p>
    <w:p w:rsidR="00936E03" w:rsidRDefault="00936E03" w:rsidP="00936E03">
      <w:pPr>
        <w:spacing w:after="0" w:line="256"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936E03" w:rsidRDefault="00936E03" w:rsidP="00936E03">
      <w:pPr>
        <w:spacing w:after="0" w:line="256" w:lineRule="auto"/>
        <w:rPr>
          <w:rFonts w:ascii="Times New Roman" w:eastAsia="Calibri" w:hAnsi="Times New Roman"/>
          <w:sz w:val="24"/>
          <w:szCs w:val="28"/>
        </w:rPr>
      </w:pPr>
      <w:r>
        <w:rPr>
          <w:rFonts w:ascii="Times New Roman" w:eastAsia="Calibri" w:hAnsi="Times New Roman"/>
          <w:sz w:val="24"/>
          <w:szCs w:val="28"/>
        </w:rPr>
        <w:t xml:space="preserve">Ведущий менеджер по персоналу ООО «Город Кафе» __________________ </w:t>
      </w:r>
      <w:proofErr w:type="gramStart"/>
      <w:r>
        <w:rPr>
          <w:rFonts w:ascii="Times New Roman" w:eastAsia="Calibri" w:hAnsi="Times New Roman"/>
          <w:sz w:val="24"/>
          <w:szCs w:val="28"/>
        </w:rPr>
        <w:t>А.А.</w:t>
      </w:r>
      <w:proofErr w:type="gramEnd"/>
      <w:r>
        <w:rPr>
          <w:rFonts w:ascii="Times New Roman" w:eastAsia="Calibri" w:hAnsi="Times New Roman"/>
          <w:sz w:val="24"/>
          <w:szCs w:val="28"/>
        </w:rPr>
        <w:t xml:space="preserve"> Тихомирова</w:t>
      </w:r>
    </w:p>
    <w:p w:rsidR="00B65BA8" w:rsidRPr="00371D11" w:rsidRDefault="00B65BA8" w:rsidP="00B65BA8">
      <w:pPr>
        <w:spacing w:after="0" w:line="240" w:lineRule="auto"/>
        <w:rPr>
          <w:rFonts w:ascii="Times New Roman" w:hAnsi="Times New Roman"/>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pacing w:after="0" w:line="240" w:lineRule="auto"/>
        <w:rPr>
          <w:rFonts w:ascii="Times New Roman" w:hAnsi="Times New Roman"/>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3C2706" w:rsidRDefault="003C2706" w:rsidP="00B65BA8">
      <w:pPr>
        <w:shd w:val="clear" w:color="auto" w:fill="FFFFFF"/>
        <w:spacing w:after="0" w:line="240" w:lineRule="auto"/>
        <w:rPr>
          <w:rFonts w:ascii="Times New Roman" w:hAnsi="Times New Roman"/>
          <w:b/>
          <w:bCs/>
          <w:spacing w:val="-2"/>
          <w:sz w:val="24"/>
          <w:szCs w:val="24"/>
        </w:rPr>
      </w:pPr>
    </w:p>
    <w:p w:rsidR="003C2706" w:rsidRPr="00371D11" w:rsidRDefault="003C2706" w:rsidP="00B65BA8">
      <w:pPr>
        <w:shd w:val="clear" w:color="auto" w:fill="FFFFFF"/>
        <w:spacing w:after="0" w:line="240" w:lineRule="auto"/>
        <w:rPr>
          <w:rFonts w:ascii="Times New Roman" w:hAnsi="Times New Roman"/>
          <w:b/>
          <w:bCs/>
          <w:spacing w:val="-2"/>
          <w:sz w:val="24"/>
          <w:szCs w:val="24"/>
        </w:rPr>
      </w:pPr>
    </w:p>
    <w:p w:rsidR="00B65BA8" w:rsidRDefault="00B65BA8" w:rsidP="00B65BA8">
      <w:pPr>
        <w:spacing w:after="0" w:line="240" w:lineRule="auto"/>
        <w:rPr>
          <w:rFonts w:ascii="Times New Roman" w:hAnsi="Times New Roman"/>
          <w:sz w:val="24"/>
          <w:szCs w:val="24"/>
        </w:rPr>
      </w:pPr>
    </w:p>
    <w:p w:rsidR="003C2706" w:rsidRDefault="003C2706" w:rsidP="00B65BA8">
      <w:pPr>
        <w:spacing w:after="0" w:line="240" w:lineRule="auto"/>
        <w:rPr>
          <w:rFonts w:ascii="Times New Roman" w:hAnsi="Times New Roman"/>
          <w:sz w:val="24"/>
          <w:szCs w:val="24"/>
        </w:rPr>
      </w:pPr>
    </w:p>
    <w:p w:rsidR="00936E03" w:rsidRDefault="00936E03" w:rsidP="00B65BA8">
      <w:pPr>
        <w:spacing w:after="0" w:line="240" w:lineRule="auto"/>
        <w:rPr>
          <w:rFonts w:ascii="Times New Roman" w:hAnsi="Times New Roman"/>
          <w:sz w:val="24"/>
          <w:szCs w:val="24"/>
        </w:rPr>
      </w:pPr>
    </w:p>
    <w:p w:rsidR="00936E03" w:rsidRDefault="00936E03" w:rsidP="00B65BA8">
      <w:pPr>
        <w:spacing w:after="0" w:line="240" w:lineRule="auto"/>
        <w:rPr>
          <w:rFonts w:ascii="Times New Roman" w:hAnsi="Times New Roman"/>
          <w:sz w:val="24"/>
          <w:szCs w:val="24"/>
        </w:rPr>
      </w:pPr>
    </w:p>
    <w:p w:rsidR="003C595A" w:rsidRPr="00371D11" w:rsidRDefault="003C595A" w:rsidP="00B65BA8">
      <w:pPr>
        <w:spacing w:after="0" w:line="240" w:lineRule="auto"/>
        <w:rPr>
          <w:rFonts w:ascii="Times New Roman" w:hAnsi="Times New Roman"/>
          <w:sz w:val="24"/>
          <w:szCs w:val="24"/>
        </w:rPr>
      </w:pPr>
    </w:p>
    <w:p w:rsidR="00B65BA8" w:rsidRPr="00371D11" w:rsidRDefault="00B65BA8" w:rsidP="00B65BA8">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lastRenderedPageBreak/>
        <w:t>СОДЕРЖАНИЕ</w:t>
      </w:r>
    </w:p>
    <w:p w:rsidR="00B65BA8" w:rsidRPr="00371D11" w:rsidRDefault="00B65BA8" w:rsidP="00B65BA8">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695"/>
        <w:gridCol w:w="567"/>
      </w:tblGrid>
      <w:tr w:rsidR="00B65BA8" w:rsidRPr="00371D11" w:rsidTr="003C595A">
        <w:trPr>
          <w:trHeight w:hRule="exact" w:val="448"/>
        </w:trPr>
        <w:tc>
          <w:tcPr>
            <w:tcW w:w="803" w:type="dxa"/>
            <w:shd w:val="clear" w:color="auto" w:fill="FFFFFF"/>
          </w:tcPr>
          <w:p w:rsidR="00B65BA8" w:rsidRPr="00371D11" w:rsidRDefault="00B65BA8" w:rsidP="000D7859">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B65BA8" w:rsidRPr="00371D11" w:rsidRDefault="00B65BA8" w:rsidP="000D7859">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567" w:type="dxa"/>
            <w:shd w:val="clear" w:color="auto" w:fill="FFFFFF"/>
          </w:tcPr>
          <w:p w:rsidR="00B65BA8" w:rsidRPr="00371D11" w:rsidRDefault="003C595A" w:rsidP="003C595A">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4</w:t>
            </w:r>
          </w:p>
        </w:tc>
      </w:tr>
      <w:tr w:rsidR="00B65BA8" w:rsidRPr="00371D11" w:rsidTr="003C595A">
        <w:trPr>
          <w:trHeight w:hRule="exact" w:val="411"/>
        </w:trPr>
        <w:tc>
          <w:tcPr>
            <w:tcW w:w="803" w:type="dxa"/>
            <w:shd w:val="clear" w:color="auto" w:fill="FFFFFF"/>
          </w:tcPr>
          <w:p w:rsidR="00B65BA8" w:rsidRPr="00371D11" w:rsidRDefault="00B65BA8" w:rsidP="000D7859">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B65BA8" w:rsidRPr="00371D11" w:rsidRDefault="00B65BA8" w:rsidP="000D7859">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567" w:type="dxa"/>
            <w:shd w:val="clear" w:color="auto" w:fill="FFFFFF"/>
          </w:tcPr>
          <w:p w:rsidR="00B65BA8" w:rsidRPr="00371D11" w:rsidRDefault="003C595A" w:rsidP="003C595A">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6</w:t>
            </w:r>
          </w:p>
        </w:tc>
      </w:tr>
      <w:tr w:rsidR="00B65BA8" w:rsidRPr="00371D11" w:rsidTr="003C595A">
        <w:trPr>
          <w:trHeight w:hRule="exact" w:val="430"/>
        </w:trPr>
        <w:tc>
          <w:tcPr>
            <w:tcW w:w="803" w:type="dxa"/>
            <w:shd w:val="clear" w:color="auto" w:fill="FFFFFF"/>
          </w:tcPr>
          <w:p w:rsidR="00B65BA8" w:rsidRPr="00371D11" w:rsidRDefault="00B65BA8" w:rsidP="000D7859">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695" w:type="dxa"/>
            <w:shd w:val="clear" w:color="auto" w:fill="FFFFFF"/>
          </w:tcPr>
          <w:p w:rsidR="00B65BA8" w:rsidRPr="00371D11" w:rsidRDefault="00B65BA8" w:rsidP="000D7859">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567" w:type="dxa"/>
            <w:shd w:val="clear" w:color="auto" w:fill="FFFFFF"/>
          </w:tcPr>
          <w:p w:rsidR="00B65BA8" w:rsidRPr="00371D11" w:rsidRDefault="003C595A" w:rsidP="003C595A">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12</w:t>
            </w:r>
          </w:p>
        </w:tc>
      </w:tr>
      <w:tr w:rsidR="00B65BA8" w:rsidRPr="00371D11" w:rsidTr="003C595A">
        <w:trPr>
          <w:trHeight w:hRule="exact" w:val="409"/>
        </w:trPr>
        <w:tc>
          <w:tcPr>
            <w:tcW w:w="803" w:type="dxa"/>
            <w:shd w:val="clear" w:color="auto" w:fill="FFFFFF"/>
          </w:tcPr>
          <w:p w:rsidR="00B65BA8" w:rsidRPr="00371D11" w:rsidRDefault="00B65BA8" w:rsidP="000D7859">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B65BA8" w:rsidRPr="00371D11" w:rsidRDefault="00B65BA8" w:rsidP="000D7859">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567" w:type="dxa"/>
            <w:shd w:val="clear" w:color="auto" w:fill="FFFFFF"/>
          </w:tcPr>
          <w:p w:rsidR="00B65BA8" w:rsidRPr="00371D11" w:rsidRDefault="003C595A" w:rsidP="003C595A">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15</w:t>
            </w:r>
          </w:p>
        </w:tc>
      </w:tr>
    </w:tbl>
    <w:p w:rsidR="00B65BA8" w:rsidRPr="00371D11" w:rsidRDefault="00B65BA8" w:rsidP="00B65BA8">
      <w:pPr>
        <w:shd w:val="clear" w:color="auto" w:fill="FFFFFF"/>
        <w:spacing w:after="0" w:line="240" w:lineRule="auto"/>
        <w:ind w:left="677"/>
        <w:rPr>
          <w:rFonts w:ascii="Times New Roman" w:hAnsi="Times New Roman"/>
          <w:b/>
          <w:bCs/>
          <w:spacing w:val="-2"/>
          <w:sz w:val="24"/>
          <w:szCs w:val="24"/>
        </w:rPr>
      </w:pPr>
    </w:p>
    <w:p w:rsidR="00B65BA8" w:rsidRPr="00371D11" w:rsidRDefault="00B65BA8" w:rsidP="00B65BA8">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B65BA8" w:rsidRPr="00B14D65" w:rsidRDefault="00B65BA8" w:rsidP="00B14D65">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B65BA8" w:rsidRPr="00371D11" w:rsidRDefault="00B65BA8" w:rsidP="003C595A">
      <w:pPr>
        <w:shd w:val="clear" w:color="auto" w:fill="FFFFFF"/>
        <w:spacing w:line="240" w:lineRule="auto"/>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B65BA8" w:rsidRPr="00371D11" w:rsidRDefault="00B65BA8" w:rsidP="00667E81">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B65BA8" w:rsidRPr="00B14D65" w:rsidRDefault="00B65BA8" w:rsidP="00667E81">
      <w:pPr>
        <w:jc w:val="both"/>
        <w:rPr>
          <w:rFonts w:ascii="Times New Roman" w:hAnsi="Times New Roman"/>
          <w:b/>
          <w:sz w:val="24"/>
          <w:szCs w:val="24"/>
        </w:rPr>
      </w:pPr>
      <w:r w:rsidRPr="00371D11">
        <w:rPr>
          <w:rFonts w:ascii="Times New Roman" w:hAnsi="Times New Roman"/>
          <w:sz w:val="24"/>
          <w:szCs w:val="24"/>
        </w:rPr>
        <w:t>В част</w:t>
      </w:r>
      <w:r w:rsidR="00B14D65">
        <w:rPr>
          <w:rFonts w:ascii="Times New Roman" w:hAnsi="Times New Roman"/>
          <w:sz w:val="24"/>
          <w:szCs w:val="24"/>
        </w:rPr>
        <w:t>и освоения квалификации:</w:t>
      </w:r>
      <w:r>
        <w:rPr>
          <w:rFonts w:ascii="Times New Roman" w:hAnsi="Times New Roman"/>
          <w:sz w:val="24"/>
          <w:szCs w:val="24"/>
        </w:rPr>
        <w:t xml:space="preserve">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и вида профессиональной деятельности</w:t>
      </w:r>
      <w:r w:rsidRPr="00B65BA8">
        <w:rPr>
          <w:rFonts w:ascii="Times New Roman" w:hAnsi="Times New Roman"/>
          <w:b/>
          <w:sz w:val="24"/>
          <w:szCs w:val="24"/>
        </w:rPr>
        <w:t>: организация</w:t>
      </w:r>
      <w:r w:rsidRPr="0013620F">
        <w:rPr>
          <w:rFonts w:ascii="Times New Roman" w:hAnsi="Times New Roman"/>
          <w:b/>
          <w:sz w:val="24"/>
          <w:szCs w:val="24"/>
        </w:rPr>
        <w:t xml:space="preserve"> и ведение процессов приготовления и подготовки к реализации полуфабрикатов для блюд, кулинарных изделий сложного ассортимента</w:t>
      </w:r>
      <w:r>
        <w:rPr>
          <w:rFonts w:ascii="Times New Roman" w:hAnsi="Times New Roman"/>
          <w:b/>
          <w:sz w:val="24"/>
          <w:szCs w:val="24"/>
        </w:rPr>
        <w:t>.</w:t>
      </w:r>
    </w:p>
    <w:p w:rsidR="00B65BA8" w:rsidRPr="00B14D65" w:rsidRDefault="003C595A" w:rsidP="00B14D65">
      <w:pPr>
        <w:pStyle w:val="a3"/>
        <w:numPr>
          <w:ilvl w:val="1"/>
          <w:numId w:val="2"/>
        </w:numPr>
        <w:shd w:val="clear" w:color="auto" w:fill="FFFFFF"/>
        <w:tabs>
          <w:tab w:val="left" w:pos="960"/>
        </w:tabs>
        <w:spacing w:line="240" w:lineRule="auto"/>
        <w:jc w:val="center"/>
        <w:rPr>
          <w:rFonts w:ascii="Times New Roman" w:hAnsi="Times New Roman"/>
          <w:b/>
          <w:bCs/>
          <w:spacing w:val="-2"/>
          <w:sz w:val="24"/>
          <w:szCs w:val="24"/>
        </w:rPr>
      </w:pPr>
      <w:r>
        <w:rPr>
          <w:rFonts w:ascii="Times New Roman" w:hAnsi="Times New Roman"/>
          <w:b/>
          <w:bCs/>
          <w:spacing w:val="-2"/>
          <w:sz w:val="24"/>
          <w:szCs w:val="24"/>
        </w:rPr>
        <w:t xml:space="preserve"> </w:t>
      </w:r>
      <w:r w:rsidR="00B65BA8" w:rsidRPr="003C595A">
        <w:rPr>
          <w:rFonts w:ascii="Times New Roman" w:hAnsi="Times New Roman"/>
          <w:b/>
          <w:bCs/>
          <w:spacing w:val="-2"/>
          <w:sz w:val="24"/>
          <w:szCs w:val="24"/>
        </w:rPr>
        <w:t>Цели и задачи производственной практики</w:t>
      </w:r>
    </w:p>
    <w:p w:rsidR="00B65BA8" w:rsidRPr="00371D11" w:rsidRDefault="00B65BA8" w:rsidP="003C595A">
      <w:pPr>
        <w:ind w:firstLine="567"/>
        <w:rPr>
          <w:rFonts w:ascii="Times New Roman" w:hAnsi="Times New Roman"/>
          <w:b/>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Pr="00B65BA8">
        <w:rPr>
          <w:rFonts w:ascii="Times New Roman" w:hAnsi="Times New Roman"/>
          <w:sz w:val="24"/>
          <w:szCs w:val="24"/>
        </w:rPr>
        <w:t>организация и ведение процессов приготовления и подготовки к реализации полуфабрикатов для блюд, кулинарных изделий сложного ассортимента</w:t>
      </w:r>
      <w:r w:rsidR="003C595A">
        <w:rPr>
          <w:rFonts w:ascii="Times New Roman" w:hAnsi="Times New Roman"/>
          <w:sz w:val="24"/>
          <w:szCs w:val="24"/>
        </w:rPr>
        <w:t>.</w:t>
      </w:r>
    </w:p>
    <w:p w:rsidR="00B65BA8" w:rsidRPr="00371D11" w:rsidRDefault="00B65BA8" w:rsidP="00B65BA8">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B65BA8" w:rsidRPr="00371D11" w:rsidRDefault="00B65BA8" w:rsidP="00B65BA8">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B65BA8" w:rsidRPr="00371D11" w:rsidRDefault="00B65BA8" w:rsidP="00B65BA8">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B65BA8" w:rsidRPr="00371D11" w:rsidRDefault="00B65BA8" w:rsidP="00B65BA8">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B14D65" w:rsidRDefault="00B14D65" w:rsidP="00B14D65">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9180"/>
      </w:tblGrid>
      <w:tr w:rsidR="00B14D65" w:rsidTr="00B14D65">
        <w:trPr>
          <w:trHeight w:val="283"/>
        </w:trPr>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B14D65" w:rsidTr="00B14D65">
        <w:trPr>
          <w:trHeight w:val="327"/>
        </w:trPr>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szCs w:val="24"/>
              </w:rPr>
            </w:pPr>
            <w:r>
              <w:rPr>
                <w:rFonts w:ascii="Times New Roman" w:hAnsi="Times New Roman"/>
                <w:szCs w:val="24"/>
              </w:rPr>
              <w:t>ОК 05</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szCs w:val="24"/>
              </w:rPr>
            </w:pPr>
            <w:r>
              <w:rPr>
                <w:rFonts w:ascii="Times New Roman" w:hAnsi="Times New Roman"/>
                <w:szCs w:val="24"/>
              </w:rPr>
              <w:t>ОК 06</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szCs w:val="24"/>
              </w:rPr>
            </w:pPr>
            <w:r>
              <w:rPr>
                <w:rFonts w:ascii="Times New Roman" w:hAnsi="Times New Roman"/>
                <w:szCs w:val="24"/>
              </w:rPr>
              <w:t>ОК 07</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szCs w:val="24"/>
              </w:rPr>
            </w:pPr>
            <w:r>
              <w:rPr>
                <w:rFonts w:ascii="Times New Roman" w:hAnsi="Times New Roman"/>
                <w:szCs w:val="24"/>
              </w:rPr>
              <w:t>ОК 08</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szCs w:val="24"/>
              </w:rPr>
            </w:pPr>
            <w:r>
              <w:rPr>
                <w:rFonts w:ascii="Times New Roman" w:hAnsi="Times New Roman"/>
                <w:szCs w:val="24"/>
              </w:rPr>
              <w:t>ОК 09</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bCs/>
                <w:iCs/>
                <w:szCs w:val="24"/>
              </w:rPr>
            </w:pPr>
            <w:r>
              <w:rPr>
                <w:rFonts w:ascii="Times New Roman" w:hAnsi="Times New Roman"/>
                <w:bCs/>
                <w:iCs/>
                <w:szCs w:val="24"/>
              </w:rPr>
              <w:t>ОК 10</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bCs/>
                <w:iCs/>
                <w:szCs w:val="24"/>
              </w:rPr>
            </w:pPr>
            <w:r>
              <w:rPr>
                <w:rFonts w:ascii="Times New Roman" w:hAnsi="Times New Roman"/>
                <w:bCs/>
                <w:iCs/>
                <w:szCs w:val="24"/>
              </w:rPr>
              <w:t>ОК 11</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DD757E" w:rsidRDefault="00DD757E" w:rsidP="00DD757E">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9214"/>
      </w:tblGrid>
      <w:tr w:rsidR="00DD757E" w:rsidRPr="0013620F" w:rsidTr="003C595A">
        <w:tc>
          <w:tcPr>
            <w:tcW w:w="959" w:type="dxa"/>
          </w:tcPr>
          <w:p w:rsidR="00DD757E" w:rsidRPr="003C595A" w:rsidRDefault="00DD757E" w:rsidP="000D7859">
            <w:pPr>
              <w:pStyle w:val="2"/>
              <w:spacing w:before="0" w:after="0"/>
              <w:jc w:val="both"/>
              <w:rPr>
                <w:rStyle w:val="a7"/>
                <w:rFonts w:ascii="Times New Roman" w:hAnsi="Times New Roman"/>
                <w:sz w:val="24"/>
                <w:szCs w:val="24"/>
                <w:lang w:eastAsia="en-US"/>
              </w:rPr>
            </w:pPr>
            <w:r w:rsidRPr="003C595A">
              <w:rPr>
                <w:rStyle w:val="a7"/>
                <w:rFonts w:ascii="Times New Roman" w:hAnsi="Times New Roman"/>
                <w:iCs w:val="0"/>
                <w:sz w:val="24"/>
                <w:szCs w:val="24"/>
                <w:lang w:eastAsia="en-US"/>
              </w:rPr>
              <w:t>Код</w:t>
            </w:r>
          </w:p>
        </w:tc>
        <w:tc>
          <w:tcPr>
            <w:tcW w:w="9214" w:type="dxa"/>
          </w:tcPr>
          <w:p w:rsidR="00DD757E" w:rsidRPr="003C595A" w:rsidRDefault="00DD757E" w:rsidP="000D7859">
            <w:pPr>
              <w:pStyle w:val="2"/>
              <w:spacing w:before="0" w:after="0"/>
              <w:jc w:val="both"/>
              <w:rPr>
                <w:rStyle w:val="a7"/>
                <w:rFonts w:ascii="Times New Roman" w:hAnsi="Times New Roman"/>
                <w:sz w:val="24"/>
                <w:szCs w:val="24"/>
                <w:lang w:eastAsia="en-US"/>
              </w:rPr>
            </w:pPr>
            <w:r w:rsidRPr="003C595A">
              <w:rPr>
                <w:rStyle w:val="a7"/>
                <w:rFonts w:ascii="Times New Roman" w:hAnsi="Times New Roman"/>
                <w:iCs w:val="0"/>
                <w:sz w:val="24"/>
                <w:szCs w:val="24"/>
                <w:lang w:eastAsia="en-US"/>
              </w:rPr>
              <w:t>Наименование видов деятельности и профессиональных компетенций</w:t>
            </w:r>
          </w:p>
        </w:tc>
      </w:tr>
      <w:tr w:rsidR="00DD757E" w:rsidRPr="0013620F" w:rsidTr="003C595A">
        <w:tc>
          <w:tcPr>
            <w:tcW w:w="959"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ВД 1</w:t>
            </w:r>
          </w:p>
        </w:tc>
        <w:tc>
          <w:tcPr>
            <w:tcW w:w="9214"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Организация и ведение процессов приготовления и подготовки к реализации полуфабрикатов для блюд, кулинарных изделий сложного ассортимента</w:t>
            </w:r>
          </w:p>
        </w:tc>
      </w:tr>
      <w:tr w:rsidR="00DD757E" w:rsidRPr="0013620F" w:rsidTr="003C595A">
        <w:tc>
          <w:tcPr>
            <w:tcW w:w="959"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ПК 1.1.</w:t>
            </w:r>
          </w:p>
        </w:tc>
        <w:tc>
          <w:tcPr>
            <w:tcW w:w="9214"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 xml:space="preserve">Организовывать подготовку рабочих мест, оборудования, сырья, материалов для </w:t>
            </w:r>
            <w:r w:rsidRPr="003C595A">
              <w:rPr>
                <w:rFonts w:ascii="Times New Roman" w:hAnsi="Times New Roman"/>
                <w:szCs w:val="24"/>
              </w:rPr>
              <w:lastRenderedPageBreak/>
              <w:t>приготовления полуфабрикатов в соответствии с инструкциями и регламентами</w:t>
            </w:r>
          </w:p>
        </w:tc>
      </w:tr>
      <w:tr w:rsidR="00DD757E" w:rsidRPr="0013620F" w:rsidTr="003C595A">
        <w:tc>
          <w:tcPr>
            <w:tcW w:w="959"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lastRenderedPageBreak/>
              <w:t>ПК 1.2</w:t>
            </w:r>
          </w:p>
        </w:tc>
        <w:tc>
          <w:tcPr>
            <w:tcW w:w="9214"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Осуществлять обработку, подготовку экзотических и редких видов сырья: овощей, грибов, рыбы, нерыбного водного сырья, дичи</w:t>
            </w:r>
          </w:p>
        </w:tc>
      </w:tr>
      <w:tr w:rsidR="00DD757E" w:rsidRPr="0013620F" w:rsidTr="003C595A">
        <w:tc>
          <w:tcPr>
            <w:tcW w:w="959"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ПК 1.3</w:t>
            </w:r>
          </w:p>
        </w:tc>
        <w:tc>
          <w:tcPr>
            <w:tcW w:w="9214"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Проводить приготовление и подготовку к реализации полуфабрикатов для блюд, кулинарных изделий сложного ассортимента</w:t>
            </w:r>
          </w:p>
        </w:tc>
      </w:tr>
      <w:tr w:rsidR="00DD757E" w:rsidRPr="0013620F" w:rsidTr="003C595A">
        <w:tc>
          <w:tcPr>
            <w:tcW w:w="959"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ПК 1.4</w:t>
            </w:r>
          </w:p>
        </w:tc>
        <w:tc>
          <w:tcPr>
            <w:tcW w:w="9214"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Осуществлять разработку, адаптацию рецептур полуфабрикатов с учетом потребностей различных категорий потребителей, видов и форм обслуживания</w:t>
            </w:r>
          </w:p>
        </w:tc>
      </w:tr>
    </w:tbl>
    <w:p w:rsidR="006B1AD8" w:rsidRDefault="006B1AD8" w:rsidP="006B1AD8">
      <w:pPr>
        <w:spacing w:after="0" w:line="240" w:lineRule="auto"/>
        <w:ind w:firstLine="33"/>
        <w:rPr>
          <w:rFonts w:ascii="Times New Roman" w:hAnsi="Times New Roman"/>
          <w:b/>
          <w:bCs/>
          <w:sz w:val="24"/>
          <w:szCs w:val="24"/>
        </w:rPr>
      </w:pPr>
    </w:p>
    <w:p w:rsidR="006B1AD8" w:rsidRDefault="006B1AD8" w:rsidP="006B1AD8">
      <w:pPr>
        <w:spacing w:after="0" w:line="240" w:lineRule="auto"/>
        <w:ind w:firstLine="33"/>
        <w:rPr>
          <w:rFonts w:ascii="Times New Roman" w:hAnsi="Times New Roman"/>
          <w:b/>
          <w:bCs/>
          <w:sz w:val="24"/>
          <w:szCs w:val="24"/>
        </w:rPr>
      </w:pPr>
      <w:r w:rsidRPr="00C8166D">
        <w:rPr>
          <w:rFonts w:ascii="Times New Roman" w:hAnsi="Times New Roman"/>
          <w:b/>
          <w:bCs/>
          <w:sz w:val="24"/>
          <w:szCs w:val="24"/>
        </w:rPr>
        <w:t xml:space="preserve">Личностные результаты реализации программы воспитания </w:t>
      </w:r>
    </w:p>
    <w:p w:rsidR="006B1AD8" w:rsidRDefault="006B1AD8" w:rsidP="006B1AD8">
      <w:pPr>
        <w:spacing w:after="0" w:line="240" w:lineRule="auto"/>
        <w:ind w:firstLine="33"/>
        <w:jc w:val="center"/>
        <w:rPr>
          <w:rFonts w:ascii="Times New Roman" w:hAnsi="Times New Roman"/>
          <w:b/>
          <w:bCs/>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243"/>
      </w:tblGrid>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4</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8</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10</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Заботящийся о защите окружающей среды, собственной и чужой безопасности, в том числе цифровой.</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11</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 xml:space="preserve">Проявляющий уважение к эстетическим ценностям, обладающий основами эстетической культуры. </w:t>
            </w:r>
          </w:p>
        </w:tc>
      </w:tr>
      <w:tr w:rsidR="006B1AD8" w:rsidRPr="00C878EE" w:rsidTr="000A3E88">
        <w:tc>
          <w:tcPr>
            <w:tcW w:w="964" w:type="dxa"/>
          </w:tcPr>
          <w:p w:rsidR="006B1AD8" w:rsidRPr="00F0093D" w:rsidRDefault="006B1AD8" w:rsidP="000A3E88">
            <w:pPr>
              <w:spacing w:after="0" w:line="240" w:lineRule="auto"/>
              <w:ind w:firstLine="33"/>
              <w:jc w:val="center"/>
              <w:rPr>
                <w:rFonts w:ascii="Times New Roman" w:hAnsi="Times New Roman"/>
                <w:b/>
                <w:bCs/>
              </w:rPr>
            </w:pPr>
          </w:p>
        </w:tc>
        <w:tc>
          <w:tcPr>
            <w:tcW w:w="9243" w:type="dxa"/>
          </w:tcPr>
          <w:p w:rsidR="006B1AD8" w:rsidRPr="00F0093D" w:rsidRDefault="006B1AD8" w:rsidP="000A3E88">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 реализации программы воспитания,</w:t>
            </w:r>
          </w:p>
          <w:p w:rsidR="006B1AD8" w:rsidRPr="00F0093D" w:rsidRDefault="006B1AD8" w:rsidP="000A3E88">
            <w:pPr>
              <w:spacing w:after="0" w:line="240" w:lineRule="auto"/>
              <w:ind w:firstLine="33"/>
              <w:jc w:val="center"/>
              <w:rPr>
                <w:rFonts w:ascii="Times New Roman" w:hAnsi="Times New Roman"/>
                <w:b/>
                <w:bCs/>
              </w:rPr>
            </w:pPr>
            <w:r w:rsidRPr="00F0093D">
              <w:rPr>
                <w:rFonts w:ascii="Times New Roman" w:hAnsi="Times New Roman"/>
                <w:b/>
                <w:bCs/>
              </w:rPr>
              <w:t>определенные отраслевыми требованиями к деловым качествам личности</w:t>
            </w:r>
          </w:p>
        </w:tc>
      </w:tr>
      <w:tr w:rsidR="006B1AD8" w:rsidRPr="00C878EE" w:rsidTr="000A3E88">
        <w:tc>
          <w:tcPr>
            <w:tcW w:w="964" w:type="dxa"/>
          </w:tcPr>
          <w:p w:rsidR="006B1AD8" w:rsidRPr="00F0093D" w:rsidRDefault="006B1AD8" w:rsidP="000A3E88">
            <w:pPr>
              <w:spacing w:after="0" w:line="240" w:lineRule="auto"/>
              <w:jc w:val="both"/>
              <w:rPr>
                <w:rFonts w:ascii="Times New Roman" w:hAnsi="Times New Roman"/>
              </w:rPr>
            </w:pPr>
            <w:r w:rsidRPr="00F0093D">
              <w:rPr>
                <w:rFonts w:ascii="Times New Roman" w:hAnsi="Times New Roman"/>
                <w:b/>
                <w:bCs/>
              </w:rPr>
              <w:t>ЛР 13</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Выполняющий профессиональные навыки в сфере сервиса</w:t>
            </w:r>
          </w:p>
        </w:tc>
      </w:tr>
      <w:tr w:rsidR="006B1AD8" w:rsidRPr="00C878EE" w:rsidTr="000A3E88">
        <w:tc>
          <w:tcPr>
            <w:tcW w:w="964" w:type="dxa"/>
          </w:tcPr>
          <w:p w:rsidR="006B1AD8" w:rsidRPr="00F0093D" w:rsidRDefault="006B1AD8" w:rsidP="000A3E88">
            <w:pPr>
              <w:spacing w:after="0" w:line="240" w:lineRule="auto"/>
              <w:ind w:firstLine="33"/>
              <w:jc w:val="center"/>
              <w:rPr>
                <w:rFonts w:ascii="Times New Roman" w:hAnsi="Times New Roman"/>
                <w:b/>
                <w:bCs/>
              </w:rPr>
            </w:pPr>
          </w:p>
        </w:tc>
        <w:tc>
          <w:tcPr>
            <w:tcW w:w="9243" w:type="dxa"/>
          </w:tcPr>
          <w:p w:rsidR="006B1AD8" w:rsidRPr="00F0093D" w:rsidRDefault="006B1AD8" w:rsidP="000A3E88">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w:t>
            </w:r>
          </w:p>
          <w:p w:rsidR="006B1AD8" w:rsidRPr="00F0093D" w:rsidRDefault="006B1AD8" w:rsidP="000A3E88">
            <w:pPr>
              <w:spacing w:after="0" w:line="240" w:lineRule="auto"/>
              <w:ind w:firstLine="33"/>
              <w:jc w:val="center"/>
              <w:rPr>
                <w:rFonts w:ascii="Times New Roman" w:hAnsi="Times New Roman"/>
                <w:b/>
                <w:bCs/>
              </w:rPr>
            </w:pPr>
            <w:r w:rsidRPr="00F0093D">
              <w:rPr>
                <w:rFonts w:ascii="Times New Roman" w:hAnsi="Times New Roman"/>
                <w:b/>
                <w:bCs/>
              </w:rPr>
              <w:t>реализации программы воспитания, определенные на региональном уровне</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16</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Владеющий физической выносливостью в соответствии с требованиями профессиональной компетенции</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17</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Осознающий значимость ведения ЗОЖ для достижения собственных и общественно – значимых целей</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18</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Способный формировать проектные идеи и обеспечивать их ресурсно-программной деятельностью</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19</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Способный к применению инструментов и методов бережливого производства</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20</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Умеющий быстро принимать решения, распределять собственные ресурсы и управлять своим временем</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21</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Способный к художественному творчеству и развитию эстетического вкуса</w:t>
            </w:r>
          </w:p>
        </w:tc>
      </w:tr>
      <w:tr w:rsidR="006B1AD8" w:rsidRPr="00C878EE" w:rsidTr="000A3E88">
        <w:tc>
          <w:tcPr>
            <w:tcW w:w="964"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b/>
                <w:bCs/>
              </w:rPr>
              <w:t>ЛР 23</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Способный к применению логистики навыков в решении личных и профессиональных задач</w:t>
            </w:r>
          </w:p>
        </w:tc>
      </w:tr>
      <w:tr w:rsidR="006B1AD8" w:rsidRPr="00C878EE" w:rsidTr="000A3E88">
        <w:tc>
          <w:tcPr>
            <w:tcW w:w="964" w:type="dxa"/>
          </w:tcPr>
          <w:p w:rsidR="006B1AD8" w:rsidRPr="00F0093D" w:rsidRDefault="006B1AD8" w:rsidP="000A3E88">
            <w:pPr>
              <w:spacing w:after="0" w:line="240" w:lineRule="auto"/>
              <w:ind w:firstLine="33"/>
              <w:jc w:val="center"/>
              <w:rPr>
                <w:rFonts w:ascii="Times New Roman" w:hAnsi="Times New Roman"/>
                <w:b/>
                <w:bCs/>
              </w:rPr>
            </w:pPr>
          </w:p>
        </w:tc>
        <w:tc>
          <w:tcPr>
            <w:tcW w:w="9243" w:type="dxa"/>
          </w:tcPr>
          <w:p w:rsidR="006B1AD8" w:rsidRPr="00F0093D" w:rsidRDefault="006B1AD8" w:rsidP="000A3E88">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w:t>
            </w:r>
          </w:p>
          <w:p w:rsidR="006B1AD8" w:rsidRPr="00F0093D" w:rsidRDefault="006B1AD8" w:rsidP="000A3E88">
            <w:pPr>
              <w:spacing w:after="0" w:line="240" w:lineRule="auto"/>
              <w:ind w:firstLine="33"/>
              <w:jc w:val="center"/>
              <w:rPr>
                <w:rFonts w:ascii="Times New Roman" w:hAnsi="Times New Roman"/>
                <w:b/>
                <w:bCs/>
              </w:rPr>
            </w:pPr>
            <w:r w:rsidRPr="00F0093D">
              <w:rPr>
                <w:rFonts w:ascii="Times New Roman" w:hAnsi="Times New Roman"/>
                <w:b/>
                <w:bCs/>
              </w:rPr>
              <w:t>определённые ключевыми работодателями</w:t>
            </w:r>
          </w:p>
        </w:tc>
      </w:tr>
      <w:tr w:rsidR="006B1AD8" w:rsidRPr="00C878EE" w:rsidTr="000A3E88">
        <w:tc>
          <w:tcPr>
            <w:tcW w:w="964" w:type="dxa"/>
          </w:tcPr>
          <w:p w:rsidR="006B1AD8" w:rsidRPr="00F0093D" w:rsidRDefault="006B1AD8" w:rsidP="000A3E88">
            <w:pPr>
              <w:spacing w:after="0" w:line="240" w:lineRule="auto"/>
              <w:jc w:val="both"/>
              <w:rPr>
                <w:rFonts w:ascii="Times New Roman" w:hAnsi="Times New Roman"/>
              </w:rPr>
            </w:pPr>
            <w:r w:rsidRPr="00F0093D">
              <w:rPr>
                <w:rFonts w:ascii="Times New Roman" w:hAnsi="Times New Roman"/>
                <w:b/>
                <w:bCs/>
              </w:rPr>
              <w:t>ЛР 24</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Осознающий значимость профессионального развития в выбранной профессии</w:t>
            </w:r>
          </w:p>
        </w:tc>
      </w:tr>
      <w:tr w:rsidR="006B1AD8" w:rsidRPr="00C878EE" w:rsidTr="000A3E88">
        <w:tc>
          <w:tcPr>
            <w:tcW w:w="964" w:type="dxa"/>
          </w:tcPr>
          <w:p w:rsidR="006B1AD8" w:rsidRPr="00F0093D" w:rsidRDefault="006B1AD8" w:rsidP="000A3E88">
            <w:pPr>
              <w:spacing w:after="0" w:line="240" w:lineRule="auto"/>
              <w:ind w:firstLine="33"/>
              <w:jc w:val="center"/>
              <w:rPr>
                <w:rFonts w:ascii="Times New Roman" w:hAnsi="Times New Roman"/>
                <w:b/>
                <w:bCs/>
              </w:rPr>
            </w:pPr>
          </w:p>
        </w:tc>
        <w:tc>
          <w:tcPr>
            <w:tcW w:w="9243" w:type="dxa"/>
          </w:tcPr>
          <w:p w:rsidR="006B1AD8" w:rsidRPr="00F0093D" w:rsidRDefault="006B1AD8" w:rsidP="000A3E88">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определённые </w:t>
            </w:r>
          </w:p>
          <w:p w:rsidR="006B1AD8" w:rsidRPr="00F0093D" w:rsidRDefault="006B1AD8" w:rsidP="000A3E88">
            <w:pPr>
              <w:spacing w:after="0" w:line="240" w:lineRule="auto"/>
              <w:ind w:firstLine="33"/>
              <w:jc w:val="center"/>
              <w:rPr>
                <w:rFonts w:ascii="Times New Roman" w:hAnsi="Times New Roman"/>
                <w:b/>
                <w:bCs/>
              </w:rPr>
            </w:pPr>
            <w:r w:rsidRPr="00F0093D">
              <w:rPr>
                <w:rFonts w:ascii="Times New Roman" w:hAnsi="Times New Roman"/>
                <w:b/>
                <w:bCs/>
              </w:rPr>
              <w:t>ОГБПОУ «Ульяновский техникум питания и торговли»</w:t>
            </w:r>
          </w:p>
        </w:tc>
      </w:tr>
      <w:tr w:rsidR="006B1AD8" w:rsidRPr="00C878EE" w:rsidTr="000A3E88">
        <w:tc>
          <w:tcPr>
            <w:tcW w:w="964" w:type="dxa"/>
          </w:tcPr>
          <w:p w:rsidR="006B1AD8" w:rsidRPr="00F0093D" w:rsidRDefault="006B1AD8" w:rsidP="000A3E88">
            <w:pPr>
              <w:spacing w:after="0" w:line="240" w:lineRule="auto"/>
              <w:jc w:val="both"/>
              <w:rPr>
                <w:rFonts w:ascii="Times New Roman" w:hAnsi="Times New Roman"/>
              </w:rPr>
            </w:pPr>
            <w:r w:rsidRPr="00F0093D">
              <w:rPr>
                <w:rFonts w:ascii="Times New Roman" w:hAnsi="Times New Roman"/>
                <w:b/>
                <w:bCs/>
              </w:rPr>
              <w:t>ЛР 26</w:t>
            </w:r>
          </w:p>
        </w:tc>
        <w:tc>
          <w:tcPr>
            <w:tcW w:w="9243" w:type="dxa"/>
          </w:tcPr>
          <w:p w:rsidR="006B1AD8" w:rsidRPr="00F0093D" w:rsidRDefault="006B1AD8" w:rsidP="000A3E88">
            <w:pPr>
              <w:spacing w:after="0" w:line="240" w:lineRule="auto"/>
              <w:ind w:firstLine="33"/>
              <w:rPr>
                <w:rFonts w:ascii="Times New Roman" w:hAnsi="Times New Roman"/>
                <w:b/>
                <w:bCs/>
              </w:rPr>
            </w:pPr>
            <w:r w:rsidRPr="00F0093D">
              <w:rPr>
                <w:rFonts w:ascii="Times New Roman" w:hAnsi="Times New Roman"/>
              </w:rPr>
              <w:t xml:space="preserve">Обладающий на уровне выше среднего софт </w:t>
            </w:r>
            <w:proofErr w:type="spellStart"/>
            <w:r w:rsidRPr="00F0093D">
              <w:rPr>
                <w:rFonts w:ascii="Times New Roman" w:hAnsi="Times New Roman"/>
              </w:rPr>
              <w:t>скиллс</w:t>
            </w:r>
            <w:proofErr w:type="spellEnd"/>
            <w:r w:rsidRPr="00F0093D">
              <w:rPr>
                <w:rFonts w:ascii="Times New Roman" w:hAnsi="Times New Roman"/>
              </w:rPr>
              <w:t>, экзистенциальными компетенциями и самоуправляющими механизмами личности</w:t>
            </w:r>
          </w:p>
        </w:tc>
      </w:tr>
    </w:tbl>
    <w:p w:rsidR="00A7079D" w:rsidRPr="006B1AD8" w:rsidRDefault="006B1AD8" w:rsidP="00B14D65">
      <w:pPr>
        <w:shd w:val="clear" w:color="auto" w:fill="FFFFFF"/>
        <w:tabs>
          <w:tab w:val="left" w:pos="1003"/>
        </w:tabs>
        <w:spacing w:before="240" w:after="0" w:line="240" w:lineRule="auto"/>
        <w:ind w:left="-142" w:right="10"/>
        <w:jc w:val="both"/>
        <w:rPr>
          <w:rFonts w:ascii="Times New Roman" w:hAnsi="Times New Roman"/>
          <w:sz w:val="24"/>
          <w:szCs w:val="24"/>
        </w:rPr>
      </w:pPr>
      <w:r>
        <w:rPr>
          <w:rFonts w:ascii="Times New Roman" w:hAnsi="Times New Roman"/>
          <w:b/>
          <w:bCs/>
          <w:sz w:val="24"/>
          <w:szCs w:val="24"/>
        </w:rPr>
        <w:t>1.3</w:t>
      </w:r>
      <w:r w:rsidR="003C595A" w:rsidRPr="006B1AD8">
        <w:rPr>
          <w:rFonts w:ascii="Times New Roman" w:hAnsi="Times New Roman"/>
          <w:b/>
          <w:bCs/>
          <w:sz w:val="24"/>
          <w:szCs w:val="24"/>
        </w:rPr>
        <w:t xml:space="preserve"> </w:t>
      </w:r>
      <w:r w:rsidR="00A7079D" w:rsidRPr="006B1AD8">
        <w:rPr>
          <w:rFonts w:ascii="Times New Roman" w:hAnsi="Times New Roman"/>
          <w:b/>
          <w:bCs/>
          <w:sz w:val="24"/>
          <w:szCs w:val="24"/>
        </w:rPr>
        <w:t>Количество часов на освоение программы этапа производственной практики</w:t>
      </w:r>
      <w:r w:rsidR="003C595A" w:rsidRPr="006B1AD8">
        <w:rPr>
          <w:rFonts w:ascii="Times New Roman" w:hAnsi="Times New Roman"/>
          <w:b/>
          <w:bCs/>
          <w:sz w:val="24"/>
          <w:szCs w:val="24"/>
        </w:rPr>
        <w:t xml:space="preserve"> </w:t>
      </w:r>
      <w:r w:rsidR="00AF0A85" w:rsidRPr="006B1AD8">
        <w:rPr>
          <w:rFonts w:ascii="Times New Roman" w:hAnsi="Times New Roman"/>
          <w:b/>
          <w:bCs/>
          <w:sz w:val="24"/>
          <w:szCs w:val="24"/>
        </w:rPr>
        <w:t>108</w:t>
      </w:r>
      <w:r w:rsidR="00AF0A85" w:rsidRPr="006B1AD8">
        <w:rPr>
          <w:rFonts w:ascii="Times New Roman" w:hAnsi="Times New Roman"/>
          <w:b/>
          <w:sz w:val="24"/>
          <w:szCs w:val="24"/>
        </w:rPr>
        <w:t xml:space="preserve"> часов</w:t>
      </w:r>
    </w:p>
    <w:p w:rsidR="00A7079D" w:rsidRDefault="00A7079D"/>
    <w:p w:rsidR="00A7079D" w:rsidRDefault="00A7079D"/>
    <w:p w:rsidR="00A7079D" w:rsidRDefault="00A7079D"/>
    <w:p w:rsidR="00A7079D" w:rsidRDefault="00A7079D"/>
    <w:p w:rsidR="00A7079D" w:rsidRDefault="00A7079D"/>
    <w:p w:rsidR="006B1AD8" w:rsidRDefault="006B1AD8" w:rsidP="001B5111">
      <w:pPr>
        <w:spacing w:after="0" w:line="240" w:lineRule="auto"/>
        <w:rPr>
          <w:rFonts w:ascii="Times New Roman" w:hAnsi="Times New Roman"/>
          <w:b/>
          <w:sz w:val="24"/>
          <w:szCs w:val="24"/>
        </w:rPr>
      </w:pPr>
    </w:p>
    <w:p w:rsidR="00B14D65" w:rsidRDefault="00B14D65" w:rsidP="00A7079D">
      <w:pPr>
        <w:spacing w:after="0" w:line="240" w:lineRule="auto"/>
        <w:jc w:val="center"/>
        <w:rPr>
          <w:rFonts w:ascii="Times New Roman" w:hAnsi="Times New Roman"/>
          <w:b/>
          <w:sz w:val="24"/>
          <w:szCs w:val="24"/>
        </w:rPr>
      </w:pPr>
    </w:p>
    <w:p w:rsidR="00A7079D" w:rsidRPr="00371D11" w:rsidRDefault="00A7079D" w:rsidP="00A7079D">
      <w:pPr>
        <w:spacing w:after="0" w:line="240" w:lineRule="auto"/>
        <w:jc w:val="center"/>
        <w:rPr>
          <w:rFonts w:ascii="Times New Roman" w:hAnsi="Times New Roman"/>
          <w:sz w:val="24"/>
          <w:szCs w:val="24"/>
        </w:rPr>
      </w:pPr>
      <w:r w:rsidRPr="00371D11">
        <w:rPr>
          <w:rFonts w:ascii="Times New Roman" w:hAnsi="Times New Roman"/>
          <w:b/>
          <w:sz w:val="24"/>
          <w:szCs w:val="24"/>
        </w:rPr>
        <w:lastRenderedPageBreak/>
        <w:t>2. ТЕМАТИЧЕСКИЙ ПЛАН И СОДЕРЖАНИЕ</w:t>
      </w:r>
    </w:p>
    <w:p w:rsidR="00A7079D" w:rsidRPr="00371D11" w:rsidRDefault="00A7079D" w:rsidP="00A7079D">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A7079D" w:rsidRPr="00371D11" w:rsidRDefault="00A7079D" w:rsidP="00A7079D">
      <w:pPr>
        <w:spacing w:after="0" w:line="240" w:lineRule="auto"/>
        <w:ind w:left="720" w:hanging="720"/>
        <w:jc w:val="center"/>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6662"/>
        <w:gridCol w:w="993"/>
      </w:tblGrid>
      <w:tr w:rsidR="00A7079D" w:rsidRPr="007D2904" w:rsidTr="003C595A">
        <w:tc>
          <w:tcPr>
            <w:tcW w:w="2410" w:type="dxa"/>
            <w:tcBorders>
              <w:top w:val="single" w:sz="4" w:space="0" w:color="auto"/>
              <w:left w:val="single" w:sz="4" w:space="0" w:color="auto"/>
              <w:bottom w:val="single" w:sz="4" w:space="0" w:color="auto"/>
              <w:right w:val="single" w:sz="4" w:space="0" w:color="auto"/>
            </w:tcBorders>
            <w:vAlign w:val="center"/>
            <w:hideMark/>
          </w:tcPr>
          <w:p w:rsidR="00A7079D" w:rsidRPr="003C595A" w:rsidRDefault="00A7079D" w:rsidP="003C595A">
            <w:pPr>
              <w:spacing w:after="0" w:line="240" w:lineRule="auto"/>
              <w:jc w:val="center"/>
              <w:rPr>
                <w:rFonts w:ascii="Times New Roman" w:hAnsi="Times New Roman"/>
                <w:b/>
              </w:rPr>
            </w:pPr>
            <w:r w:rsidRPr="003C595A">
              <w:rPr>
                <w:rFonts w:ascii="Times New Roman" w:hAnsi="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vAlign w:val="center"/>
          </w:tcPr>
          <w:p w:rsidR="00A7079D" w:rsidRPr="003C595A" w:rsidRDefault="00A7079D" w:rsidP="003C595A">
            <w:pPr>
              <w:spacing w:after="0" w:line="240" w:lineRule="auto"/>
              <w:jc w:val="center"/>
              <w:rPr>
                <w:rFonts w:ascii="Times New Roman" w:hAnsi="Times New Roman"/>
                <w:b/>
              </w:rPr>
            </w:pPr>
            <w:r w:rsidRPr="003C595A">
              <w:rPr>
                <w:rFonts w:ascii="Times New Roman" w:hAnsi="Times New Roman"/>
                <w:b/>
              </w:rPr>
              <w:t>Виды работ</w:t>
            </w:r>
          </w:p>
          <w:p w:rsidR="00A7079D" w:rsidRPr="003C595A" w:rsidRDefault="00A7079D" w:rsidP="003C595A">
            <w:pPr>
              <w:spacing w:after="0" w:line="240" w:lineRule="auto"/>
              <w:jc w:val="center"/>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vAlign w:val="center"/>
          </w:tcPr>
          <w:p w:rsidR="00A7079D" w:rsidRPr="003C595A" w:rsidRDefault="00A7079D" w:rsidP="003C595A">
            <w:pPr>
              <w:tabs>
                <w:tab w:val="left" w:pos="368"/>
              </w:tabs>
              <w:spacing w:after="0" w:line="240" w:lineRule="auto"/>
              <w:jc w:val="center"/>
              <w:rPr>
                <w:rFonts w:ascii="Times New Roman" w:hAnsi="Times New Roman"/>
                <w:b/>
              </w:rPr>
            </w:pPr>
            <w:r w:rsidRPr="003C595A">
              <w:rPr>
                <w:rFonts w:ascii="Times New Roman" w:hAnsi="Times New Roman"/>
                <w:b/>
              </w:rPr>
              <w:t>Объём</w:t>
            </w:r>
          </w:p>
          <w:p w:rsidR="00A7079D" w:rsidRPr="003C595A" w:rsidRDefault="00A7079D" w:rsidP="003C595A">
            <w:pPr>
              <w:tabs>
                <w:tab w:val="left" w:pos="368"/>
              </w:tabs>
              <w:spacing w:after="0" w:line="240" w:lineRule="auto"/>
              <w:jc w:val="center"/>
              <w:rPr>
                <w:rFonts w:ascii="Times New Roman" w:hAnsi="Times New Roman"/>
                <w:b/>
              </w:rPr>
            </w:pPr>
            <w:r w:rsidRPr="003C595A">
              <w:rPr>
                <w:rFonts w:ascii="Times New Roman" w:hAnsi="Times New Roman"/>
                <w:b/>
              </w:rPr>
              <w:t>часов</w:t>
            </w:r>
          </w:p>
          <w:p w:rsidR="00A7079D" w:rsidRPr="003C595A" w:rsidRDefault="00A7079D" w:rsidP="003C595A">
            <w:pPr>
              <w:tabs>
                <w:tab w:val="left" w:pos="368"/>
              </w:tabs>
              <w:spacing w:after="0" w:line="240" w:lineRule="auto"/>
              <w:jc w:val="center"/>
              <w:rPr>
                <w:rFonts w:ascii="Times New Roman" w:hAnsi="Times New Roman"/>
                <w:b/>
              </w:rPr>
            </w:pPr>
          </w:p>
        </w:tc>
      </w:tr>
      <w:tr w:rsidR="00A7079D" w:rsidRPr="007D2904" w:rsidTr="003C595A">
        <w:trPr>
          <w:trHeight w:val="2352"/>
        </w:trPr>
        <w:tc>
          <w:tcPr>
            <w:tcW w:w="2410" w:type="dxa"/>
            <w:tcBorders>
              <w:top w:val="single" w:sz="4" w:space="0" w:color="auto"/>
              <w:left w:val="single" w:sz="4" w:space="0" w:color="auto"/>
              <w:bottom w:val="single" w:sz="4" w:space="0" w:color="auto"/>
              <w:right w:val="single" w:sz="4" w:space="0" w:color="auto"/>
            </w:tcBorders>
            <w:hideMark/>
          </w:tcPr>
          <w:p w:rsidR="00A7079D" w:rsidRPr="003C595A" w:rsidRDefault="00A7079D" w:rsidP="003C595A">
            <w:pPr>
              <w:spacing w:after="0" w:line="240" w:lineRule="auto"/>
              <w:rPr>
                <w:rFonts w:ascii="Times New Roman" w:hAnsi="Times New Roman"/>
                <w:b/>
              </w:rPr>
            </w:pPr>
            <w:r w:rsidRPr="003C595A">
              <w:rPr>
                <w:rFonts w:ascii="Times New Roman" w:hAnsi="Times New Roman"/>
                <w:b/>
              </w:rPr>
              <w:t>ПМ 01. Организация и ведение процессов приготовления и подготовки к реализации полуфабрикатов для блюд, кулинарных изделий сложного ассортимента</w:t>
            </w:r>
          </w:p>
        </w:tc>
        <w:tc>
          <w:tcPr>
            <w:tcW w:w="6662" w:type="dxa"/>
            <w:tcBorders>
              <w:top w:val="single" w:sz="4" w:space="0" w:color="auto"/>
              <w:left w:val="single" w:sz="4" w:space="0" w:color="auto"/>
              <w:bottom w:val="single" w:sz="4" w:space="0" w:color="auto"/>
              <w:right w:val="single" w:sz="4" w:space="0" w:color="auto"/>
            </w:tcBorders>
          </w:tcPr>
          <w:p w:rsidR="00A7079D" w:rsidRPr="003C595A" w:rsidRDefault="00A7079D" w:rsidP="003C595A">
            <w:pPr>
              <w:autoSpaceDE w:val="0"/>
              <w:autoSpaceDN w:val="0"/>
              <w:adjustRightInd w:val="0"/>
              <w:spacing w:after="0" w:line="240" w:lineRule="auto"/>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A7079D" w:rsidRPr="003C595A" w:rsidRDefault="00810D98" w:rsidP="003C595A">
            <w:pPr>
              <w:tabs>
                <w:tab w:val="left" w:pos="368"/>
              </w:tabs>
              <w:spacing w:after="0" w:line="240" w:lineRule="auto"/>
              <w:jc w:val="center"/>
              <w:rPr>
                <w:rFonts w:ascii="Times New Roman" w:hAnsi="Times New Roman"/>
                <w:b/>
              </w:rPr>
            </w:pPr>
            <w:r>
              <w:rPr>
                <w:rFonts w:ascii="Times New Roman" w:hAnsi="Times New Roman"/>
                <w:b/>
              </w:rPr>
              <w:t>108</w:t>
            </w:r>
          </w:p>
        </w:tc>
      </w:tr>
      <w:tr w:rsidR="00A7079D" w:rsidRPr="007D2904" w:rsidTr="003C595A">
        <w:tc>
          <w:tcPr>
            <w:tcW w:w="2410" w:type="dxa"/>
            <w:tcBorders>
              <w:top w:val="single" w:sz="4" w:space="0" w:color="auto"/>
              <w:left w:val="single" w:sz="4" w:space="0" w:color="auto"/>
              <w:bottom w:val="single" w:sz="4" w:space="0" w:color="auto"/>
              <w:right w:val="single" w:sz="4" w:space="0" w:color="auto"/>
            </w:tcBorders>
            <w:hideMark/>
          </w:tcPr>
          <w:p w:rsidR="00A7079D" w:rsidRPr="003C595A" w:rsidRDefault="00A7079D" w:rsidP="003C595A">
            <w:pPr>
              <w:spacing w:after="0" w:line="240" w:lineRule="auto"/>
              <w:rPr>
                <w:rFonts w:ascii="Times New Roman" w:hAnsi="Times New Roman"/>
                <w:b/>
                <w:i/>
              </w:rPr>
            </w:pPr>
            <w:r w:rsidRPr="003C595A">
              <w:rPr>
                <w:rFonts w:ascii="Times New Roman" w:hAnsi="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A7079D" w:rsidRPr="003C595A" w:rsidRDefault="00A7079D" w:rsidP="003C595A">
            <w:pPr>
              <w:spacing w:after="0" w:line="240" w:lineRule="auto"/>
              <w:rPr>
                <w:rFonts w:ascii="Times New Roman" w:hAnsi="Times New Roman"/>
              </w:rPr>
            </w:pPr>
            <w:r w:rsidRPr="003C595A">
              <w:rPr>
                <w:rFonts w:ascii="Times New Roman" w:hAnsi="Times New Roman"/>
              </w:rPr>
              <w:t>Ознакомление с предприятием общественного питания.</w:t>
            </w:r>
          </w:p>
          <w:p w:rsidR="00A7079D" w:rsidRPr="003C595A" w:rsidRDefault="00A7079D" w:rsidP="003C595A">
            <w:pPr>
              <w:spacing w:after="0" w:line="240" w:lineRule="auto"/>
              <w:rPr>
                <w:rFonts w:ascii="Times New Roman" w:hAnsi="Times New Roman"/>
              </w:rPr>
            </w:pPr>
            <w:r w:rsidRPr="003C595A">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vAlign w:val="center"/>
          </w:tcPr>
          <w:p w:rsidR="00A7079D" w:rsidRPr="003C595A" w:rsidRDefault="00A7079D" w:rsidP="003C595A">
            <w:pPr>
              <w:tabs>
                <w:tab w:val="left" w:pos="368"/>
              </w:tabs>
              <w:spacing w:after="0" w:line="240" w:lineRule="auto"/>
              <w:jc w:val="center"/>
              <w:rPr>
                <w:rFonts w:ascii="Times New Roman" w:hAnsi="Times New Roman"/>
              </w:rPr>
            </w:pPr>
            <w:r w:rsidRPr="003C595A">
              <w:rPr>
                <w:rFonts w:ascii="Times New Roman" w:hAnsi="Times New Roman"/>
              </w:rPr>
              <w:t>6</w:t>
            </w:r>
          </w:p>
        </w:tc>
      </w:tr>
      <w:tr w:rsidR="00A7079D" w:rsidRPr="007D2904" w:rsidTr="003C595A">
        <w:tc>
          <w:tcPr>
            <w:tcW w:w="9072" w:type="dxa"/>
            <w:gridSpan w:val="2"/>
            <w:tcBorders>
              <w:top w:val="single" w:sz="4" w:space="0" w:color="auto"/>
              <w:left w:val="single" w:sz="4" w:space="0" w:color="auto"/>
              <w:bottom w:val="single" w:sz="4" w:space="0" w:color="auto"/>
              <w:right w:val="single" w:sz="4" w:space="0" w:color="auto"/>
            </w:tcBorders>
            <w:hideMark/>
          </w:tcPr>
          <w:p w:rsidR="00A7079D" w:rsidRPr="003C595A" w:rsidRDefault="00FF5230" w:rsidP="003C595A">
            <w:pPr>
              <w:spacing w:after="0" w:line="240" w:lineRule="auto"/>
              <w:rPr>
                <w:rFonts w:ascii="Times New Roman" w:hAnsi="Times New Roman"/>
                <w:b/>
              </w:rPr>
            </w:pPr>
            <w:r w:rsidRPr="003C595A">
              <w:rPr>
                <w:rFonts w:ascii="Times New Roman" w:hAnsi="Times New Roman"/>
                <w:b/>
                <w:bCs/>
              </w:rPr>
              <w:t xml:space="preserve">МДК. 01.01. </w:t>
            </w:r>
            <w:r w:rsidRPr="003C595A">
              <w:rPr>
                <w:rStyle w:val="Hyperlink1"/>
                <w:rFonts w:ascii="Times New Roman" w:hAnsi="Times New Roman"/>
                <w:b/>
                <w:iCs/>
                <w:lang w:eastAsia="ru-RU"/>
              </w:rPr>
              <w:t>Организация процессов приготовления, подготовки к реализации кулинарных полуфабрикатов</w:t>
            </w:r>
          </w:p>
        </w:tc>
        <w:tc>
          <w:tcPr>
            <w:tcW w:w="993" w:type="dxa"/>
            <w:tcBorders>
              <w:top w:val="single" w:sz="4" w:space="0" w:color="auto"/>
              <w:left w:val="single" w:sz="4" w:space="0" w:color="auto"/>
              <w:bottom w:val="single" w:sz="4" w:space="0" w:color="auto"/>
              <w:right w:val="single" w:sz="4" w:space="0" w:color="auto"/>
            </w:tcBorders>
            <w:vAlign w:val="center"/>
          </w:tcPr>
          <w:p w:rsidR="00A7079D" w:rsidRPr="003C595A" w:rsidRDefault="00A7079D" w:rsidP="003C595A">
            <w:pPr>
              <w:tabs>
                <w:tab w:val="left" w:pos="368"/>
              </w:tabs>
              <w:spacing w:after="0" w:line="240" w:lineRule="auto"/>
              <w:jc w:val="center"/>
              <w:rPr>
                <w:rFonts w:ascii="Times New Roman" w:hAnsi="Times New Roman"/>
              </w:rPr>
            </w:pPr>
            <w:r w:rsidRPr="003C595A">
              <w:rPr>
                <w:rFonts w:ascii="Times New Roman" w:hAnsi="Times New Roman"/>
              </w:rPr>
              <w:t>12</w:t>
            </w:r>
          </w:p>
        </w:tc>
      </w:tr>
      <w:tr w:rsidR="00387AB4" w:rsidRPr="007D2904" w:rsidTr="003C595A">
        <w:trPr>
          <w:trHeight w:val="2545"/>
        </w:trPr>
        <w:tc>
          <w:tcPr>
            <w:tcW w:w="2410" w:type="dxa"/>
            <w:tcBorders>
              <w:top w:val="single" w:sz="4" w:space="0" w:color="auto"/>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r w:rsidRPr="003C595A">
              <w:rPr>
                <w:rFonts w:ascii="Times New Roman" w:hAnsi="Times New Roman"/>
                <w:b/>
                <w:bCs/>
              </w:rPr>
              <w:t xml:space="preserve">Тема 1.1. </w:t>
            </w:r>
          </w:p>
          <w:p w:rsidR="00387AB4" w:rsidRPr="003C595A" w:rsidRDefault="00387AB4" w:rsidP="003C595A">
            <w:pPr>
              <w:spacing w:after="0" w:line="240" w:lineRule="auto"/>
              <w:rPr>
                <w:rFonts w:ascii="Times New Roman" w:hAnsi="Times New Roman"/>
                <w:i/>
              </w:rPr>
            </w:pPr>
            <w:r w:rsidRPr="003C595A">
              <w:rPr>
                <w:rFonts w:ascii="Times New Roman" w:hAnsi="Times New Roman"/>
                <w:bCs/>
              </w:rPr>
              <w:t>Классификация и ассортимент полуфабрикатов для блюд, кулинарных изделий сложного ассортимента</w:t>
            </w:r>
          </w:p>
        </w:tc>
        <w:tc>
          <w:tcPr>
            <w:tcW w:w="6662" w:type="dxa"/>
            <w:tcBorders>
              <w:top w:val="single" w:sz="4" w:space="0" w:color="auto"/>
              <w:left w:val="single" w:sz="4" w:space="0" w:color="auto"/>
              <w:right w:val="single" w:sz="4" w:space="0" w:color="auto"/>
            </w:tcBorders>
          </w:tcPr>
          <w:p w:rsidR="00387AB4" w:rsidRPr="003C595A" w:rsidRDefault="00387AB4" w:rsidP="003C595A">
            <w:pPr>
              <w:spacing w:after="0" w:line="240" w:lineRule="auto"/>
              <w:rPr>
                <w:rFonts w:ascii="Times New Roman" w:hAnsi="Times New Roman"/>
                <w:b/>
                <w:bCs/>
              </w:rPr>
            </w:pPr>
            <w:r w:rsidRPr="003C595A">
              <w:rPr>
                <w:rFonts w:ascii="Times New Roman" w:hAnsi="Times New Roman"/>
              </w:rPr>
              <w:t>Классификация, ассортимент полуфабрикатов для блюд, кулинарных изделий сложного приготовления</w:t>
            </w:r>
            <w:r w:rsidRPr="003C595A">
              <w:rPr>
                <w:rFonts w:ascii="Times New Roman" w:hAnsi="Times New Roman"/>
                <w:bCs/>
              </w:rPr>
              <w:t>.</w:t>
            </w:r>
            <w:r w:rsidRPr="003C595A">
              <w:rPr>
                <w:rFonts w:ascii="Times New Roman" w:hAnsi="Times New Roman"/>
              </w:rPr>
              <w:t xml:space="preserve"> Актуальные направления в разработке и совершенствовании ассортимента.</w:t>
            </w:r>
          </w:p>
          <w:p w:rsidR="00387AB4" w:rsidRPr="003C595A" w:rsidRDefault="00387AB4" w:rsidP="003C595A">
            <w:pPr>
              <w:spacing w:before="240" w:after="0" w:line="240" w:lineRule="auto"/>
              <w:rPr>
                <w:rFonts w:ascii="Times New Roman" w:hAnsi="Times New Roman"/>
                <w:b/>
                <w:bCs/>
              </w:rPr>
            </w:pPr>
            <w:r w:rsidRPr="003C595A">
              <w:rPr>
                <w:rFonts w:ascii="Times New Roman" w:hAnsi="Times New Roman"/>
                <w:spacing w:val="2"/>
                <w:kern w:val="36"/>
              </w:rPr>
              <w:t>Международные термины, понятия в области обработки экзотических и редких видов сырья, приготовления полуфабрикатов из них сложного ассортимента, применяемые в ресторанном бизнесе</w:t>
            </w:r>
          </w:p>
          <w:p w:rsidR="00387AB4" w:rsidRPr="003C595A" w:rsidRDefault="00387AB4" w:rsidP="003C595A">
            <w:pPr>
              <w:spacing w:after="0" w:line="240" w:lineRule="auto"/>
              <w:rPr>
                <w:rFonts w:ascii="Times New Roman" w:hAnsi="Times New Roman"/>
                <w:b/>
                <w:bCs/>
              </w:rPr>
            </w:pPr>
            <w:r w:rsidRPr="003C595A">
              <w:rPr>
                <w:rFonts w:ascii="Times New Roman" w:hAnsi="Times New Roman"/>
                <w:spacing w:val="2"/>
                <w:kern w:val="36"/>
              </w:rPr>
              <w:t>Правила адаптации рецептур, разработки авторских рецептур полуфабрикатов сложного ассортимента</w:t>
            </w:r>
          </w:p>
        </w:tc>
        <w:tc>
          <w:tcPr>
            <w:tcW w:w="993" w:type="dxa"/>
            <w:tcBorders>
              <w:top w:val="single" w:sz="4" w:space="0" w:color="auto"/>
              <w:left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t>3</w:t>
            </w:r>
          </w:p>
        </w:tc>
      </w:tr>
      <w:tr w:rsidR="00387AB4" w:rsidRPr="007D2904" w:rsidTr="003C595A">
        <w:trPr>
          <w:trHeight w:val="5091"/>
        </w:trPr>
        <w:tc>
          <w:tcPr>
            <w:tcW w:w="2410" w:type="dxa"/>
            <w:tcBorders>
              <w:top w:val="single" w:sz="4" w:space="0" w:color="auto"/>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r w:rsidRPr="003C595A">
              <w:rPr>
                <w:rFonts w:ascii="Times New Roman" w:hAnsi="Times New Roman"/>
                <w:b/>
                <w:bCs/>
              </w:rPr>
              <w:t>Тема 1.2.</w:t>
            </w:r>
          </w:p>
          <w:p w:rsidR="00387AB4" w:rsidRPr="003C595A" w:rsidRDefault="00387AB4" w:rsidP="003C595A">
            <w:pPr>
              <w:spacing w:after="0" w:line="240" w:lineRule="auto"/>
              <w:rPr>
                <w:rFonts w:ascii="Times New Roman" w:hAnsi="Times New Roman"/>
                <w:i/>
              </w:rPr>
            </w:pPr>
            <w:r w:rsidRPr="003C595A">
              <w:rPr>
                <w:rFonts w:ascii="Times New Roman" w:hAnsi="Times New Roman"/>
                <w:bCs/>
              </w:rPr>
              <w:t>Характеристика процессов обработки сырья и приготовления полуфабрикатов из них</w:t>
            </w:r>
          </w:p>
        </w:tc>
        <w:tc>
          <w:tcPr>
            <w:tcW w:w="6662" w:type="dxa"/>
            <w:tcBorders>
              <w:top w:val="single" w:sz="4" w:space="0" w:color="auto"/>
              <w:left w:val="single" w:sz="4" w:space="0" w:color="auto"/>
              <w:right w:val="single" w:sz="4" w:space="0" w:color="auto"/>
            </w:tcBorders>
          </w:tcPr>
          <w:p w:rsidR="00387AB4" w:rsidRPr="003C595A" w:rsidRDefault="00387AB4" w:rsidP="003C595A">
            <w:pPr>
              <w:spacing w:line="240" w:lineRule="auto"/>
              <w:rPr>
                <w:rFonts w:ascii="Times New Roman" w:hAnsi="Times New Roman"/>
                <w:b/>
                <w:bCs/>
              </w:rPr>
            </w:pPr>
            <w:r w:rsidRPr="003C595A">
              <w:rPr>
                <w:rFonts w:ascii="Times New Roman" w:hAnsi="Times New Roman"/>
                <w:bCs/>
              </w:rPr>
              <w:t xml:space="preserve">Технологические принципы производства кулинарной продукции. Технологический цикл обработки сырья и приготовления полуфабрикатов. </w:t>
            </w:r>
            <w:r w:rsidRPr="003C595A">
              <w:rPr>
                <w:rFonts w:ascii="Times New Roman" w:hAnsi="Times New Roman"/>
              </w:rPr>
              <w:t>Характеристика этапов</w:t>
            </w:r>
          </w:p>
          <w:p w:rsidR="00387AB4" w:rsidRPr="003C595A" w:rsidRDefault="00387AB4" w:rsidP="003C595A">
            <w:pPr>
              <w:spacing w:line="240" w:lineRule="auto"/>
              <w:rPr>
                <w:rFonts w:ascii="Times New Roman" w:hAnsi="Times New Roman"/>
              </w:rPr>
            </w:pPr>
            <w:r w:rsidRPr="003C595A">
              <w:rPr>
                <w:rFonts w:ascii="Times New Roman" w:hAnsi="Times New Roman"/>
              </w:rPr>
              <w:t>Характеристика способов обработки сырья и приготовления полуфабрикатов.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 выбор последовательности и поточности технологических операций, определение «контрольных точек» - контролируемых этапов технологических операций, проведение контроля сырья, продуктов, функционирования технологического оборудования и т.д. (ГОСТ 30390-2013).</w:t>
            </w:r>
          </w:p>
          <w:p w:rsidR="00387AB4" w:rsidRPr="003C595A" w:rsidRDefault="00387AB4" w:rsidP="003C595A">
            <w:pPr>
              <w:spacing w:after="0" w:line="240" w:lineRule="auto"/>
              <w:rPr>
                <w:rFonts w:ascii="Times New Roman" w:hAnsi="Times New Roman"/>
              </w:rPr>
            </w:pPr>
            <w:r w:rsidRPr="003C595A">
              <w:rPr>
                <w:rFonts w:ascii="Times New Roman" w:hAnsi="Times New Roman"/>
              </w:rPr>
              <w:t>Характеристика способов хранения обработанного сырья и готовых полуфабрикатов: интенсивное охлаждение, шоковая заморозка, вакуумирование: условия, температурный режим, сроки хранения</w:t>
            </w:r>
          </w:p>
          <w:p w:rsidR="00387AB4" w:rsidRPr="003C595A" w:rsidRDefault="00387AB4" w:rsidP="003C595A">
            <w:pPr>
              <w:spacing w:after="0" w:line="240" w:lineRule="auto"/>
              <w:rPr>
                <w:rFonts w:ascii="Times New Roman" w:hAnsi="Times New Roman"/>
                <w:b/>
                <w:bCs/>
              </w:rPr>
            </w:pPr>
            <w:r w:rsidRPr="003C595A">
              <w:rPr>
                <w:rFonts w:ascii="Times New Roman" w:hAnsi="Times New Roman"/>
                <w:bCs/>
              </w:rPr>
              <w:t xml:space="preserve">Физико-химические процессы, формирующие качество и безопасность обработанного сырья и готовых полуфабрикатов. </w:t>
            </w:r>
          </w:p>
        </w:tc>
        <w:tc>
          <w:tcPr>
            <w:tcW w:w="993" w:type="dxa"/>
            <w:tcBorders>
              <w:top w:val="single" w:sz="4" w:space="0" w:color="auto"/>
              <w:left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t>3</w:t>
            </w:r>
          </w:p>
        </w:tc>
      </w:tr>
      <w:tr w:rsidR="00387AB4" w:rsidRPr="007D2904" w:rsidTr="003C595A">
        <w:trPr>
          <w:trHeight w:val="274"/>
        </w:trPr>
        <w:tc>
          <w:tcPr>
            <w:tcW w:w="2410" w:type="dxa"/>
            <w:vMerge w:val="restart"/>
            <w:tcBorders>
              <w:top w:val="single" w:sz="4" w:space="0" w:color="auto"/>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r w:rsidRPr="003C595A">
              <w:rPr>
                <w:rFonts w:ascii="Times New Roman" w:hAnsi="Times New Roman"/>
                <w:b/>
                <w:bCs/>
              </w:rPr>
              <w:t xml:space="preserve">Тема 1.3. </w:t>
            </w:r>
          </w:p>
          <w:p w:rsidR="00387AB4" w:rsidRPr="003C595A" w:rsidRDefault="00387AB4" w:rsidP="003C595A">
            <w:pPr>
              <w:spacing w:after="0" w:line="240" w:lineRule="auto"/>
              <w:rPr>
                <w:rFonts w:ascii="Times New Roman" w:hAnsi="Times New Roman"/>
                <w:b/>
                <w:bCs/>
              </w:rPr>
            </w:pPr>
            <w:r w:rsidRPr="003C595A">
              <w:rPr>
                <w:rFonts w:ascii="Times New Roman" w:hAnsi="Times New Roman"/>
              </w:rPr>
              <w:t>Организация работ по обработке сырья и приготовлению полуфабрикатов</w:t>
            </w:r>
          </w:p>
        </w:tc>
        <w:tc>
          <w:tcPr>
            <w:tcW w:w="6662" w:type="dxa"/>
            <w:tcBorders>
              <w:top w:val="single" w:sz="4" w:space="0" w:color="auto"/>
              <w:left w:val="single" w:sz="4" w:space="0" w:color="auto"/>
              <w:right w:val="single" w:sz="4" w:space="0" w:color="auto"/>
            </w:tcBorders>
          </w:tcPr>
          <w:p w:rsidR="002C091F" w:rsidRPr="003C595A" w:rsidRDefault="00387AB4" w:rsidP="003C595A">
            <w:pPr>
              <w:spacing w:after="0" w:line="240" w:lineRule="auto"/>
              <w:contextualSpacing/>
              <w:jc w:val="both"/>
              <w:rPr>
                <w:rFonts w:ascii="Times New Roman" w:hAnsi="Times New Roman"/>
                <w:bCs/>
              </w:rPr>
            </w:pPr>
            <w:r w:rsidRPr="003C595A">
              <w:rPr>
                <w:rFonts w:ascii="Times New Roman" w:hAnsi="Times New Roman"/>
                <w:bCs/>
              </w:rPr>
              <w:t>Оценка наличия и ресурсное обеспечение выполнения заказа.</w:t>
            </w:r>
            <w:r w:rsidR="002C091F" w:rsidRPr="003C595A">
              <w:rPr>
                <w:rFonts w:ascii="Times New Roman" w:hAnsi="Times New Roman"/>
                <w:bCs/>
              </w:rPr>
              <w:t xml:space="preserve"> Оценка органолептическим способом качества и соответствия сырья, основных продуктов и дополнительных ингредиентов технологическим требованиям.</w:t>
            </w:r>
          </w:p>
          <w:p w:rsidR="00387AB4" w:rsidRPr="003C595A" w:rsidRDefault="00387AB4" w:rsidP="003C595A">
            <w:pPr>
              <w:spacing w:after="0" w:line="240" w:lineRule="auto"/>
              <w:rPr>
                <w:rFonts w:ascii="Times New Roman" w:hAnsi="Times New Roman"/>
                <w:bCs/>
              </w:rPr>
            </w:pPr>
            <w:r w:rsidRPr="003C595A">
              <w:rPr>
                <w:rFonts w:ascii="Times New Roman" w:hAnsi="Times New Roman"/>
                <w:bCs/>
              </w:rPr>
              <w:t>Организация приемки сырья, продуктов, материалов по количеству и качеству, в соответствии с заказом. Правила расчета потребности в сырье, продуктах, материалах</w:t>
            </w:r>
          </w:p>
          <w:p w:rsidR="00F05C2B" w:rsidRPr="003C595A" w:rsidRDefault="00F05C2B" w:rsidP="003C595A">
            <w:pPr>
              <w:spacing w:after="0" w:line="240" w:lineRule="auto"/>
              <w:contextualSpacing/>
              <w:jc w:val="both"/>
              <w:rPr>
                <w:rFonts w:ascii="Times New Roman" w:hAnsi="Times New Roman"/>
                <w:bCs/>
              </w:rPr>
            </w:pPr>
            <w:r w:rsidRPr="003C595A">
              <w:rPr>
                <w:rFonts w:ascii="Times New Roman" w:hAnsi="Times New Roman"/>
                <w:bCs/>
              </w:rPr>
              <w:t xml:space="preserve">Оформление заявок на сырье, продукты, материалы, проверка по </w:t>
            </w:r>
            <w:r w:rsidRPr="003C595A">
              <w:rPr>
                <w:rFonts w:ascii="Times New Roman" w:hAnsi="Times New Roman"/>
                <w:bCs/>
              </w:rPr>
              <w:lastRenderedPageBreak/>
              <w:t>накладной соответствия заявке.</w:t>
            </w:r>
          </w:p>
        </w:tc>
        <w:tc>
          <w:tcPr>
            <w:tcW w:w="993" w:type="dxa"/>
            <w:tcBorders>
              <w:top w:val="single" w:sz="4" w:space="0" w:color="auto"/>
              <w:left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lastRenderedPageBreak/>
              <w:t>2</w:t>
            </w:r>
          </w:p>
        </w:tc>
      </w:tr>
      <w:tr w:rsidR="00387AB4" w:rsidRPr="007D2904" w:rsidTr="003C595A">
        <w:tc>
          <w:tcPr>
            <w:tcW w:w="2410" w:type="dxa"/>
            <w:vMerge/>
            <w:tcBorders>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87AB4" w:rsidRPr="003C595A" w:rsidRDefault="00387AB4" w:rsidP="003C595A">
            <w:pPr>
              <w:spacing w:after="0" w:line="240" w:lineRule="auto"/>
              <w:rPr>
                <w:rFonts w:ascii="Times New Roman" w:hAnsi="Times New Roman"/>
              </w:rPr>
            </w:pPr>
            <w:r w:rsidRPr="003C595A">
              <w:rPr>
                <w:rFonts w:ascii="Times New Roman" w:hAnsi="Times New Roman"/>
              </w:rPr>
              <w:t>Организация  и техническое оснащение процессов обработки сырья и производства полуфабрикатов для кулинарной продукции сложного ассортимента в соответствии с заказом, методы оптимизации производственных процессов, обеспечения ресурсосбережения и безопасности сырья и продукции. Требования к организации рабочих мест с учетом оптимизации процессов, обеспечения последовательности и поточности технологических операций, требований производственной санитарии и гигиены.</w:t>
            </w:r>
          </w:p>
        </w:tc>
        <w:tc>
          <w:tcPr>
            <w:tcW w:w="993" w:type="dxa"/>
            <w:tcBorders>
              <w:top w:val="single" w:sz="4" w:space="0" w:color="auto"/>
              <w:left w:val="single" w:sz="4" w:space="0" w:color="auto"/>
              <w:bottom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t>2</w:t>
            </w:r>
          </w:p>
        </w:tc>
      </w:tr>
      <w:tr w:rsidR="00387AB4" w:rsidRPr="007D2904" w:rsidTr="003C595A">
        <w:tc>
          <w:tcPr>
            <w:tcW w:w="2410" w:type="dxa"/>
            <w:vMerge/>
            <w:tcBorders>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87AB4" w:rsidRPr="003C595A" w:rsidRDefault="00387AB4" w:rsidP="003C595A">
            <w:pPr>
              <w:spacing w:after="0" w:line="240" w:lineRule="auto"/>
              <w:rPr>
                <w:rFonts w:ascii="Times New Roman" w:hAnsi="Times New Roman"/>
              </w:rPr>
            </w:pPr>
            <w:r w:rsidRPr="003C595A">
              <w:rPr>
                <w:rFonts w:ascii="Times New Roman" w:hAnsi="Times New Roman"/>
                <w:bCs/>
              </w:rPr>
              <w:t xml:space="preserve">Виды, назначение, правила безопасной эксплуатации современного технологического оборудования, инвентаря, инструментов, используемых при обработке сырья, приготовлении полуфабрикатов и их хранении, подготовке к транспортированию. </w:t>
            </w:r>
            <w:r w:rsidRPr="003C595A">
              <w:rPr>
                <w:rFonts w:ascii="Times New Roman" w:hAnsi="Times New Roman"/>
              </w:rPr>
              <w:t xml:space="preserve">Обеспечение безопасных условий труда в процессе обработки сырья и приготовления полуфабрикатов для сложной кулинарной продукции (техника безопасности, пожарная безопасность, охрана труда). </w:t>
            </w:r>
          </w:p>
        </w:tc>
        <w:tc>
          <w:tcPr>
            <w:tcW w:w="993" w:type="dxa"/>
            <w:tcBorders>
              <w:top w:val="single" w:sz="4" w:space="0" w:color="auto"/>
              <w:left w:val="single" w:sz="4" w:space="0" w:color="auto"/>
              <w:bottom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t>2</w:t>
            </w:r>
          </w:p>
        </w:tc>
      </w:tr>
      <w:tr w:rsidR="00C46045" w:rsidRPr="007D2904" w:rsidTr="003C595A">
        <w:tc>
          <w:tcPr>
            <w:tcW w:w="9072" w:type="dxa"/>
            <w:gridSpan w:val="2"/>
            <w:tcBorders>
              <w:top w:val="single" w:sz="4" w:space="0" w:color="auto"/>
              <w:left w:val="single" w:sz="4" w:space="0" w:color="auto"/>
              <w:right w:val="single" w:sz="4" w:space="0" w:color="auto"/>
            </w:tcBorders>
            <w:hideMark/>
          </w:tcPr>
          <w:p w:rsidR="00C46045" w:rsidRPr="003C595A" w:rsidRDefault="00C46045" w:rsidP="003C595A">
            <w:pPr>
              <w:spacing w:after="0" w:line="240" w:lineRule="auto"/>
              <w:rPr>
                <w:rStyle w:val="a8"/>
                <w:rFonts w:ascii="Times New Roman" w:hAnsi="Times New Roman"/>
              </w:rPr>
            </w:pPr>
            <w:r w:rsidRPr="003C595A">
              <w:rPr>
                <w:rFonts w:ascii="Times New Roman" w:hAnsi="Times New Roman"/>
                <w:b/>
              </w:rPr>
              <w:t xml:space="preserve">МДК 01.02.  </w:t>
            </w:r>
            <w:r w:rsidRPr="003C595A">
              <w:rPr>
                <w:rStyle w:val="a8"/>
                <w:rFonts w:ascii="Times New Roman" w:hAnsi="Times New Roman"/>
                <w:iCs/>
                <w:u w:color="008000"/>
              </w:rPr>
              <w:t xml:space="preserve">Процессы обработки сырья и  </w:t>
            </w:r>
            <w:r w:rsidRPr="003C595A">
              <w:rPr>
                <w:rStyle w:val="a8"/>
                <w:rFonts w:ascii="Times New Roman" w:hAnsi="Times New Roman"/>
              </w:rPr>
              <w:t xml:space="preserve">приготовления, </w:t>
            </w:r>
            <w:r w:rsidRPr="003C595A">
              <w:rPr>
                <w:rStyle w:val="a8"/>
                <w:rFonts w:ascii="Times New Roman" w:hAnsi="Times New Roman"/>
                <w:u w:color="FF0000"/>
              </w:rPr>
              <w:t>подготовки к реализации</w:t>
            </w:r>
            <w:r w:rsidRPr="003C595A">
              <w:rPr>
                <w:rStyle w:val="a8"/>
                <w:rFonts w:ascii="Times New Roman" w:hAnsi="Times New Roman"/>
              </w:rPr>
              <w:t xml:space="preserve"> кулинарных полуфабрикатов</w:t>
            </w:r>
          </w:p>
          <w:p w:rsidR="00E56BB7" w:rsidRPr="003C595A" w:rsidRDefault="00E56BB7" w:rsidP="003C595A">
            <w:pPr>
              <w:spacing w:after="0" w:line="240" w:lineRule="auto"/>
              <w:rPr>
                <w:rFonts w:ascii="Times New Roman" w:hAnsi="Times New Roman"/>
                <w:bCs/>
              </w:rPr>
            </w:pPr>
            <w:r w:rsidRPr="003C595A">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C46045" w:rsidRPr="003C595A" w:rsidRDefault="00810D98" w:rsidP="003C595A">
            <w:pPr>
              <w:tabs>
                <w:tab w:val="left" w:pos="368"/>
              </w:tabs>
              <w:spacing w:after="0" w:line="240" w:lineRule="auto"/>
              <w:jc w:val="center"/>
              <w:rPr>
                <w:rFonts w:ascii="Times New Roman" w:hAnsi="Times New Roman"/>
                <w:b/>
              </w:rPr>
            </w:pPr>
            <w:r>
              <w:rPr>
                <w:rFonts w:ascii="Times New Roman" w:hAnsi="Times New Roman"/>
                <w:b/>
              </w:rPr>
              <w:t>84</w:t>
            </w:r>
          </w:p>
        </w:tc>
      </w:tr>
      <w:tr w:rsidR="002B2A10" w:rsidRPr="007D2904" w:rsidTr="003C595A">
        <w:trPr>
          <w:trHeight w:val="2277"/>
        </w:trPr>
        <w:tc>
          <w:tcPr>
            <w:tcW w:w="2410" w:type="dxa"/>
            <w:vMerge w:val="restart"/>
            <w:tcBorders>
              <w:top w:val="single" w:sz="4" w:space="0" w:color="auto"/>
              <w:left w:val="single" w:sz="4" w:space="0" w:color="auto"/>
              <w:right w:val="single" w:sz="4" w:space="0" w:color="auto"/>
            </w:tcBorders>
            <w:hideMark/>
          </w:tcPr>
          <w:p w:rsidR="002B2A10" w:rsidRPr="003C595A" w:rsidRDefault="002B2A10" w:rsidP="003C595A">
            <w:pPr>
              <w:spacing w:after="0" w:line="240" w:lineRule="auto"/>
              <w:rPr>
                <w:rFonts w:ascii="Times New Roman" w:hAnsi="Times New Roman"/>
                <w:b/>
                <w:bCs/>
              </w:rPr>
            </w:pPr>
            <w:r w:rsidRPr="003C595A">
              <w:rPr>
                <w:rFonts w:ascii="Times New Roman" w:hAnsi="Times New Roman"/>
                <w:b/>
                <w:bCs/>
              </w:rPr>
              <w:t>Тема 2.1</w:t>
            </w:r>
          </w:p>
          <w:p w:rsidR="002B2A10" w:rsidRPr="003C595A" w:rsidRDefault="002B2A10" w:rsidP="003C595A">
            <w:pPr>
              <w:spacing w:after="0" w:line="240" w:lineRule="auto"/>
              <w:jc w:val="both"/>
              <w:rPr>
                <w:rFonts w:ascii="Times New Roman" w:hAnsi="Times New Roman"/>
              </w:rPr>
            </w:pPr>
            <w:r w:rsidRPr="003C595A">
              <w:rPr>
                <w:rFonts w:ascii="Times New Roman" w:hAnsi="Times New Roman"/>
              </w:rPr>
              <w:t>Обработка, подготовка экзотических и редких видов овощей, грибов</w:t>
            </w:r>
          </w:p>
          <w:p w:rsidR="002B2A10" w:rsidRPr="003C595A" w:rsidRDefault="002B2A10" w:rsidP="003C595A">
            <w:pPr>
              <w:spacing w:after="0" w:line="240" w:lineRule="auto"/>
              <w:jc w:val="both"/>
              <w:rPr>
                <w:rFonts w:ascii="Times New Roman" w:hAnsi="Times New Roman"/>
                <w:bCs/>
              </w:rPr>
            </w:pPr>
          </w:p>
        </w:tc>
        <w:tc>
          <w:tcPr>
            <w:tcW w:w="6662" w:type="dxa"/>
            <w:tcBorders>
              <w:top w:val="single" w:sz="4" w:space="0" w:color="auto"/>
              <w:left w:val="single" w:sz="4" w:space="0" w:color="auto"/>
              <w:right w:val="single" w:sz="4" w:space="0" w:color="auto"/>
            </w:tcBorders>
          </w:tcPr>
          <w:p w:rsidR="002B2A10" w:rsidRPr="003C595A" w:rsidRDefault="002B2A10" w:rsidP="003C595A">
            <w:pPr>
              <w:spacing w:line="240" w:lineRule="auto"/>
              <w:rPr>
                <w:rStyle w:val="FontStyle121"/>
                <w:rFonts w:ascii="Times New Roman" w:hAnsi="Times New Roman"/>
                <w:sz w:val="22"/>
              </w:rPr>
            </w:pPr>
            <w:r w:rsidRPr="003C595A">
              <w:rPr>
                <w:rStyle w:val="FontStyle121"/>
                <w:rFonts w:ascii="Times New Roman" w:hAnsi="Times New Roman"/>
                <w:sz w:val="22"/>
              </w:rPr>
              <w:t xml:space="preserve">Обработка </w:t>
            </w:r>
            <w:r w:rsidRPr="003C595A">
              <w:rPr>
                <w:rFonts w:ascii="Times New Roman" w:hAnsi="Times New Roman"/>
                <w:bCs/>
              </w:rPr>
              <w:t xml:space="preserve">различными способами </w:t>
            </w:r>
            <w:r w:rsidRPr="003C595A">
              <w:rPr>
                <w:rStyle w:val="FontStyle121"/>
                <w:rFonts w:ascii="Times New Roman" w:hAnsi="Times New Roman"/>
                <w:sz w:val="22"/>
              </w:rPr>
              <w:t xml:space="preserve"> артишоков; спаржи; ревеня; фенхеля; побегов бамбука; корня лотоса и грибов.</w:t>
            </w:r>
          </w:p>
          <w:p w:rsidR="002B2A10" w:rsidRPr="003C595A" w:rsidRDefault="002B2A10" w:rsidP="003C595A">
            <w:pPr>
              <w:spacing w:after="0" w:line="240" w:lineRule="auto"/>
              <w:rPr>
                <w:rFonts w:ascii="Times New Roman" w:hAnsi="Times New Roman"/>
                <w:b/>
              </w:rPr>
            </w:pPr>
            <w:r w:rsidRPr="003C595A">
              <w:rPr>
                <w:rStyle w:val="FontStyle121"/>
                <w:rFonts w:ascii="Times New Roman" w:hAnsi="Times New Roman"/>
                <w:sz w:val="22"/>
              </w:rPr>
              <w:t>Ассортимент, основные характеристики экзотических и редких видов овощей и грибов, их кулинарное назначение. Пищевая ценность. Степень зрелости экзотических и редких видов ово</w:t>
            </w:r>
            <w:r w:rsidRPr="003C595A">
              <w:rPr>
                <w:rStyle w:val="FontStyle121"/>
                <w:rFonts w:ascii="Times New Roman" w:hAnsi="Times New Roman"/>
                <w:sz w:val="22"/>
              </w:rPr>
              <w:softHyphen/>
              <w:t>щей для выбора последующей обработки. Требования к качеству, безопасности экзотических и редких видов овощей и грибов. Методы оценки качества.</w:t>
            </w:r>
            <w:r w:rsidRPr="003C595A">
              <w:rPr>
                <w:rFonts w:ascii="Times New Roman" w:hAnsi="Times New Roman"/>
              </w:rPr>
              <w:t xml:space="preserve"> Условия, сроки </w:t>
            </w:r>
            <w:r w:rsidRPr="003C595A">
              <w:rPr>
                <w:rStyle w:val="FontStyle121"/>
                <w:rFonts w:ascii="Times New Roman" w:hAnsi="Times New Roman"/>
                <w:sz w:val="22"/>
              </w:rPr>
              <w:t>хранения.</w:t>
            </w:r>
          </w:p>
        </w:tc>
        <w:tc>
          <w:tcPr>
            <w:tcW w:w="993" w:type="dxa"/>
            <w:tcBorders>
              <w:top w:val="single" w:sz="4" w:space="0" w:color="auto"/>
              <w:left w:val="single" w:sz="4" w:space="0" w:color="auto"/>
              <w:right w:val="single" w:sz="4" w:space="0" w:color="auto"/>
            </w:tcBorders>
            <w:vAlign w:val="center"/>
          </w:tcPr>
          <w:p w:rsidR="002B2A1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rPr>
                <w:rStyle w:val="FontStyle121"/>
                <w:rFonts w:ascii="Times New Roman" w:hAnsi="Times New Roman"/>
                <w:sz w:val="22"/>
              </w:rPr>
            </w:pPr>
            <w:r w:rsidRPr="003C595A">
              <w:rPr>
                <w:rStyle w:val="FontStyle121"/>
                <w:rFonts w:ascii="Times New Roman" w:hAnsi="Times New Roman"/>
                <w:sz w:val="22"/>
              </w:rPr>
              <w:t xml:space="preserve">Подготовка фенхеля для </w:t>
            </w:r>
            <w:proofErr w:type="spellStart"/>
            <w:r w:rsidRPr="003C595A">
              <w:rPr>
                <w:rStyle w:val="FontStyle121"/>
                <w:rFonts w:ascii="Times New Roman" w:hAnsi="Times New Roman"/>
                <w:sz w:val="22"/>
              </w:rPr>
              <w:t>фарширования</w:t>
            </w:r>
            <w:proofErr w:type="spellEnd"/>
            <w:r w:rsidRPr="003C595A">
              <w:rPr>
                <w:rStyle w:val="FontStyle121"/>
                <w:rFonts w:ascii="Times New Roman" w:hAnsi="Times New Roman"/>
                <w:sz w:val="22"/>
              </w:rPr>
              <w:t>. Нарезка и формовка экзотических и редких видов овощей в за</w:t>
            </w:r>
            <w:r w:rsidRPr="003C595A">
              <w:rPr>
                <w:rStyle w:val="FontStyle121"/>
                <w:rFonts w:ascii="Times New Roman" w:hAnsi="Times New Roman"/>
                <w:sz w:val="22"/>
              </w:rPr>
              <w:softHyphen/>
              <w:t>висимости от способа их дальнейшего приготовления. Замачивание сушеных грибов типа шиитаке, сморчки. Правила перевязки артишоков и спаржи. Предохранение очищенных овощей экзотических и редких видов и грибов от потемнения. Способы минимизации отходов при подготовке экзотических и редких видов овощей и гри</w:t>
            </w:r>
            <w:r w:rsidRPr="003C595A">
              <w:rPr>
                <w:rStyle w:val="FontStyle121"/>
                <w:rFonts w:ascii="Times New Roman" w:hAnsi="Times New Roman"/>
                <w:sz w:val="22"/>
              </w:rPr>
              <w:softHyphen/>
              <w:t>бов. Методы определения норм выхода экзотических и редких видов овощей и грибов после обработки для последующего использования.</w:t>
            </w:r>
          </w:p>
          <w:p w:rsidR="00AA7DBB" w:rsidRPr="003C595A" w:rsidRDefault="00AA7DBB" w:rsidP="003C595A">
            <w:pPr>
              <w:spacing w:after="0" w:line="240" w:lineRule="auto"/>
              <w:rPr>
                <w:rFonts w:ascii="Times New Roman" w:hAnsi="Times New Roman"/>
                <w:b/>
              </w:rPr>
            </w:pPr>
            <w:r w:rsidRPr="003C595A">
              <w:rPr>
                <w:rFonts w:ascii="Times New Roman" w:hAnsi="Times New Roman"/>
              </w:rPr>
              <w:t xml:space="preserve">Сложные формы нарезки овощей (карвинг), международные названия, их кулинарное назначение, составление композиций. Формование, подготовка к </w:t>
            </w:r>
            <w:proofErr w:type="spellStart"/>
            <w:r w:rsidRPr="003C595A">
              <w:rPr>
                <w:rFonts w:ascii="Times New Roman" w:hAnsi="Times New Roman"/>
              </w:rPr>
              <w:t>фаршированию</w:t>
            </w:r>
            <w:proofErr w:type="spellEnd"/>
            <w:r w:rsidRPr="003C595A">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contextualSpacing/>
              <w:jc w:val="both"/>
              <w:rPr>
                <w:rFonts w:ascii="Times New Roman" w:hAnsi="Times New Roman"/>
                <w:bCs/>
              </w:rPr>
            </w:pPr>
            <w:r w:rsidRPr="003C595A">
              <w:rPr>
                <w:rFonts w:ascii="Times New Roman" w:hAnsi="Times New Roman"/>
                <w:bCs/>
              </w:rPr>
              <w:t xml:space="preserve">Подготовка к хранению </w:t>
            </w:r>
            <w:r w:rsidRPr="003C595A">
              <w:rPr>
                <w:rFonts w:ascii="Times New Roman" w:hAnsi="Times New Roman"/>
              </w:rPr>
              <w:t xml:space="preserve">экзотических и редких видов овощей, грибов </w:t>
            </w:r>
            <w:r w:rsidRPr="003C595A">
              <w:rPr>
                <w:rFonts w:ascii="Times New Roman" w:hAnsi="Times New Roman"/>
                <w:bCs/>
              </w:rPr>
              <w:t>(вакуумрование,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contextualSpacing/>
              <w:jc w:val="both"/>
              <w:rPr>
                <w:rFonts w:ascii="Times New Roman" w:hAnsi="Times New Roman"/>
                <w:bCs/>
              </w:rPr>
            </w:pPr>
            <w:r w:rsidRPr="003C595A">
              <w:rPr>
                <w:rFonts w:ascii="Times New Roman" w:hAnsi="Times New Roman"/>
                <w:bCs/>
              </w:rPr>
              <w:t xml:space="preserve">Организация хранения обработанного сырья, полуфабрикатов из </w:t>
            </w:r>
            <w:r w:rsidRPr="003C595A">
              <w:rPr>
                <w:rFonts w:ascii="Times New Roman" w:hAnsi="Times New Roman"/>
              </w:rPr>
              <w:t>экзотических и редких видов овощей, грибов</w:t>
            </w:r>
            <w:r w:rsidRPr="003C595A">
              <w:rPr>
                <w:rFonts w:ascii="Times New Roman" w:hAnsi="Times New Roman"/>
                <w:bCs/>
              </w:rPr>
              <w:t xml:space="preserve">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jc w:val="both"/>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при подготовке полуфабрикатов из экзотических и редких видов овощей, грибов.</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rPr>
                <w:rFonts w:ascii="Times New Roman" w:hAnsi="Times New Roman"/>
              </w:rPr>
            </w:pPr>
            <w:r w:rsidRPr="003C595A">
              <w:rPr>
                <w:rFonts w:ascii="Times New Roman" w:hAnsi="Times New Roman"/>
              </w:rPr>
              <w:t xml:space="preserve">Консультирование потребителей, оказание им помощи в выборе полуфабрикатов для блюд из экзотических и редких видов овощей, грибов  в соответствии с заказом, эффективное использование профессиональной терминологии. Поддержание визуального </w:t>
            </w:r>
            <w:r w:rsidRPr="003C595A">
              <w:rPr>
                <w:rFonts w:ascii="Times New Roman" w:hAnsi="Times New Roman"/>
              </w:rPr>
              <w:lastRenderedPageBreak/>
              <w:t>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lastRenderedPageBreak/>
              <w:t>1</w:t>
            </w:r>
          </w:p>
        </w:tc>
      </w:tr>
      <w:tr w:rsidR="000A6138" w:rsidRPr="007D2904" w:rsidTr="003C595A">
        <w:tc>
          <w:tcPr>
            <w:tcW w:w="2410" w:type="dxa"/>
            <w:vMerge w:val="restart"/>
            <w:tcBorders>
              <w:top w:val="single" w:sz="4" w:space="0" w:color="auto"/>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b/>
                <w:bCs/>
              </w:rPr>
            </w:pPr>
            <w:r w:rsidRPr="003C595A">
              <w:rPr>
                <w:rFonts w:ascii="Times New Roman" w:hAnsi="Times New Roman"/>
                <w:b/>
                <w:bCs/>
              </w:rPr>
              <w:t xml:space="preserve">Тема 2.2. </w:t>
            </w:r>
          </w:p>
          <w:p w:rsidR="000A6138" w:rsidRPr="003C595A" w:rsidRDefault="000A6138" w:rsidP="003C595A">
            <w:pPr>
              <w:spacing w:after="0" w:line="240" w:lineRule="auto"/>
              <w:rPr>
                <w:rFonts w:ascii="Times New Roman" w:hAnsi="Times New Roman"/>
                <w:i/>
              </w:rPr>
            </w:pPr>
            <w:r w:rsidRPr="003C595A">
              <w:rPr>
                <w:rFonts w:ascii="Times New Roman" w:hAnsi="Times New Roman"/>
              </w:rPr>
              <w:t>Обработка, подготовка экзотических и редких видов рыбы</w:t>
            </w: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contextualSpacing/>
              <w:jc w:val="both"/>
              <w:rPr>
                <w:rFonts w:ascii="Times New Roman" w:hAnsi="Times New Roman"/>
                <w:bCs/>
              </w:rPr>
            </w:pPr>
            <w:r w:rsidRPr="003C595A">
              <w:rPr>
                <w:rFonts w:ascii="Times New Roman" w:hAnsi="Times New Roman"/>
                <w:bCs/>
              </w:rPr>
              <w:t xml:space="preserve">Обработка различными способами </w:t>
            </w:r>
            <w:r w:rsidRPr="003C595A">
              <w:rPr>
                <w:rFonts w:ascii="Times New Roman" w:hAnsi="Times New Roman"/>
              </w:rPr>
              <w:t>экзотических и редких видов рыбы</w:t>
            </w:r>
            <w:r w:rsidRPr="003C595A">
              <w:rPr>
                <w:rFonts w:ascii="Times New Roman" w:hAnsi="Times New Roman"/>
                <w:bCs/>
              </w:rPr>
              <w:t xml:space="preserve">  в соответствии  заказа.</w:t>
            </w:r>
          </w:p>
          <w:p w:rsidR="000A6138" w:rsidRPr="003C595A" w:rsidRDefault="000A6138" w:rsidP="003C595A">
            <w:pPr>
              <w:spacing w:after="0" w:line="240" w:lineRule="auto"/>
              <w:rPr>
                <w:rStyle w:val="FontStyle121"/>
                <w:rFonts w:ascii="Times New Roman" w:hAnsi="Times New Roman"/>
                <w:sz w:val="22"/>
              </w:rPr>
            </w:pPr>
          </w:p>
          <w:p w:rsidR="000A6138" w:rsidRPr="003C595A" w:rsidRDefault="000A6138" w:rsidP="003C595A">
            <w:pPr>
              <w:spacing w:after="0" w:line="240" w:lineRule="auto"/>
              <w:rPr>
                <w:rFonts w:ascii="Times New Roman" w:hAnsi="Times New Roman"/>
              </w:rPr>
            </w:pPr>
            <w:r w:rsidRPr="003C595A">
              <w:rPr>
                <w:rStyle w:val="FontStyle121"/>
                <w:rFonts w:ascii="Times New Roman" w:hAnsi="Times New Roman"/>
                <w:sz w:val="22"/>
              </w:rPr>
              <w:t xml:space="preserve">Основные характеристики </w:t>
            </w:r>
            <w:r w:rsidRPr="003C595A">
              <w:rPr>
                <w:rFonts w:ascii="Times New Roman" w:hAnsi="Times New Roman"/>
              </w:rPr>
              <w:t xml:space="preserve">ската,  морского черта,  зубатки, солнечника, саргана, </w:t>
            </w:r>
            <w:proofErr w:type="spellStart"/>
            <w:r w:rsidRPr="003C595A">
              <w:rPr>
                <w:rFonts w:ascii="Times New Roman" w:hAnsi="Times New Roman"/>
              </w:rPr>
              <w:t>пагра</w:t>
            </w:r>
            <w:proofErr w:type="spellEnd"/>
            <w:r w:rsidRPr="003C595A">
              <w:rPr>
                <w:rFonts w:ascii="Times New Roman" w:hAnsi="Times New Roman"/>
              </w:rPr>
              <w:t xml:space="preserve">, дорады, сибаса, </w:t>
            </w:r>
            <w:proofErr w:type="spellStart"/>
            <w:r w:rsidRPr="003C595A">
              <w:rPr>
                <w:rFonts w:ascii="Times New Roman" w:hAnsi="Times New Roman"/>
                <w:shd w:val="clear" w:color="auto" w:fill="FFFFFF"/>
              </w:rPr>
              <w:t>барабульки</w:t>
            </w:r>
            <w:r w:rsidRPr="003C595A">
              <w:rPr>
                <w:rStyle w:val="FontStyle121"/>
                <w:rFonts w:ascii="Times New Roman" w:hAnsi="Times New Roman"/>
                <w:sz w:val="22"/>
              </w:rPr>
              <w:t>и</w:t>
            </w:r>
            <w:proofErr w:type="spellEnd"/>
            <w:r w:rsidRPr="003C595A">
              <w:rPr>
                <w:rStyle w:val="FontStyle121"/>
                <w:rFonts w:ascii="Times New Roman" w:hAnsi="Times New Roman"/>
                <w:sz w:val="22"/>
              </w:rPr>
              <w:t xml:space="preserve"> и других редких и экзотических видов рыбы. Пищевая ценность. Требования к качеству, безопасности хранения различных редких и экзотических видов рыбы в охлажденном и заморожен</w:t>
            </w:r>
            <w:r w:rsidRPr="003C595A">
              <w:rPr>
                <w:rStyle w:val="FontStyle121"/>
                <w:rFonts w:ascii="Times New Roman" w:hAnsi="Times New Roman"/>
                <w:sz w:val="22"/>
              </w:rPr>
              <w:softHyphen/>
              <w:t>ном виде. Выбор сырья в соответствии с технологическими требованиями к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rPr>
                <w:rFonts w:ascii="Times New Roman" w:hAnsi="Times New Roman"/>
              </w:rPr>
            </w:pPr>
            <w:r w:rsidRPr="003C595A">
              <w:rPr>
                <w:rStyle w:val="FontStyle121"/>
                <w:rFonts w:ascii="Times New Roman" w:hAnsi="Times New Roman"/>
                <w:sz w:val="22"/>
              </w:rPr>
              <w:t>Выбор методов  подготовки</w:t>
            </w:r>
            <w:r w:rsidRPr="003C595A">
              <w:rPr>
                <w:rFonts w:ascii="Times New Roman" w:hAnsi="Times New Roman"/>
                <w:shd w:val="clear" w:color="auto" w:fill="FFFFFF"/>
              </w:rPr>
              <w:t>, с</w:t>
            </w:r>
            <w:r w:rsidRPr="003C595A">
              <w:rPr>
                <w:rStyle w:val="FontStyle121"/>
                <w:rFonts w:ascii="Times New Roman" w:hAnsi="Times New Roman"/>
                <w:sz w:val="22"/>
              </w:rPr>
              <w:t xml:space="preserve"> учетом особенностей строения, размера, термического состояния сырья  и технологических требований к полуфабрикатам. </w:t>
            </w:r>
            <w:r w:rsidRPr="003C595A">
              <w:rPr>
                <w:rFonts w:ascii="Times New Roman" w:hAnsi="Times New Roman"/>
              </w:rPr>
              <w:t>Особенности обработки рыб ядовитых и экзотических видов. Способы сокращения потерь в процессе обработки сырья.</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contextualSpacing/>
              <w:jc w:val="both"/>
              <w:rPr>
                <w:rFonts w:ascii="Times New Roman" w:hAnsi="Times New Roman"/>
                <w:bCs/>
              </w:rPr>
            </w:pPr>
            <w:r w:rsidRPr="003C595A">
              <w:rPr>
                <w:rFonts w:ascii="Times New Roman" w:hAnsi="Times New Roman"/>
                <w:bCs/>
              </w:rPr>
              <w:t xml:space="preserve">Подготовка к хранению </w:t>
            </w:r>
            <w:r w:rsidRPr="003C595A">
              <w:rPr>
                <w:rFonts w:ascii="Times New Roman" w:hAnsi="Times New Roman"/>
              </w:rPr>
              <w:t>экзотических и редких видов рыбы</w:t>
            </w:r>
            <w:r w:rsidRPr="003C595A">
              <w:rPr>
                <w:rFonts w:ascii="Times New Roman" w:hAnsi="Times New Roman"/>
                <w:bCs/>
              </w:rPr>
              <w:t xml:space="preserve"> (вакуумрование, охлаждение, замораживание</w:t>
            </w:r>
            <w:proofErr w:type="gramStart"/>
            <w:r w:rsidRPr="003C595A">
              <w:rPr>
                <w:rFonts w:ascii="Times New Roman" w:hAnsi="Times New Roman"/>
                <w:bCs/>
              </w:rPr>
              <w:t>) ,</w:t>
            </w:r>
            <w:proofErr w:type="gramEnd"/>
            <w:r w:rsidRPr="003C595A">
              <w:rPr>
                <w:rFonts w:ascii="Times New Roman" w:hAnsi="Times New Roman"/>
                <w:bCs/>
              </w:rPr>
              <w:t xml:space="preserve"> порционирование (комплектование), упаковка для отпуска на вынос, транспортирования.</w:t>
            </w:r>
          </w:p>
          <w:p w:rsidR="00525EBB" w:rsidRPr="003C595A" w:rsidRDefault="00525EBB" w:rsidP="003C595A">
            <w:pPr>
              <w:spacing w:after="0" w:line="240" w:lineRule="auto"/>
              <w:contextualSpacing/>
              <w:jc w:val="both"/>
              <w:rPr>
                <w:rFonts w:ascii="Times New Roman" w:hAnsi="Times New Roman"/>
                <w:bCs/>
              </w:rPr>
            </w:pPr>
            <w:r w:rsidRPr="003C595A">
              <w:rPr>
                <w:rStyle w:val="FontStyle121"/>
                <w:rFonts w:ascii="Times New Roman" w:hAnsi="Times New Roman"/>
                <w:sz w:val="22"/>
              </w:rPr>
              <w:t>Основные критерии оценки качества обработанных и подготовленных редких и экзотических видов рыб.</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contextualSpacing/>
              <w:rPr>
                <w:rFonts w:ascii="Times New Roman" w:hAnsi="Times New Roman"/>
                <w:bCs/>
              </w:rPr>
            </w:pPr>
            <w:r w:rsidRPr="003C595A">
              <w:rPr>
                <w:rFonts w:ascii="Times New Roman" w:hAnsi="Times New Roman"/>
                <w:bCs/>
              </w:rPr>
              <w:t xml:space="preserve">Организация хранения обработанного сырья, полуфабрикатов из </w:t>
            </w:r>
            <w:r w:rsidRPr="003C595A">
              <w:rPr>
                <w:rFonts w:ascii="Times New Roman" w:hAnsi="Times New Roman"/>
              </w:rPr>
              <w:t>экзотических и редких видов рыбы</w:t>
            </w:r>
            <w:r w:rsidRPr="003C595A">
              <w:rPr>
                <w:rFonts w:ascii="Times New Roman" w:hAnsi="Times New Roman"/>
                <w:bCs/>
              </w:rPr>
              <w:t xml:space="preserve">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при подготовке полуфабрикатов из экзотических и редких видов рыбы.</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rPr>
                <w:rFonts w:ascii="Times New Roman" w:hAnsi="Times New Roman"/>
                <w:bCs/>
              </w:rPr>
            </w:pPr>
            <w:r w:rsidRPr="003C595A">
              <w:rPr>
                <w:rFonts w:ascii="Times New Roman" w:hAnsi="Times New Roman"/>
              </w:rPr>
              <w:t>Консультирование потребителей, оказание им помощи в выборе полуфабрикатов для блюд из экзотических и редких видов рыбы, кулинарных изделий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C14FC3" w:rsidRPr="007D2904" w:rsidTr="003C595A">
        <w:trPr>
          <w:trHeight w:val="5235"/>
        </w:trPr>
        <w:tc>
          <w:tcPr>
            <w:tcW w:w="2410" w:type="dxa"/>
            <w:vMerge w:val="restart"/>
            <w:tcBorders>
              <w:top w:val="single" w:sz="4" w:space="0" w:color="auto"/>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b/>
                <w:bCs/>
              </w:rPr>
            </w:pPr>
            <w:r w:rsidRPr="003C595A">
              <w:rPr>
                <w:rFonts w:ascii="Times New Roman" w:hAnsi="Times New Roman"/>
                <w:b/>
                <w:bCs/>
              </w:rPr>
              <w:t>Тема 2.3</w:t>
            </w:r>
          </w:p>
          <w:p w:rsidR="00C14FC3" w:rsidRPr="003C595A" w:rsidRDefault="00C14FC3" w:rsidP="003C595A">
            <w:pPr>
              <w:spacing w:after="0" w:line="240" w:lineRule="auto"/>
              <w:rPr>
                <w:rFonts w:ascii="Times New Roman" w:hAnsi="Times New Roman"/>
                <w:bCs/>
              </w:rPr>
            </w:pPr>
            <w:r w:rsidRPr="003C595A">
              <w:rPr>
                <w:rFonts w:ascii="Times New Roman" w:hAnsi="Times New Roman"/>
              </w:rPr>
              <w:t xml:space="preserve">Обработка, подготовка нерыбного водного сырья для изделий сложного ассортимента </w:t>
            </w:r>
          </w:p>
        </w:tc>
        <w:tc>
          <w:tcPr>
            <w:tcW w:w="6662" w:type="dxa"/>
            <w:tcBorders>
              <w:top w:val="single" w:sz="4" w:space="0" w:color="auto"/>
              <w:left w:val="single" w:sz="4" w:space="0" w:color="auto"/>
              <w:right w:val="single" w:sz="4" w:space="0" w:color="auto"/>
            </w:tcBorders>
          </w:tcPr>
          <w:p w:rsidR="00C14FC3" w:rsidRPr="003C595A" w:rsidRDefault="00C14FC3" w:rsidP="003C595A">
            <w:pPr>
              <w:spacing w:after="0" w:line="240" w:lineRule="auto"/>
              <w:rPr>
                <w:rStyle w:val="FontStyle121"/>
                <w:rFonts w:ascii="Times New Roman" w:hAnsi="Times New Roman"/>
                <w:sz w:val="22"/>
              </w:rPr>
            </w:pPr>
            <w:r w:rsidRPr="003C595A">
              <w:rPr>
                <w:rStyle w:val="FontStyle121"/>
                <w:rFonts w:ascii="Times New Roman" w:hAnsi="Times New Roman"/>
                <w:sz w:val="22"/>
              </w:rPr>
              <w:t xml:space="preserve">Методы и виды обработки и подготовки </w:t>
            </w:r>
            <w:r w:rsidRPr="003C595A">
              <w:rPr>
                <w:rFonts w:ascii="Times New Roman" w:hAnsi="Times New Roman"/>
              </w:rPr>
              <w:t xml:space="preserve">моллюсков и ракообразных: размораживание, снятие панциря, доочистка, промывание, разделка на филе, вскрытие раковин устриц. Последовательность и правила обработки и подготовки моллюсков и ракообразных: омаров, лангустов, норвежских и камчатских крабов без панциря; обработанных трепангов, каракатиц, крабов в мягком панцире, улиток, </w:t>
            </w:r>
            <w:proofErr w:type="spellStart"/>
            <w:r w:rsidRPr="003C595A">
              <w:rPr>
                <w:rFonts w:ascii="Times New Roman" w:hAnsi="Times New Roman"/>
              </w:rPr>
              <w:t>кламсов</w:t>
            </w:r>
            <w:proofErr w:type="spellEnd"/>
            <w:r w:rsidRPr="003C595A">
              <w:rPr>
                <w:rFonts w:ascii="Times New Roman" w:hAnsi="Times New Roman"/>
              </w:rPr>
              <w:t>, лапок лягушек; филе из моллюсков и ракообразных; вскрытых раковин устриц. Безопасная организация техники выполнения действий в соответствии с типом моллюсков и ракообразных</w:t>
            </w:r>
          </w:p>
          <w:p w:rsidR="00C14FC3" w:rsidRPr="003C595A" w:rsidRDefault="00C14FC3" w:rsidP="003C595A">
            <w:pPr>
              <w:spacing w:after="0" w:line="240" w:lineRule="auto"/>
              <w:rPr>
                <w:rStyle w:val="FontStyle121"/>
                <w:rFonts w:ascii="Times New Roman" w:hAnsi="Times New Roman"/>
                <w:sz w:val="22"/>
              </w:rPr>
            </w:pPr>
          </w:p>
          <w:p w:rsidR="00C14FC3" w:rsidRPr="003C595A" w:rsidRDefault="00C14FC3" w:rsidP="003C595A">
            <w:pPr>
              <w:spacing w:line="240" w:lineRule="auto"/>
              <w:rPr>
                <w:rFonts w:ascii="Times New Roman" w:hAnsi="Times New Roman"/>
                <w:b/>
              </w:rPr>
            </w:pPr>
            <w:r w:rsidRPr="003C595A">
              <w:rPr>
                <w:rStyle w:val="FontStyle121"/>
                <w:rFonts w:ascii="Times New Roman" w:hAnsi="Times New Roman"/>
                <w:sz w:val="22"/>
              </w:rPr>
              <w:t xml:space="preserve">Основные характеристики различных </w:t>
            </w:r>
            <w:r w:rsidRPr="003C595A">
              <w:rPr>
                <w:rFonts w:ascii="Times New Roman" w:hAnsi="Times New Roman"/>
              </w:rPr>
              <w:t>моллюсков, осьминогов и ракообразных.</w:t>
            </w:r>
            <w:r w:rsidRPr="003C595A">
              <w:rPr>
                <w:rStyle w:val="FontStyle121"/>
                <w:rFonts w:ascii="Times New Roman" w:hAnsi="Times New Roman"/>
                <w:sz w:val="22"/>
              </w:rPr>
              <w:t xml:space="preserve"> Пищевая ценность. Требования к качеству </w:t>
            </w:r>
            <w:r w:rsidRPr="003C595A">
              <w:rPr>
                <w:rFonts w:ascii="Times New Roman" w:hAnsi="Times New Roman"/>
              </w:rPr>
              <w:t>живых и мороженых моллюсков и ракообразных</w:t>
            </w:r>
            <w:r w:rsidRPr="003C595A">
              <w:rPr>
                <w:rStyle w:val="FontStyle121"/>
                <w:rFonts w:ascii="Times New Roman" w:hAnsi="Times New Roman"/>
                <w:sz w:val="22"/>
              </w:rPr>
              <w:t xml:space="preserve">. Требования к безопасности хранения </w:t>
            </w:r>
            <w:r w:rsidRPr="003C595A">
              <w:rPr>
                <w:rFonts w:ascii="Times New Roman" w:hAnsi="Times New Roman"/>
              </w:rPr>
              <w:t>моллюсков и ракообразных в живом и замороженном виде.</w:t>
            </w:r>
          </w:p>
          <w:p w:rsidR="00C14FC3" w:rsidRPr="003C595A" w:rsidRDefault="00C14FC3" w:rsidP="003C595A">
            <w:pPr>
              <w:spacing w:line="240" w:lineRule="auto"/>
              <w:rPr>
                <w:rFonts w:ascii="Times New Roman" w:hAnsi="Times New Roman"/>
                <w:b/>
              </w:rPr>
            </w:pPr>
            <w:r w:rsidRPr="003C595A">
              <w:rPr>
                <w:rFonts w:ascii="Times New Roman" w:hAnsi="Times New Roman"/>
              </w:rPr>
              <w:t xml:space="preserve">Правила выбора моллюсков и ракообразных в соответствии с технологическими требованиями к приготовлению блюд. Примерные нормы выхода мяса после обработки моллюсков и ракообразных. </w:t>
            </w:r>
          </w:p>
        </w:tc>
        <w:tc>
          <w:tcPr>
            <w:tcW w:w="993" w:type="dxa"/>
            <w:tcBorders>
              <w:top w:val="single" w:sz="4" w:space="0" w:color="auto"/>
              <w:left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C14FC3" w:rsidRPr="007D2904" w:rsidTr="003C595A">
        <w:trPr>
          <w:trHeight w:val="1656"/>
        </w:trPr>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C14FC3" w:rsidRPr="003C595A" w:rsidRDefault="00C14FC3" w:rsidP="003C595A">
            <w:pPr>
              <w:spacing w:after="0" w:line="240" w:lineRule="auto"/>
              <w:contextualSpacing/>
              <w:rPr>
                <w:rStyle w:val="FontStyle121"/>
                <w:rFonts w:ascii="Times New Roman" w:hAnsi="Times New Roman"/>
                <w:bCs/>
                <w:sz w:val="22"/>
              </w:rPr>
            </w:pPr>
            <w:r w:rsidRPr="003C595A">
              <w:rPr>
                <w:rFonts w:ascii="Times New Roman" w:hAnsi="Times New Roman"/>
                <w:bCs/>
              </w:rPr>
              <w:t>Формовка, приготовление различными методами отдельных компонентов и полуфабрикатов</w:t>
            </w:r>
            <w:r w:rsidRPr="003C595A">
              <w:rPr>
                <w:rFonts w:ascii="Times New Roman" w:hAnsi="Times New Roman"/>
              </w:rPr>
              <w:t xml:space="preserve"> для блюд из нерыбного водного сырья, кулинарных изделий</w:t>
            </w:r>
            <w:r w:rsidRPr="003C595A">
              <w:rPr>
                <w:rFonts w:ascii="Times New Roman" w:hAnsi="Times New Roman"/>
                <w:bCs/>
              </w:rPr>
              <w:t xml:space="preserve"> сложного ассортимента из </w:t>
            </w:r>
            <w:r w:rsidRPr="003C595A">
              <w:rPr>
                <w:rFonts w:ascii="Times New Roman" w:hAnsi="Times New Roman"/>
              </w:rPr>
              <w:t>нерыбного водного сырья</w:t>
            </w:r>
            <w:r w:rsidRPr="003C595A">
              <w:rPr>
                <w:rFonts w:ascii="Times New Roman" w:hAnsi="Times New Roman"/>
                <w:bCs/>
              </w:rPr>
              <w:t xml:space="preserve">. </w:t>
            </w:r>
          </w:p>
          <w:p w:rsidR="00C14FC3" w:rsidRPr="003C595A" w:rsidRDefault="00C14FC3" w:rsidP="003C595A">
            <w:pPr>
              <w:spacing w:after="0" w:line="240" w:lineRule="auto"/>
              <w:rPr>
                <w:rStyle w:val="FontStyle121"/>
                <w:rFonts w:ascii="Times New Roman" w:hAnsi="Times New Roman"/>
                <w:bCs/>
                <w:sz w:val="22"/>
              </w:rPr>
            </w:pPr>
            <w:r w:rsidRPr="003C595A">
              <w:rPr>
                <w:rStyle w:val="FontStyle121"/>
                <w:rFonts w:ascii="Times New Roman" w:hAnsi="Times New Roman"/>
                <w:sz w:val="22"/>
              </w:rPr>
              <w:t xml:space="preserve">Основные критерии оценки качества обработанных и подготовленных </w:t>
            </w:r>
            <w:r w:rsidRPr="003C595A">
              <w:rPr>
                <w:rFonts w:ascii="Times New Roman" w:hAnsi="Times New Roman"/>
              </w:rPr>
              <w:t>моллюсков и ракообразных</w:t>
            </w:r>
            <w:r w:rsidRPr="003C595A">
              <w:rPr>
                <w:rStyle w:val="FontStyle121"/>
                <w:rFonts w:ascii="Times New Roman" w:hAnsi="Times New Roman"/>
                <w:sz w:val="22"/>
              </w:rPr>
              <w:t>.</w:t>
            </w:r>
            <w:r w:rsidRPr="003C595A">
              <w:rPr>
                <w:rFonts w:ascii="Times New Roman" w:hAnsi="Times New Roman"/>
              </w:rPr>
              <w:t xml:space="preserve"> </w:t>
            </w:r>
          </w:p>
        </w:tc>
        <w:tc>
          <w:tcPr>
            <w:tcW w:w="993" w:type="dxa"/>
            <w:tcBorders>
              <w:top w:val="single" w:sz="4" w:space="0" w:color="auto"/>
              <w:left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C14FC3" w:rsidRPr="007D2904" w:rsidTr="003C595A">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C14FC3" w:rsidRPr="003C595A" w:rsidRDefault="00C14FC3" w:rsidP="003C595A">
            <w:pPr>
              <w:spacing w:after="0" w:line="240" w:lineRule="auto"/>
              <w:contextualSpacing/>
              <w:rPr>
                <w:rFonts w:ascii="Times New Roman" w:hAnsi="Times New Roman"/>
                <w:bCs/>
              </w:rPr>
            </w:pPr>
            <w:r w:rsidRPr="003C595A">
              <w:rPr>
                <w:rFonts w:ascii="Times New Roman" w:hAnsi="Times New Roman"/>
                <w:bCs/>
              </w:rPr>
              <w:t xml:space="preserve">Подготовка к хранению </w:t>
            </w:r>
            <w:r w:rsidRPr="003C595A">
              <w:rPr>
                <w:rFonts w:ascii="Times New Roman" w:hAnsi="Times New Roman"/>
              </w:rPr>
              <w:t>нерыбного водного сырья</w:t>
            </w:r>
            <w:r w:rsidRPr="003C595A">
              <w:rPr>
                <w:rFonts w:ascii="Times New Roman" w:hAnsi="Times New Roman"/>
                <w:bCs/>
              </w:rPr>
              <w:t xml:space="preserve">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C14FC3" w:rsidRPr="007D2904" w:rsidTr="003C595A">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C14FC3" w:rsidRPr="003C595A" w:rsidRDefault="00C14FC3"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 нерыбного водного сырья, мяса,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C14FC3" w:rsidRPr="007D2904" w:rsidTr="003C595A">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C14FC3" w:rsidRPr="003C595A" w:rsidRDefault="00C14FC3"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при подготовке полуфабрикатов из нерыбного водного сырья для изделий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C14FC3" w:rsidRPr="007D2904" w:rsidTr="003C595A">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C14FC3" w:rsidRPr="003C595A" w:rsidRDefault="00C14FC3" w:rsidP="003C595A">
            <w:pPr>
              <w:spacing w:after="0" w:line="240" w:lineRule="auto"/>
              <w:rPr>
                <w:rFonts w:ascii="Times New Roman" w:hAnsi="Times New Roman"/>
                <w:bCs/>
              </w:rPr>
            </w:pPr>
            <w:r w:rsidRPr="003C595A">
              <w:rPr>
                <w:rFonts w:ascii="Times New Roman" w:hAnsi="Times New Roman"/>
              </w:rPr>
              <w:t>Консультирование потребителей, оказание им помощи в выборе полуфабрикатов для блюд из нерыбного водного сырья, кулинарных изделий сложного ассортимента из нерыбного водного сырья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7A40F0" w:rsidRPr="007D2904" w:rsidTr="003C595A">
        <w:trPr>
          <w:trHeight w:val="1351"/>
        </w:trPr>
        <w:tc>
          <w:tcPr>
            <w:tcW w:w="2410" w:type="dxa"/>
            <w:vMerge w:val="restart"/>
            <w:tcBorders>
              <w:top w:val="single" w:sz="4" w:space="0" w:color="auto"/>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rPr>
            </w:pPr>
            <w:r w:rsidRPr="003C595A">
              <w:rPr>
                <w:rFonts w:ascii="Times New Roman" w:hAnsi="Times New Roman"/>
                <w:b/>
                <w:bCs/>
              </w:rPr>
              <w:t xml:space="preserve">Тема 2.4 </w:t>
            </w:r>
            <w:r w:rsidRPr="003C595A">
              <w:rPr>
                <w:rFonts w:ascii="Times New Roman" w:hAnsi="Times New Roman"/>
              </w:rPr>
              <w:t>Приготовление полуфабрикатов из рыбы</w:t>
            </w:r>
          </w:p>
          <w:p w:rsidR="007A40F0" w:rsidRPr="003C595A" w:rsidRDefault="007A40F0" w:rsidP="003C595A">
            <w:pPr>
              <w:spacing w:after="0" w:line="240" w:lineRule="auto"/>
              <w:rPr>
                <w:rFonts w:ascii="Times New Roman" w:hAnsi="Times New Roman"/>
                <w:b/>
                <w:bCs/>
              </w:rPr>
            </w:pPr>
            <w:r w:rsidRPr="003C595A">
              <w:rPr>
                <w:rFonts w:ascii="Times New Roman" w:hAnsi="Times New Roman"/>
              </w:rPr>
              <w:t>и нерыбного водного сырья для блюд, кулинарных изделий сложного ассортимента</w:t>
            </w:r>
          </w:p>
          <w:p w:rsidR="007A40F0" w:rsidRPr="003C595A" w:rsidRDefault="007A40F0" w:rsidP="003C595A">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7A40F0" w:rsidRPr="003C595A" w:rsidRDefault="007A40F0" w:rsidP="000305BD">
            <w:pPr>
              <w:spacing w:before="240" w:after="0" w:line="240" w:lineRule="auto"/>
              <w:contextualSpacing/>
              <w:rPr>
                <w:rFonts w:ascii="Times New Roman" w:hAnsi="Times New Roman"/>
                <w:bCs/>
              </w:rPr>
            </w:pPr>
            <w:r w:rsidRPr="003C595A">
              <w:rPr>
                <w:rFonts w:ascii="Times New Roman" w:hAnsi="Times New Roman"/>
                <w:bCs/>
              </w:rPr>
              <w:t>Обработка различными способами рыбы и нерыбного водного сырья</w:t>
            </w:r>
            <w:r w:rsidR="000305BD">
              <w:rPr>
                <w:rFonts w:ascii="Times New Roman" w:hAnsi="Times New Roman"/>
                <w:bCs/>
              </w:rPr>
              <w:t xml:space="preserve"> в со</w:t>
            </w:r>
            <w:r w:rsidRPr="003C595A">
              <w:rPr>
                <w:rFonts w:ascii="Times New Roman" w:hAnsi="Times New Roman"/>
                <w:bCs/>
              </w:rPr>
              <w:t xml:space="preserve">ответствии  заказа. </w:t>
            </w:r>
            <w:r w:rsidRPr="003C595A">
              <w:rPr>
                <w:rFonts w:ascii="Times New Roman" w:hAnsi="Times New Roman"/>
              </w:rPr>
              <w:t>Методы обработки и подготовки рыбы: для сложных блюд: размораживание, потрошение без разрезания брюшка, снимание кожи,  сворачивание рулетом, маринование, перевязывание.</w:t>
            </w:r>
          </w:p>
        </w:tc>
        <w:tc>
          <w:tcPr>
            <w:tcW w:w="993" w:type="dxa"/>
            <w:tcBorders>
              <w:top w:val="single" w:sz="4" w:space="0" w:color="auto"/>
              <w:left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rPr>
                <w:rFonts w:ascii="Times New Roman" w:hAnsi="Times New Roman"/>
              </w:rPr>
            </w:pPr>
            <w:r w:rsidRPr="003C595A">
              <w:rPr>
                <w:rFonts w:ascii="Times New Roman" w:hAnsi="Times New Roman"/>
                <w:bCs/>
              </w:rPr>
              <w:t xml:space="preserve">Формовка, приготовление </w:t>
            </w:r>
            <w:r w:rsidRPr="003C595A">
              <w:rPr>
                <w:rFonts w:ascii="Times New Roman" w:hAnsi="Times New Roman"/>
              </w:rPr>
              <w:t xml:space="preserve"> в зависимости от вида рыбы и технических требований блюда. Приготовление </w:t>
            </w:r>
            <w:proofErr w:type="spellStart"/>
            <w:r w:rsidRPr="003C595A">
              <w:rPr>
                <w:rFonts w:ascii="Times New Roman" w:hAnsi="Times New Roman"/>
              </w:rPr>
              <w:t>кнельной</w:t>
            </w:r>
            <w:proofErr w:type="spellEnd"/>
            <w:r w:rsidRPr="003C595A">
              <w:rPr>
                <w:rFonts w:ascii="Times New Roman" w:hAnsi="Times New Roman"/>
              </w:rPr>
              <w:t xml:space="preserve"> массы, массы для </w:t>
            </w:r>
            <w:proofErr w:type="spellStart"/>
            <w:r w:rsidRPr="003C595A">
              <w:rPr>
                <w:rFonts w:ascii="Times New Roman" w:hAnsi="Times New Roman"/>
              </w:rPr>
              <w:t>фарширования</w:t>
            </w:r>
            <w:proofErr w:type="spellEnd"/>
            <w:r w:rsidRPr="003C595A">
              <w:rPr>
                <w:rFonts w:ascii="Times New Roman" w:hAnsi="Times New Roman"/>
              </w:rPr>
              <w:t xml:space="preserve"> рыбы из кондитерского мешка. Способы </w:t>
            </w:r>
            <w:proofErr w:type="spellStart"/>
            <w:r w:rsidRPr="003C595A">
              <w:rPr>
                <w:rFonts w:ascii="Times New Roman" w:hAnsi="Times New Roman"/>
              </w:rPr>
              <w:t>фарширования</w:t>
            </w:r>
            <w:proofErr w:type="spellEnd"/>
            <w:r w:rsidRPr="003C595A">
              <w:rPr>
                <w:rFonts w:ascii="Times New Roman" w:hAnsi="Times New Roman"/>
              </w:rPr>
              <w:t xml:space="preserve">: в целом виде, порционных кусков рыбы; рулета из филе рыбы, рулета для карпаччо тельного. </w:t>
            </w:r>
          </w:p>
          <w:p w:rsidR="007A40F0" w:rsidRPr="003C595A" w:rsidRDefault="007A40F0" w:rsidP="003C595A">
            <w:pPr>
              <w:spacing w:before="240" w:after="0" w:line="240" w:lineRule="auto"/>
              <w:rPr>
                <w:rFonts w:ascii="Times New Roman" w:hAnsi="Times New Roman"/>
              </w:rPr>
            </w:pPr>
            <w:r w:rsidRPr="003C595A">
              <w:rPr>
                <w:rFonts w:ascii="Times New Roman" w:hAnsi="Times New Roman"/>
              </w:rPr>
              <w:t>Актуальные направления в приготовлении полуфабрикатов из рыбы. Ассортимент, рецептуры полуфабрикатов из рыбного сырья для продукции сложного ассортимента. Выбор современных методов приготовления полуфабрикатов различных видов сырья сложного ассортимента в соответствии с заказом. Подбор  пряностей и приправ при приготовлении полуфабрикатов из рыбы.</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rPr>
                <w:rFonts w:ascii="Times New Roman" w:hAnsi="Times New Roman"/>
              </w:rPr>
            </w:pPr>
            <w:r w:rsidRPr="003C595A">
              <w:rPr>
                <w:rFonts w:ascii="Times New Roman" w:hAnsi="Times New Roman"/>
                <w:bCs/>
              </w:rPr>
              <w:t xml:space="preserve">Подготовка к хранению </w:t>
            </w:r>
            <w:r w:rsidRPr="003C595A">
              <w:rPr>
                <w:rFonts w:ascii="Times New Roman" w:hAnsi="Times New Roman"/>
              </w:rPr>
              <w:t>полуфабрикатов из рыбы</w:t>
            </w:r>
          </w:p>
          <w:p w:rsidR="007A40F0" w:rsidRPr="003C595A" w:rsidRDefault="007A40F0" w:rsidP="003C595A">
            <w:pPr>
              <w:spacing w:after="0" w:line="240" w:lineRule="auto"/>
              <w:rPr>
                <w:rFonts w:ascii="Times New Roman" w:hAnsi="Times New Roman"/>
                <w:b/>
                <w:bCs/>
              </w:rPr>
            </w:pPr>
            <w:r w:rsidRPr="003C595A">
              <w:rPr>
                <w:rFonts w:ascii="Times New Roman" w:hAnsi="Times New Roman"/>
              </w:rPr>
              <w:t>и нерыбного водного сырья для блюд, кулинарных изделий сложного ассортимента</w:t>
            </w:r>
          </w:p>
          <w:p w:rsidR="007A40F0" w:rsidRPr="003C595A" w:rsidRDefault="007A40F0" w:rsidP="003C595A">
            <w:pPr>
              <w:spacing w:after="0" w:line="240" w:lineRule="auto"/>
              <w:contextualSpacing/>
              <w:rPr>
                <w:rFonts w:ascii="Times New Roman" w:hAnsi="Times New Roman"/>
                <w:bCs/>
              </w:rPr>
            </w:pPr>
            <w:r w:rsidRPr="003C595A">
              <w:rPr>
                <w:rFonts w:ascii="Times New Roman" w:hAnsi="Times New Roman"/>
                <w:bCs/>
              </w:rPr>
              <w:t xml:space="preserve">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 рыбы, нерыбного водного сырья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по приготовлению полуфабрикатов из рыбы и нерыбного водного сырья для блюд, кулинарных изделий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rPr>
                <w:rFonts w:ascii="Times New Roman" w:hAnsi="Times New Roman"/>
              </w:rPr>
            </w:pPr>
            <w:r w:rsidRPr="003C595A">
              <w:rPr>
                <w:rFonts w:ascii="Times New Roman" w:hAnsi="Times New Roman"/>
              </w:rPr>
              <w:t>Консультирование потребителей, оказание им помощи в выборе полуфабрикатов для блюд из рыбы</w:t>
            </w:r>
          </w:p>
          <w:p w:rsidR="007A40F0" w:rsidRPr="003C595A" w:rsidRDefault="007A40F0" w:rsidP="003C595A">
            <w:pPr>
              <w:spacing w:after="0" w:line="240" w:lineRule="auto"/>
              <w:rPr>
                <w:rFonts w:ascii="Times New Roman" w:hAnsi="Times New Roman"/>
                <w:bCs/>
              </w:rPr>
            </w:pPr>
            <w:r w:rsidRPr="003C595A">
              <w:rPr>
                <w:rFonts w:ascii="Times New Roman" w:hAnsi="Times New Roman"/>
              </w:rPr>
              <w:lastRenderedPageBreak/>
              <w:t>и нерыбного водного сырья, кулинарных изделий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lastRenderedPageBreak/>
              <w:t>1</w:t>
            </w:r>
          </w:p>
        </w:tc>
      </w:tr>
      <w:tr w:rsidR="006C0B14" w:rsidRPr="007D2904" w:rsidTr="003C595A">
        <w:trPr>
          <w:trHeight w:val="3222"/>
        </w:trPr>
        <w:tc>
          <w:tcPr>
            <w:tcW w:w="2410" w:type="dxa"/>
            <w:vMerge w:val="restart"/>
            <w:tcBorders>
              <w:top w:val="single" w:sz="4" w:space="0" w:color="auto"/>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
                <w:bCs/>
              </w:rPr>
            </w:pPr>
            <w:r w:rsidRPr="003C595A">
              <w:rPr>
                <w:rFonts w:ascii="Times New Roman" w:hAnsi="Times New Roman"/>
                <w:b/>
                <w:bCs/>
              </w:rPr>
              <w:t>Тема 2.5</w:t>
            </w:r>
          </w:p>
          <w:p w:rsidR="006C0B14" w:rsidRPr="003C595A" w:rsidRDefault="006C0B14" w:rsidP="003C595A">
            <w:pPr>
              <w:spacing w:after="0" w:line="240" w:lineRule="auto"/>
              <w:jc w:val="both"/>
              <w:rPr>
                <w:rFonts w:ascii="Times New Roman" w:hAnsi="Times New Roman"/>
              </w:rPr>
            </w:pPr>
            <w:r w:rsidRPr="003C595A">
              <w:rPr>
                <w:rFonts w:ascii="Times New Roman" w:hAnsi="Times New Roman"/>
              </w:rPr>
              <w:t>Обработка, подготовка мяса диких животных</w:t>
            </w:r>
          </w:p>
          <w:p w:rsidR="006C0B14" w:rsidRPr="003C595A" w:rsidRDefault="006C0B14" w:rsidP="003C595A">
            <w:pPr>
              <w:spacing w:after="0" w:line="240" w:lineRule="auto"/>
              <w:rPr>
                <w:rFonts w:ascii="Times New Roman" w:hAnsi="Times New Roman"/>
                <w:b/>
                <w:bCs/>
              </w:rPr>
            </w:pPr>
          </w:p>
          <w:p w:rsidR="006C0B14" w:rsidRPr="003C595A" w:rsidRDefault="006C0B14" w:rsidP="003C595A">
            <w:pPr>
              <w:spacing w:after="0" w:line="240" w:lineRule="auto"/>
              <w:jc w:val="both"/>
              <w:rPr>
                <w:rFonts w:ascii="Times New Roman" w:hAnsi="Times New Roman"/>
                <w:bCs/>
              </w:rPr>
            </w:pPr>
          </w:p>
        </w:tc>
        <w:tc>
          <w:tcPr>
            <w:tcW w:w="6662" w:type="dxa"/>
            <w:tcBorders>
              <w:top w:val="single" w:sz="4" w:space="0" w:color="auto"/>
              <w:left w:val="single" w:sz="4" w:space="0" w:color="auto"/>
              <w:right w:val="single" w:sz="4" w:space="0" w:color="auto"/>
            </w:tcBorders>
          </w:tcPr>
          <w:p w:rsidR="006C0B14" w:rsidRPr="003C595A" w:rsidRDefault="006C0B14" w:rsidP="003C595A">
            <w:pPr>
              <w:spacing w:line="240" w:lineRule="auto"/>
              <w:rPr>
                <w:rFonts w:ascii="Times New Roman" w:hAnsi="Times New Roman"/>
                <w:bCs/>
              </w:rPr>
            </w:pPr>
            <w:r w:rsidRPr="003C595A">
              <w:rPr>
                <w:rFonts w:ascii="Times New Roman" w:hAnsi="Times New Roman"/>
                <w:bCs/>
              </w:rPr>
              <w:t xml:space="preserve">Обработка различными способами </w:t>
            </w:r>
            <w:r w:rsidRPr="003C595A">
              <w:rPr>
                <w:rFonts w:ascii="Times New Roman" w:hAnsi="Times New Roman"/>
              </w:rPr>
              <w:t xml:space="preserve">мяса диких животных </w:t>
            </w:r>
            <w:r w:rsidRPr="003C595A">
              <w:rPr>
                <w:rFonts w:ascii="Times New Roman" w:hAnsi="Times New Roman"/>
                <w:bCs/>
              </w:rPr>
              <w:t>в соответствии заказа.</w:t>
            </w:r>
          </w:p>
          <w:p w:rsidR="006C0B14" w:rsidRPr="003C595A" w:rsidRDefault="006C0B14" w:rsidP="003C595A">
            <w:pPr>
              <w:spacing w:line="240" w:lineRule="auto"/>
              <w:rPr>
                <w:rFonts w:ascii="Times New Roman" w:hAnsi="Times New Roman"/>
              </w:rPr>
            </w:pPr>
            <w:r w:rsidRPr="003C595A">
              <w:rPr>
                <w:rFonts w:ascii="Times New Roman" w:hAnsi="Times New Roman"/>
              </w:rPr>
              <w:t>Схема механической обработки и м</w:t>
            </w:r>
            <w:r w:rsidRPr="003C595A">
              <w:rPr>
                <w:rStyle w:val="FontStyle121"/>
                <w:rFonts w:ascii="Times New Roman" w:hAnsi="Times New Roman"/>
                <w:sz w:val="22"/>
              </w:rPr>
              <w:t>етоды обработки мяса диких животных:</w:t>
            </w:r>
            <w:r w:rsidRPr="003C595A">
              <w:rPr>
                <w:rFonts w:ascii="Times New Roman" w:hAnsi="Times New Roman"/>
              </w:rPr>
              <w:t xml:space="preserve"> </w:t>
            </w:r>
            <w:r w:rsidRPr="003C595A">
              <w:rPr>
                <w:rStyle w:val="FontStyle121"/>
                <w:rFonts w:ascii="Times New Roman" w:hAnsi="Times New Roman"/>
                <w:sz w:val="22"/>
              </w:rPr>
              <w:t>косули, кабана, оленя, лося, способы минимизации отходов при подготовке мяса диких животных.</w:t>
            </w:r>
          </w:p>
          <w:p w:rsidR="006C0B14" w:rsidRPr="003C595A" w:rsidRDefault="006C0B14" w:rsidP="003C595A">
            <w:pPr>
              <w:spacing w:after="0" w:line="240" w:lineRule="auto"/>
              <w:rPr>
                <w:rFonts w:ascii="Times New Roman" w:hAnsi="Times New Roman"/>
              </w:rPr>
            </w:pPr>
            <w:r w:rsidRPr="003C595A">
              <w:rPr>
                <w:rFonts w:ascii="Times New Roman" w:hAnsi="Times New Roman"/>
              </w:rPr>
              <w:t>Выбор методов для обработки тушек ягнят, молочных поросят для сложной кулинарной продукции в зависимости от технологических требований кулинарной продукции. Способы минимизации отходов.</w:t>
            </w:r>
          </w:p>
          <w:p w:rsidR="006C0B14" w:rsidRPr="003C595A" w:rsidRDefault="006C0B14" w:rsidP="003C595A">
            <w:pPr>
              <w:spacing w:after="0" w:line="240" w:lineRule="auto"/>
              <w:rPr>
                <w:rFonts w:ascii="Times New Roman" w:hAnsi="Times New Roman"/>
              </w:rPr>
            </w:pPr>
            <w:r w:rsidRPr="003C595A">
              <w:rPr>
                <w:rFonts w:ascii="Times New Roman" w:hAnsi="Times New Roman"/>
              </w:rPr>
              <w:t>Санитарно-гигиенические требования к ведению процессов обработки.</w:t>
            </w:r>
          </w:p>
        </w:tc>
        <w:tc>
          <w:tcPr>
            <w:tcW w:w="993" w:type="dxa"/>
            <w:tcBorders>
              <w:top w:val="single" w:sz="4" w:space="0" w:color="auto"/>
              <w:left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contextualSpacing/>
              <w:rPr>
                <w:rStyle w:val="FontStyle121"/>
                <w:rFonts w:ascii="Times New Roman" w:hAnsi="Times New Roman"/>
                <w:bCs/>
                <w:sz w:val="22"/>
              </w:rPr>
            </w:pPr>
            <w:r w:rsidRPr="003C595A">
              <w:rPr>
                <w:rFonts w:ascii="Times New Roman" w:hAnsi="Times New Roman"/>
                <w:bCs/>
              </w:rPr>
              <w:t>Формовка, приготовление различными методами отдельных компонентов и полуфабрикатов</w:t>
            </w:r>
            <w:r w:rsidR="00863C20" w:rsidRPr="003C595A">
              <w:rPr>
                <w:rFonts w:ascii="Times New Roman" w:hAnsi="Times New Roman"/>
                <w:bCs/>
              </w:rPr>
              <w:t xml:space="preserve"> </w:t>
            </w:r>
            <w:r w:rsidR="00863C20" w:rsidRPr="003C595A">
              <w:rPr>
                <w:rFonts w:ascii="Times New Roman" w:hAnsi="Times New Roman"/>
              </w:rPr>
              <w:t>из мяса диких животных</w:t>
            </w:r>
            <w:r w:rsidRPr="003C595A">
              <w:rPr>
                <w:rFonts w:ascii="Times New Roman" w:hAnsi="Times New Roman"/>
              </w:rPr>
              <w:t xml:space="preserve"> для блюд, кулинарных изделий</w:t>
            </w:r>
            <w:r w:rsidRPr="003C595A">
              <w:rPr>
                <w:rFonts w:ascii="Times New Roman" w:hAnsi="Times New Roman"/>
                <w:bCs/>
              </w:rPr>
              <w:t xml:space="preserve"> сложного ассортимента. </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contextualSpacing/>
              <w:rPr>
                <w:rStyle w:val="FontStyle121"/>
                <w:rFonts w:ascii="Times New Roman" w:hAnsi="Times New Roman"/>
                <w:bCs/>
                <w:sz w:val="22"/>
              </w:rPr>
            </w:pPr>
            <w:r w:rsidRPr="003C595A">
              <w:rPr>
                <w:rFonts w:ascii="Times New Roman" w:hAnsi="Times New Roman"/>
                <w:bCs/>
              </w:rPr>
              <w:t>Подготовка к хранению полуфабрикатов из мяса диких животных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  мяса диких животных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по приготовлению полуфабрикатов из мяса диких животных.</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rPr>
                <w:rFonts w:ascii="Times New Roman" w:hAnsi="Times New Roman"/>
                <w:b/>
                <w:bCs/>
              </w:rPr>
            </w:pPr>
            <w:r w:rsidRPr="003C595A">
              <w:rPr>
                <w:rFonts w:ascii="Times New Roman" w:hAnsi="Times New Roman"/>
              </w:rPr>
              <w:t>Консультирование потребителей, оказание им помощи в выборе полуфабрикатов для блюд из мяса диких животных, кулинарных изделий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473148" w:rsidRPr="007D2904" w:rsidTr="003C595A">
        <w:trPr>
          <w:trHeight w:val="5136"/>
        </w:trPr>
        <w:tc>
          <w:tcPr>
            <w:tcW w:w="2410" w:type="dxa"/>
            <w:vMerge w:val="restart"/>
            <w:tcBorders>
              <w:top w:val="single" w:sz="4" w:space="0" w:color="auto"/>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
                <w:bCs/>
              </w:rPr>
            </w:pPr>
            <w:r w:rsidRPr="003C595A">
              <w:rPr>
                <w:rFonts w:ascii="Times New Roman" w:hAnsi="Times New Roman"/>
                <w:b/>
                <w:bCs/>
              </w:rPr>
              <w:t xml:space="preserve">Тема 2.6 </w:t>
            </w:r>
          </w:p>
          <w:p w:rsidR="00473148" w:rsidRPr="003C595A" w:rsidRDefault="00473148" w:rsidP="003C595A">
            <w:pPr>
              <w:spacing w:after="0" w:line="240" w:lineRule="auto"/>
              <w:rPr>
                <w:rFonts w:ascii="Times New Roman" w:hAnsi="Times New Roman"/>
                <w:b/>
                <w:bCs/>
              </w:rPr>
            </w:pPr>
            <w:r w:rsidRPr="003C595A">
              <w:rPr>
                <w:rFonts w:ascii="Times New Roman" w:hAnsi="Times New Roman"/>
                <w:bCs/>
              </w:rPr>
              <w:t>Приготовление полуфабрикатов из мяса, мясных продуктов</w:t>
            </w:r>
            <w:r w:rsidRPr="003C595A">
              <w:rPr>
                <w:rFonts w:ascii="Times New Roman" w:hAnsi="Times New Roman"/>
              </w:rPr>
              <w:t xml:space="preserve"> для блюд, кулинарных изделий сложного ассортимента</w:t>
            </w:r>
          </w:p>
          <w:p w:rsidR="00473148" w:rsidRPr="003C595A" w:rsidRDefault="00473148" w:rsidP="003C595A">
            <w:pPr>
              <w:spacing w:after="0" w:line="240" w:lineRule="auto"/>
              <w:rPr>
                <w:rFonts w:ascii="Times New Roman" w:hAnsi="Times New Roman"/>
                <w:bCs/>
              </w:rPr>
            </w:pPr>
            <w:r w:rsidRPr="003C595A">
              <w:rPr>
                <w:rFonts w:ascii="Times New Roman" w:hAnsi="Times New Roman"/>
                <w:bCs/>
              </w:rPr>
              <w:t xml:space="preserve"> </w:t>
            </w:r>
          </w:p>
        </w:tc>
        <w:tc>
          <w:tcPr>
            <w:tcW w:w="6662" w:type="dxa"/>
            <w:tcBorders>
              <w:top w:val="single" w:sz="4" w:space="0" w:color="auto"/>
              <w:left w:val="single" w:sz="4" w:space="0" w:color="auto"/>
              <w:right w:val="single" w:sz="4" w:space="0" w:color="auto"/>
            </w:tcBorders>
          </w:tcPr>
          <w:p w:rsidR="00473148" w:rsidRPr="003C595A" w:rsidRDefault="00473148" w:rsidP="003C595A">
            <w:pPr>
              <w:spacing w:before="240" w:after="0" w:line="240" w:lineRule="auto"/>
              <w:contextualSpacing/>
              <w:rPr>
                <w:rFonts w:ascii="Times New Roman" w:hAnsi="Times New Roman"/>
                <w:bCs/>
              </w:rPr>
            </w:pPr>
            <w:r w:rsidRPr="003C595A">
              <w:rPr>
                <w:rFonts w:ascii="Times New Roman" w:hAnsi="Times New Roman"/>
                <w:bCs/>
              </w:rPr>
              <w:t>Обработка различными способами мяса, мясных продуктов в соответствии  заказа.</w:t>
            </w:r>
          </w:p>
          <w:p w:rsidR="00473148" w:rsidRPr="003C595A" w:rsidRDefault="00473148" w:rsidP="003C595A">
            <w:pPr>
              <w:spacing w:before="240" w:after="0" w:line="240" w:lineRule="auto"/>
              <w:rPr>
                <w:rFonts w:ascii="Times New Roman" w:hAnsi="Times New Roman"/>
              </w:rPr>
            </w:pPr>
            <w:r w:rsidRPr="003C595A">
              <w:rPr>
                <w:rFonts w:ascii="Times New Roman" w:hAnsi="Times New Roman"/>
              </w:rPr>
              <w:t>Технологический процесс механической кулинарной обработки и подготовки для приготовления сложной кулинарной продукции тушек ягнят, молочных поросят с учетом требований к безопасности.</w:t>
            </w:r>
          </w:p>
          <w:p w:rsidR="00473148" w:rsidRPr="003C595A" w:rsidRDefault="00473148" w:rsidP="003C595A">
            <w:pPr>
              <w:spacing w:before="240" w:after="0" w:line="240" w:lineRule="auto"/>
              <w:rPr>
                <w:rFonts w:ascii="Times New Roman" w:hAnsi="Times New Roman"/>
              </w:rPr>
            </w:pPr>
            <w:r w:rsidRPr="003C595A">
              <w:rPr>
                <w:rFonts w:ascii="Times New Roman" w:hAnsi="Times New Roman"/>
              </w:rPr>
              <w:t>Варианты подбора пряностей и приправ при приготовлении полуфабрикатов из мяса (имбирь, розмарин, орегано,  тмин, семян фенхеля, эстрагон).</w:t>
            </w:r>
          </w:p>
          <w:p w:rsidR="00473148" w:rsidRPr="003C595A" w:rsidRDefault="00473148" w:rsidP="003C595A">
            <w:pPr>
              <w:spacing w:before="240" w:after="0" w:line="240" w:lineRule="auto"/>
              <w:rPr>
                <w:rFonts w:ascii="Times New Roman" w:hAnsi="Times New Roman"/>
                <w:b/>
              </w:rPr>
            </w:pPr>
            <w:r w:rsidRPr="003C595A">
              <w:rPr>
                <w:rFonts w:ascii="Times New Roman" w:hAnsi="Times New Roman"/>
              </w:rPr>
              <w:t xml:space="preserve">Актуальные направления в приготовлении полуфабрикатов из мяса для сложной кулинарной продукции. </w:t>
            </w:r>
            <w:r w:rsidRPr="003C595A">
              <w:rPr>
                <w:rFonts w:ascii="Times New Roman" w:eastAsia="SimSun" w:hAnsi="Times New Roman"/>
                <w:lang w:eastAsia="zh-CN"/>
              </w:rPr>
              <w:t xml:space="preserve">Методы обработки и подготовки мяса для сложных блюд: маринование, сворачивание рулетом, </w:t>
            </w:r>
            <w:proofErr w:type="spellStart"/>
            <w:r w:rsidRPr="003C595A">
              <w:rPr>
                <w:rFonts w:ascii="Times New Roman" w:eastAsia="SimSun" w:hAnsi="Times New Roman"/>
                <w:lang w:eastAsia="zh-CN"/>
              </w:rPr>
              <w:t>фарширование</w:t>
            </w:r>
            <w:proofErr w:type="spellEnd"/>
            <w:r w:rsidRPr="003C595A">
              <w:rPr>
                <w:rFonts w:ascii="Times New Roman" w:eastAsia="SimSun" w:hAnsi="Times New Roman"/>
                <w:lang w:eastAsia="zh-CN"/>
              </w:rPr>
              <w:t xml:space="preserve">, </w:t>
            </w:r>
            <w:proofErr w:type="spellStart"/>
            <w:r w:rsidRPr="003C595A">
              <w:rPr>
                <w:rFonts w:ascii="Times New Roman" w:eastAsia="SimSun" w:hAnsi="Times New Roman"/>
                <w:lang w:eastAsia="zh-CN"/>
              </w:rPr>
              <w:t>шпигование</w:t>
            </w:r>
            <w:proofErr w:type="spellEnd"/>
            <w:r w:rsidRPr="003C595A">
              <w:rPr>
                <w:rFonts w:ascii="Times New Roman" w:eastAsia="SimSun" w:hAnsi="Times New Roman"/>
                <w:lang w:eastAsia="zh-CN"/>
              </w:rPr>
              <w:t xml:space="preserve">,  </w:t>
            </w:r>
            <w:proofErr w:type="spellStart"/>
            <w:r w:rsidRPr="003C595A">
              <w:rPr>
                <w:rFonts w:ascii="Times New Roman" w:eastAsia="SimSun" w:hAnsi="Times New Roman"/>
                <w:lang w:eastAsia="zh-CN"/>
              </w:rPr>
              <w:t>панирование</w:t>
            </w:r>
            <w:proofErr w:type="spellEnd"/>
            <w:r w:rsidRPr="003C595A">
              <w:rPr>
                <w:rFonts w:ascii="Times New Roman" w:eastAsia="SimSun" w:hAnsi="Times New Roman"/>
                <w:lang w:eastAsia="zh-CN"/>
              </w:rPr>
              <w:t xml:space="preserve">, перевязывание, взбивание и отсаживание </w:t>
            </w:r>
            <w:proofErr w:type="spellStart"/>
            <w:r w:rsidRPr="003C595A">
              <w:rPr>
                <w:rFonts w:ascii="Times New Roman" w:eastAsia="SimSun" w:hAnsi="Times New Roman"/>
                <w:lang w:eastAsia="zh-CN"/>
              </w:rPr>
              <w:t>кнельной</w:t>
            </w:r>
            <w:proofErr w:type="spellEnd"/>
            <w:r w:rsidRPr="003C595A">
              <w:rPr>
                <w:rFonts w:ascii="Times New Roman" w:eastAsia="SimSun" w:hAnsi="Times New Roman"/>
                <w:lang w:eastAsia="zh-CN"/>
              </w:rPr>
              <w:t xml:space="preserve"> массы из кондитерского мешка.</w:t>
            </w:r>
          </w:p>
        </w:tc>
        <w:tc>
          <w:tcPr>
            <w:tcW w:w="993" w:type="dxa"/>
            <w:tcBorders>
              <w:top w:val="single" w:sz="4" w:space="0" w:color="auto"/>
              <w:left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473148" w:rsidRPr="007D2904" w:rsidTr="003C595A">
        <w:tc>
          <w:tcPr>
            <w:tcW w:w="2410" w:type="dxa"/>
            <w:vMerge/>
            <w:tcBorders>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contextualSpacing/>
              <w:rPr>
                <w:rFonts w:ascii="Times New Roman" w:hAnsi="Times New Roman"/>
                <w:bCs/>
              </w:rPr>
            </w:pPr>
            <w:r w:rsidRPr="003C595A">
              <w:rPr>
                <w:rFonts w:ascii="Times New Roman" w:hAnsi="Times New Roman"/>
                <w:bCs/>
              </w:rPr>
              <w:t xml:space="preserve">Формовка, приготовление различными методами отдельных </w:t>
            </w:r>
            <w:r w:rsidRPr="003C595A">
              <w:rPr>
                <w:rFonts w:ascii="Times New Roman" w:hAnsi="Times New Roman"/>
                <w:bCs/>
              </w:rPr>
              <w:lastRenderedPageBreak/>
              <w:t>компонентов и полуфабрикатов</w:t>
            </w:r>
            <w:r w:rsidRPr="003C595A">
              <w:rPr>
                <w:rFonts w:ascii="Times New Roman" w:hAnsi="Times New Roman"/>
              </w:rPr>
              <w:t xml:space="preserve"> для блюд из мяса и мясных </w:t>
            </w:r>
            <w:proofErr w:type="spellStart"/>
            <w:r w:rsidRPr="003C595A">
              <w:rPr>
                <w:rFonts w:ascii="Times New Roman" w:hAnsi="Times New Roman"/>
              </w:rPr>
              <w:t>пролуктов</w:t>
            </w:r>
            <w:proofErr w:type="spellEnd"/>
            <w:r w:rsidRPr="003C595A">
              <w:rPr>
                <w:rFonts w:ascii="Times New Roman" w:hAnsi="Times New Roman"/>
              </w:rPr>
              <w:t>, кулинарных изделий</w:t>
            </w:r>
            <w:r w:rsidRPr="003C595A">
              <w:rPr>
                <w:rFonts w:ascii="Times New Roman" w:hAnsi="Times New Roman"/>
                <w:bCs/>
              </w:rPr>
              <w:t xml:space="preserve"> сложного ассортимента из мяса и мяса и мясных продуктов. </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lastRenderedPageBreak/>
              <w:t>3</w:t>
            </w:r>
          </w:p>
        </w:tc>
      </w:tr>
      <w:tr w:rsidR="00473148" w:rsidRPr="007D2904" w:rsidTr="003C595A">
        <w:tc>
          <w:tcPr>
            <w:tcW w:w="2410" w:type="dxa"/>
            <w:vMerge/>
            <w:tcBorders>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contextualSpacing/>
              <w:rPr>
                <w:rFonts w:ascii="Times New Roman" w:hAnsi="Times New Roman"/>
                <w:bCs/>
              </w:rPr>
            </w:pPr>
            <w:r w:rsidRPr="003C595A">
              <w:rPr>
                <w:rFonts w:ascii="Times New Roman" w:hAnsi="Times New Roman"/>
                <w:bCs/>
              </w:rPr>
              <w:t>Подготовка к хранению полуфабрикатов из мяса, мясных продуктов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473148" w:rsidRPr="007D2904" w:rsidTr="003C595A">
        <w:tc>
          <w:tcPr>
            <w:tcW w:w="2410" w:type="dxa"/>
            <w:vMerge/>
            <w:tcBorders>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 мяса, мясных продуктов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473148" w:rsidRPr="007D2904" w:rsidTr="003C595A">
        <w:tc>
          <w:tcPr>
            <w:tcW w:w="2410" w:type="dxa"/>
            <w:vMerge/>
            <w:tcBorders>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rPr>
                <w:rFonts w:ascii="Times New Roman" w:hAnsi="Times New Roman"/>
              </w:rPr>
            </w:pPr>
            <w:r w:rsidRPr="003C595A">
              <w:rPr>
                <w:rFonts w:ascii="Times New Roman" w:hAnsi="Times New Roman"/>
              </w:rPr>
              <w:t xml:space="preserve">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по приготовлению полуфабрикатов из </w:t>
            </w:r>
            <w:r w:rsidRPr="003C595A">
              <w:rPr>
                <w:rFonts w:ascii="Times New Roman" w:hAnsi="Times New Roman"/>
                <w:bCs/>
              </w:rPr>
              <w:t>мяса, мясных продуктов</w:t>
            </w:r>
            <w:r w:rsidRPr="003C595A">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473148" w:rsidRPr="007D2904" w:rsidTr="003C595A">
        <w:tc>
          <w:tcPr>
            <w:tcW w:w="2410" w:type="dxa"/>
            <w:vMerge/>
            <w:tcBorders>
              <w:left w:val="single" w:sz="4" w:space="0" w:color="auto"/>
              <w:bottom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rPr>
                <w:rFonts w:ascii="Times New Roman" w:hAnsi="Times New Roman"/>
              </w:rPr>
            </w:pPr>
            <w:r w:rsidRPr="003C595A">
              <w:rPr>
                <w:rFonts w:ascii="Times New Roman" w:hAnsi="Times New Roman"/>
              </w:rPr>
              <w:t xml:space="preserve">Консультирование потребителей, оказание им помощи в выборе полуфабрикатов для блюд </w:t>
            </w:r>
            <w:r w:rsidRPr="003C595A">
              <w:rPr>
                <w:rFonts w:ascii="Times New Roman" w:hAnsi="Times New Roman"/>
                <w:bCs/>
              </w:rPr>
              <w:t>из мяса, мясных продуктов</w:t>
            </w:r>
            <w:r w:rsidRPr="003C595A">
              <w:rPr>
                <w:rFonts w:ascii="Times New Roman" w:hAnsi="Times New Roman"/>
              </w:rPr>
              <w:t xml:space="preserve">, кулинарных изделий сложного ассортимента </w:t>
            </w:r>
            <w:r w:rsidRPr="003C595A">
              <w:rPr>
                <w:rFonts w:ascii="Times New Roman" w:hAnsi="Times New Roman"/>
                <w:bCs/>
              </w:rPr>
              <w:t>из мяса, мясных продуктов</w:t>
            </w:r>
            <w:r w:rsidRPr="003C595A">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E56BB7" w:rsidRPr="007D2904" w:rsidTr="003C595A">
        <w:trPr>
          <w:trHeight w:val="1104"/>
        </w:trPr>
        <w:tc>
          <w:tcPr>
            <w:tcW w:w="2410" w:type="dxa"/>
            <w:vMerge w:val="restart"/>
            <w:tcBorders>
              <w:top w:val="single" w:sz="4" w:space="0" w:color="auto"/>
              <w:left w:val="single" w:sz="4" w:space="0" w:color="auto"/>
              <w:right w:val="single" w:sz="4" w:space="0" w:color="auto"/>
            </w:tcBorders>
            <w:hideMark/>
          </w:tcPr>
          <w:p w:rsidR="00E56BB7" w:rsidRPr="003C595A" w:rsidRDefault="00E56BB7" w:rsidP="003C595A">
            <w:pPr>
              <w:spacing w:after="0" w:line="240" w:lineRule="auto"/>
              <w:rPr>
                <w:rFonts w:ascii="Times New Roman" w:hAnsi="Times New Roman"/>
                <w:b/>
                <w:bCs/>
              </w:rPr>
            </w:pPr>
            <w:r w:rsidRPr="003C595A">
              <w:rPr>
                <w:rFonts w:ascii="Times New Roman" w:hAnsi="Times New Roman"/>
                <w:b/>
                <w:bCs/>
              </w:rPr>
              <w:t>Тема 2.7</w:t>
            </w:r>
          </w:p>
          <w:p w:rsidR="00E56BB7" w:rsidRPr="003C595A" w:rsidRDefault="00E56BB7" w:rsidP="003C595A">
            <w:pPr>
              <w:spacing w:after="0" w:line="240" w:lineRule="auto"/>
              <w:rPr>
                <w:rFonts w:ascii="Times New Roman" w:hAnsi="Times New Roman"/>
                <w:bCs/>
              </w:rPr>
            </w:pPr>
            <w:r w:rsidRPr="003C595A">
              <w:rPr>
                <w:rFonts w:ascii="Times New Roman" w:hAnsi="Times New Roman"/>
                <w:bCs/>
              </w:rPr>
              <w:t>Обработка и подготовка  пернатой дичи</w:t>
            </w:r>
          </w:p>
          <w:p w:rsidR="00856A07" w:rsidRPr="003C595A" w:rsidRDefault="00856A07" w:rsidP="003C595A">
            <w:pPr>
              <w:spacing w:after="0" w:line="240" w:lineRule="auto"/>
              <w:rPr>
                <w:rFonts w:ascii="Times New Roman" w:hAnsi="Times New Roman"/>
                <w:b/>
                <w:bCs/>
              </w:rPr>
            </w:pPr>
          </w:p>
          <w:p w:rsidR="00856A07" w:rsidRPr="003C595A" w:rsidRDefault="00856A07" w:rsidP="003C595A">
            <w:pPr>
              <w:spacing w:after="0" w:line="240" w:lineRule="auto"/>
              <w:rPr>
                <w:rFonts w:ascii="Times New Roman" w:hAnsi="Times New Roman"/>
                <w:b/>
                <w:bCs/>
              </w:rPr>
            </w:pPr>
          </w:p>
          <w:p w:rsidR="00F258C4" w:rsidRDefault="00F258C4" w:rsidP="003C595A">
            <w:pPr>
              <w:spacing w:after="0" w:line="240" w:lineRule="auto"/>
              <w:rPr>
                <w:rFonts w:ascii="Times New Roman" w:hAnsi="Times New Roman"/>
                <w:b/>
                <w:bCs/>
              </w:rPr>
            </w:pPr>
          </w:p>
          <w:p w:rsidR="00F258C4" w:rsidRDefault="00F258C4" w:rsidP="003C595A">
            <w:pPr>
              <w:spacing w:after="0" w:line="240" w:lineRule="auto"/>
              <w:rPr>
                <w:rFonts w:ascii="Times New Roman" w:hAnsi="Times New Roman"/>
                <w:b/>
                <w:bCs/>
              </w:rPr>
            </w:pPr>
          </w:p>
          <w:p w:rsidR="00F258C4" w:rsidRDefault="00F258C4" w:rsidP="003C595A">
            <w:pPr>
              <w:spacing w:after="0" w:line="240" w:lineRule="auto"/>
              <w:rPr>
                <w:rFonts w:ascii="Times New Roman" w:hAnsi="Times New Roman"/>
                <w:b/>
                <w:bCs/>
              </w:rPr>
            </w:pPr>
          </w:p>
          <w:p w:rsidR="00F258C4" w:rsidRDefault="00F258C4" w:rsidP="003C595A">
            <w:pPr>
              <w:spacing w:after="0" w:line="240" w:lineRule="auto"/>
              <w:rPr>
                <w:rFonts w:ascii="Times New Roman" w:hAnsi="Times New Roman"/>
                <w:b/>
                <w:bCs/>
              </w:rPr>
            </w:pPr>
          </w:p>
          <w:p w:rsidR="00F258C4" w:rsidRDefault="00F258C4" w:rsidP="003C595A">
            <w:pPr>
              <w:spacing w:after="0" w:line="240" w:lineRule="auto"/>
              <w:rPr>
                <w:rFonts w:ascii="Times New Roman" w:hAnsi="Times New Roman"/>
                <w:b/>
                <w:bCs/>
              </w:rPr>
            </w:pPr>
          </w:p>
          <w:p w:rsidR="00856A07" w:rsidRPr="003C595A" w:rsidRDefault="00856A07" w:rsidP="003C595A">
            <w:pPr>
              <w:spacing w:after="0" w:line="240" w:lineRule="auto"/>
              <w:rPr>
                <w:rFonts w:ascii="Times New Roman" w:hAnsi="Times New Roman"/>
                <w:b/>
                <w:bCs/>
              </w:rPr>
            </w:pPr>
            <w:r w:rsidRPr="003C595A">
              <w:rPr>
                <w:rFonts w:ascii="Times New Roman" w:hAnsi="Times New Roman"/>
                <w:b/>
                <w:bCs/>
              </w:rPr>
              <w:t>Тема 2.8</w:t>
            </w:r>
          </w:p>
          <w:p w:rsidR="00856A07" w:rsidRPr="003C595A" w:rsidRDefault="00856A07" w:rsidP="003C595A">
            <w:pPr>
              <w:spacing w:after="0" w:line="240" w:lineRule="auto"/>
              <w:rPr>
                <w:rFonts w:ascii="Times New Roman" w:hAnsi="Times New Roman"/>
                <w:b/>
                <w:bCs/>
              </w:rPr>
            </w:pPr>
            <w:r w:rsidRPr="003C595A">
              <w:rPr>
                <w:rFonts w:ascii="Times New Roman" w:hAnsi="Times New Roman"/>
                <w:bCs/>
              </w:rPr>
              <w:t>Приготовление полуфабрикатов из птицы и пернатой дичи</w:t>
            </w:r>
            <w:r w:rsidRPr="003C595A">
              <w:rPr>
                <w:rFonts w:ascii="Times New Roman" w:hAnsi="Times New Roman"/>
              </w:rPr>
              <w:t xml:space="preserve"> для блюд, кулинарных изделий сложного ассортимента</w:t>
            </w:r>
          </w:p>
          <w:p w:rsidR="00856A07" w:rsidRPr="003C595A" w:rsidRDefault="00856A07" w:rsidP="003C595A">
            <w:pPr>
              <w:spacing w:after="0" w:line="240" w:lineRule="auto"/>
              <w:rPr>
                <w:rFonts w:ascii="Times New Roman" w:hAnsi="Times New Roman"/>
                <w:bCs/>
              </w:rPr>
            </w:pPr>
          </w:p>
        </w:tc>
        <w:tc>
          <w:tcPr>
            <w:tcW w:w="6662" w:type="dxa"/>
            <w:tcBorders>
              <w:top w:val="single" w:sz="4" w:space="0" w:color="auto"/>
              <w:left w:val="single" w:sz="4" w:space="0" w:color="auto"/>
              <w:right w:val="single" w:sz="4" w:space="0" w:color="auto"/>
            </w:tcBorders>
          </w:tcPr>
          <w:p w:rsidR="00E56BB7" w:rsidRPr="003C595A" w:rsidRDefault="00E56BB7" w:rsidP="003C595A">
            <w:pPr>
              <w:spacing w:after="0" w:line="240" w:lineRule="auto"/>
              <w:contextualSpacing/>
              <w:rPr>
                <w:rFonts w:ascii="Times New Roman" w:hAnsi="Times New Roman"/>
                <w:bCs/>
              </w:rPr>
            </w:pPr>
            <w:r w:rsidRPr="003C595A">
              <w:rPr>
                <w:rFonts w:ascii="Times New Roman" w:hAnsi="Times New Roman"/>
                <w:bCs/>
              </w:rPr>
              <w:t>Обработка различными способами пернатой дичи в соответствии  заказа.</w:t>
            </w:r>
          </w:p>
          <w:p w:rsidR="00E56BB7" w:rsidRPr="003C595A" w:rsidRDefault="00E56BB7" w:rsidP="003C595A">
            <w:pPr>
              <w:spacing w:after="0" w:line="240" w:lineRule="auto"/>
              <w:rPr>
                <w:rFonts w:ascii="Times New Roman" w:hAnsi="Times New Roman"/>
                <w:bCs/>
              </w:rPr>
            </w:pPr>
            <w:r w:rsidRPr="003C595A">
              <w:rPr>
                <w:rFonts w:ascii="Times New Roman" w:hAnsi="Times New Roman"/>
              </w:rPr>
              <w:t xml:space="preserve">Санитарно-гигиенические требования к ведению процессов обработки. </w:t>
            </w:r>
          </w:p>
        </w:tc>
        <w:tc>
          <w:tcPr>
            <w:tcW w:w="993" w:type="dxa"/>
            <w:tcBorders>
              <w:top w:val="single" w:sz="4" w:space="0" w:color="auto"/>
              <w:left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E56BB7" w:rsidRPr="007D2904" w:rsidTr="003C595A">
        <w:tc>
          <w:tcPr>
            <w:tcW w:w="2410" w:type="dxa"/>
            <w:vMerge/>
            <w:tcBorders>
              <w:left w:val="single" w:sz="4" w:space="0" w:color="auto"/>
              <w:right w:val="single" w:sz="4" w:space="0" w:color="auto"/>
            </w:tcBorders>
            <w:hideMark/>
          </w:tcPr>
          <w:p w:rsidR="00E56BB7" w:rsidRPr="003C595A" w:rsidRDefault="00E56BB7" w:rsidP="003C595A">
            <w:pPr>
              <w:spacing w:before="24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856A07" w:rsidRPr="003C595A" w:rsidRDefault="00E56BB7" w:rsidP="003C595A">
            <w:pPr>
              <w:spacing w:before="240" w:line="240" w:lineRule="auto"/>
              <w:contextualSpacing/>
              <w:rPr>
                <w:rFonts w:ascii="Times New Roman" w:hAnsi="Times New Roman"/>
                <w:bCs/>
              </w:rPr>
            </w:pPr>
            <w:r w:rsidRPr="003C595A">
              <w:rPr>
                <w:rFonts w:ascii="Times New Roman" w:hAnsi="Times New Roman"/>
                <w:bCs/>
              </w:rPr>
              <w:t>Формовка, приготовление различными методами отдельных компонентов и полуфабрикатов</w:t>
            </w:r>
            <w:r w:rsidRPr="003C595A">
              <w:rPr>
                <w:rFonts w:ascii="Times New Roman" w:hAnsi="Times New Roman"/>
              </w:rPr>
              <w:t xml:space="preserve"> из пернатой дичи для блюд, кулинарных изделий</w:t>
            </w:r>
            <w:r w:rsidRPr="003C595A">
              <w:rPr>
                <w:rFonts w:ascii="Times New Roman" w:hAnsi="Times New Roman"/>
                <w:bCs/>
              </w:rPr>
              <w:t xml:space="preserve"> сложного ассортимента.</w:t>
            </w:r>
          </w:p>
          <w:p w:rsidR="00E56BB7" w:rsidRPr="003C595A" w:rsidRDefault="00856A07" w:rsidP="003C595A">
            <w:pPr>
              <w:spacing w:before="240" w:line="240" w:lineRule="auto"/>
              <w:contextualSpacing/>
              <w:rPr>
                <w:rFonts w:ascii="Times New Roman" w:hAnsi="Times New Roman"/>
              </w:rPr>
            </w:pPr>
            <w:r w:rsidRPr="003C595A">
              <w:rPr>
                <w:rFonts w:ascii="Times New Roman" w:hAnsi="Times New Roman"/>
                <w:bCs/>
              </w:rPr>
              <w:t xml:space="preserve"> </w:t>
            </w:r>
            <w:r w:rsidRPr="003C595A">
              <w:rPr>
                <w:rFonts w:ascii="Times New Roman" w:hAnsi="Times New Roman"/>
              </w:rPr>
              <w:t xml:space="preserve">Современные методы приготовления полуфабрикатов из пернатой дичи.  Кулинарное назначение.  </w:t>
            </w:r>
          </w:p>
          <w:p w:rsidR="00856A07" w:rsidRPr="003C595A" w:rsidRDefault="00856A07" w:rsidP="003C595A">
            <w:pPr>
              <w:spacing w:before="240" w:line="240" w:lineRule="auto"/>
              <w:contextualSpacing/>
              <w:rPr>
                <w:rFonts w:ascii="Times New Roman" w:hAnsi="Times New Roman"/>
                <w:bCs/>
              </w:rPr>
            </w:pPr>
            <w:r w:rsidRPr="003C595A">
              <w:rPr>
                <w:rFonts w:ascii="Times New Roman" w:hAnsi="Times New Roman"/>
              </w:rPr>
              <w:t xml:space="preserve">Приготовление </w:t>
            </w:r>
            <w:proofErr w:type="spellStart"/>
            <w:r w:rsidRPr="003C595A">
              <w:rPr>
                <w:rFonts w:ascii="Times New Roman" w:hAnsi="Times New Roman"/>
              </w:rPr>
              <w:t>кнельной</w:t>
            </w:r>
            <w:proofErr w:type="spellEnd"/>
            <w:r w:rsidRPr="003C595A">
              <w:rPr>
                <w:rFonts w:ascii="Times New Roman" w:hAnsi="Times New Roman"/>
              </w:rPr>
              <w:t xml:space="preserve"> массы из птицы и полуфабрикатов из нее. Требования к качеству, условия и сроки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before="240" w:line="240" w:lineRule="auto"/>
              <w:jc w:val="center"/>
              <w:rPr>
                <w:rFonts w:ascii="Times New Roman" w:hAnsi="Times New Roman"/>
              </w:rPr>
            </w:pPr>
            <w:r>
              <w:rPr>
                <w:rFonts w:ascii="Times New Roman" w:hAnsi="Times New Roman"/>
              </w:rPr>
              <w:t>3</w:t>
            </w:r>
          </w:p>
        </w:tc>
      </w:tr>
      <w:tr w:rsidR="00E56BB7" w:rsidRPr="007D2904" w:rsidTr="003C595A">
        <w:tc>
          <w:tcPr>
            <w:tcW w:w="2410" w:type="dxa"/>
            <w:vMerge/>
            <w:tcBorders>
              <w:left w:val="single" w:sz="4" w:space="0" w:color="auto"/>
              <w:right w:val="single" w:sz="4" w:space="0" w:color="auto"/>
            </w:tcBorders>
            <w:hideMark/>
          </w:tcPr>
          <w:p w:rsidR="00E56BB7" w:rsidRPr="003C595A" w:rsidRDefault="00E56BB7" w:rsidP="003C595A">
            <w:pPr>
              <w:spacing w:before="24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56BB7" w:rsidRPr="003C595A" w:rsidRDefault="00E56BB7" w:rsidP="003C595A">
            <w:pPr>
              <w:spacing w:after="0" w:line="240" w:lineRule="auto"/>
              <w:contextualSpacing/>
              <w:rPr>
                <w:rFonts w:ascii="Times New Roman" w:hAnsi="Times New Roman"/>
                <w:bCs/>
              </w:rPr>
            </w:pPr>
            <w:r w:rsidRPr="003C595A">
              <w:rPr>
                <w:rFonts w:ascii="Times New Roman" w:hAnsi="Times New Roman"/>
                <w:bCs/>
              </w:rPr>
              <w:t>Подготовка к хранению полуфабрикатов из</w:t>
            </w:r>
            <w:r w:rsidR="00863C20" w:rsidRPr="003C595A">
              <w:rPr>
                <w:rFonts w:ascii="Times New Roman" w:hAnsi="Times New Roman"/>
                <w:bCs/>
              </w:rPr>
              <w:t xml:space="preserve"> птицы и </w:t>
            </w:r>
            <w:r w:rsidRPr="003C595A">
              <w:rPr>
                <w:rFonts w:ascii="Times New Roman" w:hAnsi="Times New Roman"/>
                <w:bCs/>
              </w:rPr>
              <w:t xml:space="preserve"> пернатой дичи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E56BB7" w:rsidRPr="007D2904" w:rsidTr="003C595A">
        <w:tc>
          <w:tcPr>
            <w:tcW w:w="2410" w:type="dxa"/>
            <w:vMerge/>
            <w:tcBorders>
              <w:left w:val="single" w:sz="4" w:space="0" w:color="auto"/>
              <w:right w:val="single" w:sz="4" w:space="0" w:color="auto"/>
            </w:tcBorders>
            <w:hideMark/>
          </w:tcPr>
          <w:p w:rsidR="00E56BB7" w:rsidRPr="003C595A" w:rsidRDefault="00E56BB7"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56BB7" w:rsidRPr="003C595A" w:rsidRDefault="00E56BB7"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w:t>
            </w:r>
            <w:r w:rsidR="00863C20" w:rsidRPr="003C595A">
              <w:rPr>
                <w:rFonts w:ascii="Times New Roman" w:hAnsi="Times New Roman"/>
                <w:bCs/>
              </w:rPr>
              <w:t xml:space="preserve"> птицы и </w:t>
            </w:r>
            <w:r w:rsidRPr="003C595A">
              <w:rPr>
                <w:rFonts w:ascii="Times New Roman" w:hAnsi="Times New Roman"/>
                <w:bCs/>
              </w:rPr>
              <w:t xml:space="preserve"> пернатой  дичи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E56BB7" w:rsidRPr="007D2904" w:rsidTr="003C595A">
        <w:tc>
          <w:tcPr>
            <w:tcW w:w="2410" w:type="dxa"/>
            <w:vMerge/>
            <w:tcBorders>
              <w:left w:val="single" w:sz="4" w:space="0" w:color="auto"/>
              <w:right w:val="single" w:sz="4" w:space="0" w:color="auto"/>
            </w:tcBorders>
            <w:hideMark/>
          </w:tcPr>
          <w:p w:rsidR="00E56BB7" w:rsidRPr="003C595A" w:rsidRDefault="00E56BB7"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56BB7" w:rsidRPr="003C595A" w:rsidRDefault="00E56BB7"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по приготовлению полуфабрикатов из</w:t>
            </w:r>
            <w:r w:rsidR="00863C20" w:rsidRPr="003C595A">
              <w:rPr>
                <w:rFonts w:ascii="Times New Roman" w:hAnsi="Times New Roman"/>
              </w:rPr>
              <w:t xml:space="preserve"> птицы и </w:t>
            </w:r>
            <w:r w:rsidRPr="003C595A">
              <w:rPr>
                <w:rFonts w:ascii="Times New Roman" w:hAnsi="Times New Roman"/>
              </w:rPr>
              <w:t xml:space="preserve"> пернатой дичи).</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E56BB7" w:rsidRPr="007D2904" w:rsidTr="003C595A">
        <w:tc>
          <w:tcPr>
            <w:tcW w:w="2410" w:type="dxa"/>
            <w:vMerge/>
            <w:tcBorders>
              <w:left w:val="single" w:sz="4" w:space="0" w:color="auto"/>
              <w:bottom w:val="single" w:sz="4" w:space="0" w:color="auto"/>
              <w:right w:val="single" w:sz="4" w:space="0" w:color="auto"/>
            </w:tcBorders>
            <w:hideMark/>
          </w:tcPr>
          <w:p w:rsidR="00E56BB7" w:rsidRPr="003C595A" w:rsidRDefault="00E56BB7"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56BB7" w:rsidRPr="003C595A" w:rsidRDefault="00E56BB7" w:rsidP="003C595A">
            <w:pPr>
              <w:spacing w:after="0" w:line="240" w:lineRule="auto"/>
              <w:rPr>
                <w:rFonts w:ascii="Times New Roman" w:hAnsi="Times New Roman"/>
                <w:bCs/>
              </w:rPr>
            </w:pPr>
            <w:r w:rsidRPr="003C595A">
              <w:rPr>
                <w:rFonts w:ascii="Times New Roman" w:hAnsi="Times New Roman"/>
              </w:rPr>
              <w:t>Консультирование потребителей, оказание им помощи в выборе полуфабрикатов из</w:t>
            </w:r>
            <w:r w:rsidR="00863C20" w:rsidRPr="003C595A">
              <w:rPr>
                <w:rFonts w:ascii="Times New Roman" w:hAnsi="Times New Roman"/>
              </w:rPr>
              <w:t xml:space="preserve"> птицы и </w:t>
            </w:r>
            <w:r w:rsidRPr="003C595A">
              <w:rPr>
                <w:rFonts w:ascii="Times New Roman" w:hAnsi="Times New Roman"/>
              </w:rPr>
              <w:t xml:space="preserve"> пернатой дичи для блюд, кулинарных изделий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EE408A" w:rsidRPr="007D2904" w:rsidTr="003C595A">
        <w:tc>
          <w:tcPr>
            <w:tcW w:w="2410" w:type="dxa"/>
            <w:tcBorders>
              <w:top w:val="single" w:sz="4" w:space="0" w:color="auto"/>
              <w:left w:val="single" w:sz="4" w:space="0" w:color="auto"/>
              <w:bottom w:val="single" w:sz="4" w:space="0" w:color="auto"/>
              <w:right w:val="single" w:sz="4" w:space="0" w:color="auto"/>
            </w:tcBorders>
            <w:hideMark/>
          </w:tcPr>
          <w:p w:rsidR="00EE408A" w:rsidRPr="003C595A" w:rsidRDefault="00EE408A" w:rsidP="003C595A">
            <w:pPr>
              <w:spacing w:after="0" w:line="240" w:lineRule="auto"/>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EE408A" w:rsidRPr="003C595A" w:rsidRDefault="00EE408A" w:rsidP="003C595A">
            <w:pPr>
              <w:tabs>
                <w:tab w:val="left" w:pos="276"/>
              </w:tabs>
              <w:spacing w:after="0" w:line="240" w:lineRule="auto"/>
              <w:ind w:left="34"/>
              <w:rPr>
                <w:rFonts w:ascii="Times New Roman" w:hAnsi="Times New Roman"/>
              </w:rPr>
            </w:pPr>
            <w:r w:rsidRPr="003C595A">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tcPr>
          <w:p w:rsidR="00EE408A" w:rsidRPr="003C595A" w:rsidRDefault="00EE408A" w:rsidP="003C595A">
            <w:pPr>
              <w:tabs>
                <w:tab w:val="left" w:pos="368"/>
              </w:tabs>
              <w:spacing w:after="0" w:line="240" w:lineRule="auto"/>
              <w:jc w:val="center"/>
              <w:rPr>
                <w:rFonts w:ascii="Times New Roman" w:hAnsi="Times New Roman"/>
                <w:lang w:val="en-US"/>
              </w:rPr>
            </w:pPr>
          </w:p>
        </w:tc>
      </w:tr>
      <w:tr w:rsidR="00EE408A" w:rsidRPr="007D2904" w:rsidTr="003C595A">
        <w:tc>
          <w:tcPr>
            <w:tcW w:w="2410" w:type="dxa"/>
            <w:tcBorders>
              <w:top w:val="single" w:sz="4" w:space="0" w:color="auto"/>
              <w:left w:val="single" w:sz="4" w:space="0" w:color="auto"/>
              <w:bottom w:val="single" w:sz="4" w:space="0" w:color="auto"/>
              <w:right w:val="single" w:sz="4" w:space="0" w:color="auto"/>
            </w:tcBorders>
            <w:hideMark/>
          </w:tcPr>
          <w:p w:rsidR="00EE408A" w:rsidRPr="003C595A" w:rsidRDefault="00EE408A" w:rsidP="003C595A">
            <w:pPr>
              <w:spacing w:after="0" w:line="240" w:lineRule="auto"/>
              <w:rPr>
                <w:rFonts w:ascii="Times New Roman" w:hAnsi="Times New Roman"/>
              </w:rPr>
            </w:pPr>
            <w:r w:rsidRPr="003C595A">
              <w:rPr>
                <w:rFonts w:ascii="Times New Roman" w:hAnsi="Times New Roman"/>
              </w:rPr>
              <w:t xml:space="preserve">Экзамен </w:t>
            </w:r>
            <w:r w:rsidR="003C595A">
              <w:rPr>
                <w:rFonts w:ascii="Times New Roman" w:hAnsi="Times New Roman"/>
              </w:rPr>
              <w:t>по 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EE408A" w:rsidRPr="003C595A" w:rsidRDefault="00EE408A" w:rsidP="003C595A">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EE408A" w:rsidRPr="00810D98" w:rsidRDefault="00810D98" w:rsidP="003C595A">
            <w:pPr>
              <w:tabs>
                <w:tab w:val="left" w:pos="368"/>
              </w:tabs>
              <w:spacing w:after="0" w:line="240" w:lineRule="auto"/>
              <w:jc w:val="center"/>
              <w:rPr>
                <w:rFonts w:ascii="Times New Roman" w:hAnsi="Times New Roman"/>
              </w:rPr>
            </w:pPr>
            <w:r>
              <w:rPr>
                <w:rFonts w:ascii="Times New Roman" w:hAnsi="Times New Roman"/>
              </w:rPr>
              <w:t>6</w:t>
            </w:r>
          </w:p>
        </w:tc>
      </w:tr>
      <w:tr w:rsidR="00EE408A" w:rsidRPr="007D2904" w:rsidTr="003C595A">
        <w:tc>
          <w:tcPr>
            <w:tcW w:w="2410" w:type="dxa"/>
            <w:tcBorders>
              <w:top w:val="single" w:sz="4" w:space="0" w:color="auto"/>
              <w:left w:val="single" w:sz="4" w:space="0" w:color="auto"/>
              <w:bottom w:val="single" w:sz="4" w:space="0" w:color="auto"/>
              <w:right w:val="single" w:sz="4" w:space="0" w:color="auto"/>
            </w:tcBorders>
            <w:hideMark/>
          </w:tcPr>
          <w:p w:rsidR="00EE408A" w:rsidRPr="003C595A" w:rsidRDefault="00EE408A" w:rsidP="003C595A">
            <w:pPr>
              <w:spacing w:after="0" w:line="240" w:lineRule="auto"/>
              <w:rPr>
                <w:rFonts w:ascii="Times New Roman" w:hAnsi="Times New Roman"/>
                <w:b/>
              </w:rPr>
            </w:pPr>
            <w:r w:rsidRPr="003C595A">
              <w:rPr>
                <w:rFonts w:ascii="Times New Roman" w:hAnsi="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EE408A" w:rsidRPr="003C595A" w:rsidRDefault="00EE408A" w:rsidP="003C595A">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EE408A" w:rsidRPr="003C595A" w:rsidRDefault="00810D98" w:rsidP="003C595A">
            <w:pPr>
              <w:tabs>
                <w:tab w:val="left" w:pos="368"/>
              </w:tabs>
              <w:spacing w:after="0" w:line="240" w:lineRule="auto"/>
              <w:jc w:val="center"/>
              <w:rPr>
                <w:rFonts w:ascii="Times New Roman" w:hAnsi="Times New Roman"/>
                <w:b/>
              </w:rPr>
            </w:pPr>
            <w:r>
              <w:rPr>
                <w:rFonts w:ascii="Times New Roman" w:hAnsi="Times New Roman"/>
                <w:b/>
              </w:rPr>
              <w:t>108</w:t>
            </w:r>
          </w:p>
        </w:tc>
      </w:tr>
    </w:tbl>
    <w:p w:rsidR="00A7079D" w:rsidRDefault="00A7079D"/>
    <w:p w:rsidR="000D7859" w:rsidRDefault="000D7859" w:rsidP="000D7859">
      <w:pPr>
        <w:shd w:val="clear" w:color="auto" w:fill="FFFFFF"/>
        <w:spacing w:after="0" w:line="240" w:lineRule="auto"/>
        <w:ind w:left="720"/>
        <w:jc w:val="center"/>
        <w:rPr>
          <w:rFonts w:ascii="Times New Roman" w:hAnsi="Times New Roman"/>
          <w:b/>
          <w:bCs/>
          <w:spacing w:val="-3"/>
          <w:sz w:val="24"/>
          <w:szCs w:val="24"/>
        </w:rPr>
      </w:pPr>
    </w:p>
    <w:p w:rsidR="003C595A" w:rsidRDefault="003C595A" w:rsidP="003C595A">
      <w:pPr>
        <w:shd w:val="clear" w:color="auto" w:fill="FFFFFF"/>
        <w:spacing w:after="0" w:line="240" w:lineRule="auto"/>
        <w:rPr>
          <w:rFonts w:ascii="Times New Roman" w:hAnsi="Times New Roman"/>
          <w:b/>
          <w:bCs/>
          <w:spacing w:val="-3"/>
          <w:sz w:val="24"/>
          <w:szCs w:val="24"/>
        </w:rPr>
      </w:pPr>
    </w:p>
    <w:p w:rsidR="000D7859" w:rsidRPr="00371D11" w:rsidRDefault="000D7859" w:rsidP="000D7859">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lastRenderedPageBreak/>
        <w:t>3. УСЛОВИЯ РЕАЛИЗАЦИИ РАБОЧЕЙ ПРОГРАММЫ</w:t>
      </w:r>
    </w:p>
    <w:p w:rsidR="000D7859" w:rsidRPr="00371D11" w:rsidRDefault="000D7859" w:rsidP="000D7859">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0D7859" w:rsidRPr="00371D11" w:rsidRDefault="000D7859" w:rsidP="000D7859">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 дело</w:t>
      </w:r>
      <w:r w:rsidRPr="00371D11">
        <w:rPr>
          <w:rFonts w:ascii="Times New Roman" w:hAnsi="Times New Roman"/>
          <w:b/>
          <w:spacing w:val="-10"/>
          <w:sz w:val="24"/>
          <w:szCs w:val="24"/>
        </w:rPr>
        <w:t>.</w:t>
      </w:r>
    </w:p>
    <w:p w:rsidR="000D7859" w:rsidRPr="00371D11" w:rsidRDefault="000D7859" w:rsidP="000D7859">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0D7859" w:rsidRPr="00371D11" w:rsidRDefault="000D7859" w:rsidP="000D7859">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0D7859" w:rsidRPr="00371D11" w:rsidRDefault="000D7859" w:rsidP="000D7859">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на них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0D7859" w:rsidRPr="00371D11" w:rsidRDefault="000D7859" w:rsidP="000D7859">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0D7859" w:rsidRPr="00371D11" w:rsidRDefault="000D7859" w:rsidP="000D7859">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0D7859" w:rsidRPr="00371D11" w:rsidRDefault="000D7859" w:rsidP="000D7859">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0D7859" w:rsidRPr="003C595A" w:rsidRDefault="000D7859" w:rsidP="000D7859">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w:t>
      </w:r>
      <w:r w:rsidRPr="003C595A">
        <w:rPr>
          <w:rFonts w:ascii="Times New Roman" w:hAnsi="Times New Roman"/>
          <w:sz w:val="24"/>
          <w:szCs w:val="24"/>
        </w:rPr>
        <w:lastRenderedPageBreak/>
        <w:t>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0D7859" w:rsidRPr="003C595A" w:rsidRDefault="000D7859" w:rsidP="000D7859">
      <w:pPr>
        <w:shd w:val="clear" w:color="auto" w:fill="FFFFFF"/>
        <w:tabs>
          <w:tab w:val="left" w:pos="926"/>
        </w:tabs>
        <w:spacing w:line="240" w:lineRule="auto"/>
        <w:ind w:left="538"/>
        <w:jc w:val="center"/>
        <w:rPr>
          <w:rFonts w:ascii="Times New Roman" w:hAnsi="Times New Roman"/>
          <w:sz w:val="24"/>
          <w:szCs w:val="24"/>
        </w:rPr>
      </w:pPr>
      <w:r w:rsidRPr="003C595A">
        <w:rPr>
          <w:rFonts w:ascii="Times New Roman" w:hAnsi="Times New Roman"/>
          <w:b/>
          <w:bCs/>
          <w:spacing w:val="-5"/>
          <w:sz w:val="24"/>
          <w:szCs w:val="24"/>
        </w:rPr>
        <w:t>3.4.</w:t>
      </w:r>
      <w:r w:rsidRPr="003C595A">
        <w:rPr>
          <w:rFonts w:ascii="Times New Roman" w:hAnsi="Times New Roman"/>
          <w:b/>
          <w:bCs/>
          <w:sz w:val="24"/>
          <w:szCs w:val="24"/>
        </w:rPr>
        <w:tab/>
        <w:t>Информационное обеспечение обучения</w:t>
      </w:r>
    </w:p>
    <w:p w:rsidR="000D7859" w:rsidRPr="003C595A" w:rsidRDefault="000D7859" w:rsidP="000D7859">
      <w:pPr>
        <w:shd w:val="clear" w:color="auto" w:fill="FFFFFF"/>
        <w:spacing w:after="0" w:line="240" w:lineRule="auto"/>
        <w:ind w:firstLine="538"/>
        <w:rPr>
          <w:rFonts w:ascii="Times New Roman" w:hAnsi="Times New Roman"/>
          <w:sz w:val="24"/>
          <w:szCs w:val="24"/>
        </w:rPr>
      </w:pPr>
      <w:r w:rsidRPr="003C595A">
        <w:rPr>
          <w:rFonts w:ascii="Times New Roman" w:hAnsi="Times New Roman"/>
          <w:sz w:val="24"/>
          <w:szCs w:val="24"/>
        </w:rPr>
        <w:t>Перечень рекомендуемых учебных изданий, Интернет-ресурсов, дополнительной литературы</w:t>
      </w:r>
    </w:p>
    <w:p w:rsidR="000D7859" w:rsidRPr="003C595A" w:rsidRDefault="000D7859" w:rsidP="000D7859">
      <w:pPr>
        <w:shd w:val="clear" w:color="auto" w:fill="FFFFFF"/>
        <w:spacing w:after="0" w:line="240" w:lineRule="auto"/>
        <w:ind w:left="566"/>
        <w:rPr>
          <w:rFonts w:ascii="Times New Roman" w:hAnsi="Times New Roman"/>
          <w:b/>
          <w:sz w:val="24"/>
          <w:szCs w:val="24"/>
        </w:rPr>
      </w:pPr>
      <w:r w:rsidRPr="003C595A">
        <w:rPr>
          <w:rFonts w:ascii="Times New Roman" w:hAnsi="Times New Roman"/>
          <w:b/>
          <w:sz w:val="24"/>
          <w:szCs w:val="24"/>
        </w:rPr>
        <w:t>Основные источники:</w:t>
      </w:r>
    </w:p>
    <w:p w:rsidR="000D7859" w:rsidRPr="003C595A" w:rsidRDefault="000D7859" w:rsidP="000D7859">
      <w:pPr>
        <w:pStyle w:val="a3"/>
        <w:numPr>
          <w:ilvl w:val="0"/>
          <w:numId w:val="6"/>
        </w:numPr>
        <w:spacing w:after="0" w:line="240" w:lineRule="auto"/>
        <w:ind w:left="426"/>
        <w:rPr>
          <w:rFonts w:ascii="Times New Roman" w:hAnsi="Times New Roman" w:cs="Times New Roman"/>
          <w:b/>
          <w:sz w:val="24"/>
          <w:szCs w:val="24"/>
        </w:rPr>
      </w:pPr>
      <w:r w:rsidRPr="003C595A">
        <w:rPr>
          <w:rFonts w:ascii="Times New Roman" w:hAnsi="Times New Roman" w:cs="Times New Roman"/>
          <w:sz w:val="24"/>
          <w:szCs w:val="24"/>
        </w:rPr>
        <w:t>ГОСТ 31984-2012 Услуги общественного питания. Общие требования.- Введ.  2015-01-01. -  М.: Стандартинформ, 2014.-</w:t>
      </w:r>
      <w:r w:rsidRPr="003C595A">
        <w:rPr>
          <w:rFonts w:ascii="Times New Roman" w:hAnsi="Times New Roman" w:cs="Times New Roman"/>
          <w:sz w:val="24"/>
          <w:szCs w:val="24"/>
          <w:lang w:val="en-US"/>
        </w:rPr>
        <w:t>III</w:t>
      </w:r>
      <w:r w:rsidRPr="003C595A">
        <w:rPr>
          <w:rFonts w:ascii="Times New Roman" w:hAnsi="Times New Roman" w:cs="Times New Roman"/>
          <w:sz w:val="24"/>
          <w:szCs w:val="24"/>
        </w:rPr>
        <w:t>, 8 с.</w:t>
      </w:r>
    </w:p>
    <w:p w:rsidR="000D7859" w:rsidRPr="003C595A" w:rsidRDefault="000D7859" w:rsidP="000D7859">
      <w:pPr>
        <w:pStyle w:val="aa"/>
        <w:numPr>
          <w:ilvl w:val="0"/>
          <w:numId w:val="6"/>
        </w:numPr>
        <w:ind w:left="426"/>
        <w:jc w:val="both"/>
        <w:rPr>
          <w:b w:val="0"/>
          <w:szCs w:val="24"/>
        </w:rPr>
      </w:pPr>
      <w:r w:rsidRPr="003C595A">
        <w:rPr>
          <w:b w:val="0"/>
          <w:szCs w:val="24"/>
        </w:rPr>
        <w:t>ГОСТ 30524-2013 Услуги общественного питания. Требования к персоналу. - Введ. 2016-01-01. -  М.: Стандартинформ, 2014.-</w:t>
      </w:r>
      <w:r w:rsidRPr="003C595A">
        <w:rPr>
          <w:b w:val="0"/>
          <w:szCs w:val="24"/>
          <w:lang w:val="en-US"/>
        </w:rPr>
        <w:t>III</w:t>
      </w:r>
      <w:r w:rsidRPr="003C595A">
        <w:rPr>
          <w:b w:val="0"/>
          <w:szCs w:val="24"/>
        </w:rPr>
        <w:t>, 48 с.</w:t>
      </w:r>
    </w:p>
    <w:p w:rsidR="000D7859" w:rsidRPr="003C595A" w:rsidRDefault="000D7859" w:rsidP="000D7859">
      <w:pPr>
        <w:pStyle w:val="aa"/>
        <w:numPr>
          <w:ilvl w:val="0"/>
          <w:numId w:val="6"/>
        </w:numPr>
        <w:ind w:left="426"/>
        <w:jc w:val="both"/>
        <w:rPr>
          <w:b w:val="0"/>
          <w:szCs w:val="24"/>
        </w:rPr>
      </w:pPr>
      <w:r w:rsidRPr="003C595A">
        <w:rPr>
          <w:b w:val="0"/>
          <w:szCs w:val="24"/>
        </w:rPr>
        <w:t>ГОСТ 31985-2013 Услуги общественного питания. Термины и определения.- Введ. 2015-  01-01. -  М.: Стандартинформ, 2014.-</w:t>
      </w:r>
      <w:r w:rsidRPr="003C595A">
        <w:rPr>
          <w:b w:val="0"/>
          <w:szCs w:val="24"/>
          <w:lang w:val="en-US"/>
        </w:rPr>
        <w:t>III</w:t>
      </w:r>
      <w:r w:rsidRPr="003C595A">
        <w:rPr>
          <w:b w:val="0"/>
          <w:szCs w:val="24"/>
        </w:rPr>
        <w:t>, 10 с.</w:t>
      </w:r>
    </w:p>
    <w:p w:rsidR="000D7859" w:rsidRPr="003C595A" w:rsidRDefault="000D7859" w:rsidP="000D7859">
      <w:pPr>
        <w:pStyle w:val="a3"/>
        <w:numPr>
          <w:ilvl w:val="0"/>
          <w:numId w:val="6"/>
        </w:numPr>
        <w:spacing w:after="0" w:line="240" w:lineRule="auto"/>
        <w:ind w:left="426"/>
        <w:jc w:val="both"/>
        <w:rPr>
          <w:rFonts w:ascii="Times New Roman" w:hAnsi="Times New Roman" w:cs="Times New Roman"/>
          <w:sz w:val="24"/>
          <w:szCs w:val="24"/>
        </w:rPr>
      </w:pPr>
      <w:r w:rsidRPr="003C595A">
        <w:rPr>
          <w:rFonts w:ascii="Times New Roman" w:hAnsi="Times New Roman" w:cs="Times New Roman"/>
          <w:sz w:val="24"/>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3C595A">
        <w:rPr>
          <w:rFonts w:ascii="Times New Roman" w:hAnsi="Times New Roman" w:cs="Times New Roman"/>
          <w:sz w:val="24"/>
          <w:szCs w:val="24"/>
          <w:lang w:val="en-US"/>
        </w:rPr>
        <w:t>III</w:t>
      </w:r>
      <w:r w:rsidRPr="003C595A">
        <w:rPr>
          <w:rFonts w:ascii="Times New Roman" w:hAnsi="Times New Roman" w:cs="Times New Roman"/>
          <w:sz w:val="24"/>
          <w:szCs w:val="24"/>
        </w:rPr>
        <w:t>, 12 с.</w:t>
      </w:r>
    </w:p>
    <w:p w:rsidR="000D7859" w:rsidRPr="003C595A" w:rsidRDefault="000D7859" w:rsidP="000D7859">
      <w:pPr>
        <w:pStyle w:val="aa"/>
        <w:numPr>
          <w:ilvl w:val="0"/>
          <w:numId w:val="6"/>
        </w:numPr>
        <w:ind w:left="426"/>
        <w:jc w:val="both"/>
        <w:rPr>
          <w:b w:val="0"/>
          <w:szCs w:val="24"/>
        </w:rPr>
      </w:pPr>
      <w:r w:rsidRPr="003C595A">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3C595A">
        <w:rPr>
          <w:b w:val="0"/>
          <w:szCs w:val="24"/>
          <w:lang w:val="en-US"/>
        </w:rPr>
        <w:t>III</w:t>
      </w:r>
      <w:r w:rsidRPr="003C595A">
        <w:rPr>
          <w:b w:val="0"/>
          <w:szCs w:val="24"/>
        </w:rPr>
        <w:t>, 12 с.</w:t>
      </w:r>
    </w:p>
    <w:p w:rsidR="000D7859" w:rsidRPr="003C595A" w:rsidRDefault="000D7859" w:rsidP="000D7859">
      <w:pPr>
        <w:pStyle w:val="aa"/>
        <w:numPr>
          <w:ilvl w:val="0"/>
          <w:numId w:val="6"/>
        </w:numPr>
        <w:ind w:left="426"/>
        <w:jc w:val="both"/>
        <w:rPr>
          <w:b w:val="0"/>
          <w:szCs w:val="24"/>
        </w:rPr>
      </w:pPr>
      <w:r w:rsidRPr="003C595A">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3C595A">
        <w:rPr>
          <w:b w:val="0"/>
          <w:szCs w:val="24"/>
          <w:lang w:val="en-US"/>
        </w:rPr>
        <w:t>III</w:t>
      </w:r>
      <w:r w:rsidRPr="003C595A">
        <w:rPr>
          <w:b w:val="0"/>
          <w:szCs w:val="24"/>
        </w:rPr>
        <w:t>, 11 с.</w:t>
      </w:r>
    </w:p>
    <w:p w:rsidR="000D7859" w:rsidRPr="003C595A" w:rsidRDefault="000D7859" w:rsidP="000D7859">
      <w:pPr>
        <w:pStyle w:val="aa"/>
        <w:numPr>
          <w:ilvl w:val="0"/>
          <w:numId w:val="6"/>
        </w:numPr>
        <w:ind w:left="426"/>
        <w:jc w:val="both"/>
        <w:rPr>
          <w:b w:val="0"/>
          <w:spacing w:val="-8"/>
          <w:szCs w:val="24"/>
        </w:rPr>
      </w:pPr>
      <w:r w:rsidRPr="003C595A">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3C595A">
        <w:rPr>
          <w:b w:val="0"/>
          <w:szCs w:val="24"/>
          <w:lang w:val="en-US"/>
        </w:rPr>
        <w:t>III</w:t>
      </w:r>
      <w:r w:rsidRPr="003C595A">
        <w:rPr>
          <w:b w:val="0"/>
          <w:szCs w:val="24"/>
        </w:rPr>
        <w:t xml:space="preserve">, 16 с. </w:t>
      </w:r>
    </w:p>
    <w:p w:rsidR="000D7859" w:rsidRPr="003C595A" w:rsidRDefault="000D7859" w:rsidP="000D7859">
      <w:pPr>
        <w:pStyle w:val="aa"/>
        <w:numPr>
          <w:ilvl w:val="0"/>
          <w:numId w:val="6"/>
        </w:numPr>
        <w:ind w:left="426"/>
        <w:jc w:val="both"/>
        <w:rPr>
          <w:b w:val="0"/>
          <w:szCs w:val="24"/>
        </w:rPr>
      </w:pPr>
      <w:r w:rsidRPr="003C595A">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3C595A">
        <w:rPr>
          <w:b w:val="0"/>
          <w:szCs w:val="24"/>
          <w:lang w:val="en-US"/>
        </w:rPr>
        <w:t>III</w:t>
      </w:r>
      <w:r w:rsidRPr="003C595A">
        <w:rPr>
          <w:b w:val="0"/>
          <w:szCs w:val="24"/>
        </w:rPr>
        <w:t>, 10 с.</w:t>
      </w:r>
    </w:p>
    <w:p w:rsidR="000D7859" w:rsidRPr="003C595A" w:rsidRDefault="000D7859" w:rsidP="000D7859">
      <w:pPr>
        <w:pStyle w:val="a3"/>
        <w:numPr>
          <w:ilvl w:val="0"/>
          <w:numId w:val="6"/>
        </w:numPr>
        <w:spacing w:after="0" w:line="240" w:lineRule="auto"/>
        <w:ind w:left="426"/>
        <w:jc w:val="both"/>
        <w:rPr>
          <w:rFonts w:ascii="Times New Roman" w:hAnsi="Times New Roman" w:cs="Times New Roman"/>
          <w:sz w:val="24"/>
          <w:szCs w:val="24"/>
          <w:u w:val="single"/>
        </w:rPr>
      </w:pPr>
      <w:r w:rsidRPr="003C595A">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3C595A">
        <w:rPr>
          <w:rFonts w:ascii="Times New Roman" w:hAnsi="Times New Roman" w:cs="Times New Roman"/>
          <w:bCs/>
          <w:sz w:val="24"/>
          <w:szCs w:val="24"/>
        </w:rPr>
        <w:t>общ.ред</w:t>
      </w:r>
      <w:proofErr w:type="spellEnd"/>
      <w:r w:rsidRPr="003C595A">
        <w:rPr>
          <w:rFonts w:ascii="Times New Roman" w:hAnsi="Times New Roman" w:cs="Times New Roman"/>
          <w:bCs/>
          <w:sz w:val="24"/>
          <w:szCs w:val="24"/>
        </w:rPr>
        <w:t xml:space="preserve">. М.П. Могильного, В.А.Тутельяна. - </w:t>
      </w:r>
      <w:r w:rsidRPr="003C595A">
        <w:rPr>
          <w:rFonts w:ascii="Times New Roman" w:hAnsi="Times New Roman" w:cs="Times New Roman"/>
          <w:sz w:val="24"/>
          <w:szCs w:val="24"/>
        </w:rPr>
        <w:t xml:space="preserve">М.: </w:t>
      </w:r>
      <w:proofErr w:type="spellStart"/>
      <w:r w:rsidRPr="003C595A">
        <w:rPr>
          <w:rFonts w:ascii="Times New Roman" w:hAnsi="Times New Roman" w:cs="Times New Roman"/>
          <w:sz w:val="24"/>
          <w:szCs w:val="24"/>
        </w:rPr>
        <w:t>ДеЛипринт</w:t>
      </w:r>
      <w:proofErr w:type="spellEnd"/>
      <w:r w:rsidRPr="003C595A">
        <w:rPr>
          <w:rFonts w:ascii="Times New Roman" w:hAnsi="Times New Roman" w:cs="Times New Roman"/>
          <w:sz w:val="24"/>
          <w:szCs w:val="24"/>
        </w:rPr>
        <w:t>, 2017.- 544с.</w:t>
      </w:r>
    </w:p>
    <w:p w:rsidR="000D7859" w:rsidRPr="003C595A" w:rsidRDefault="000D7859" w:rsidP="000D7859">
      <w:pPr>
        <w:pStyle w:val="a3"/>
        <w:numPr>
          <w:ilvl w:val="0"/>
          <w:numId w:val="6"/>
        </w:numPr>
        <w:spacing w:after="0" w:line="240" w:lineRule="auto"/>
        <w:ind w:left="426"/>
        <w:contextualSpacing w:val="0"/>
        <w:jc w:val="both"/>
        <w:rPr>
          <w:rFonts w:ascii="Times New Roman" w:hAnsi="Times New Roman" w:cs="Times New Roman"/>
          <w:sz w:val="24"/>
          <w:szCs w:val="24"/>
        </w:rPr>
      </w:pPr>
      <w:r w:rsidRPr="003C595A">
        <w:rPr>
          <w:rFonts w:ascii="Times New Roman" w:hAnsi="Times New Roman" w:cs="Times New Roman"/>
          <w:sz w:val="24"/>
          <w:szCs w:val="24"/>
        </w:rPr>
        <w:t xml:space="preserve">Анфимова Н.А. Кулинария: учебник для студ. учреждений </w:t>
      </w:r>
      <w:proofErr w:type="spellStart"/>
      <w:r w:rsidRPr="003C595A">
        <w:rPr>
          <w:rFonts w:ascii="Times New Roman" w:hAnsi="Times New Roman" w:cs="Times New Roman"/>
          <w:sz w:val="24"/>
          <w:szCs w:val="24"/>
        </w:rPr>
        <w:t>сред.проф.образования</w:t>
      </w:r>
      <w:proofErr w:type="spellEnd"/>
      <w:r w:rsidRPr="003C595A">
        <w:rPr>
          <w:rFonts w:ascii="Times New Roman" w:hAnsi="Times New Roman" w:cs="Times New Roman"/>
          <w:sz w:val="24"/>
          <w:szCs w:val="24"/>
        </w:rPr>
        <w:t xml:space="preserve"> / Н.А. Анфимова. – 11-е изд., стер. – М. : Издательский центр «Академия», 2016. – 400 с..</w:t>
      </w:r>
    </w:p>
    <w:p w:rsidR="000D7859" w:rsidRPr="003C595A" w:rsidRDefault="000D7859" w:rsidP="000D7859">
      <w:pPr>
        <w:pStyle w:val="a3"/>
        <w:numPr>
          <w:ilvl w:val="0"/>
          <w:numId w:val="6"/>
        </w:numPr>
        <w:spacing w:after="0" w:line="240" w:lineRule="auto"/>
        <w:ind w:left="426"/>
        <w:jc w:val="both"/>
        <w:rPr>
          <w:rFonts w:ascii="Times New Roman" w:hAnsi="Times New Roman" w:cs="Times New Roman"/>
          <w:sz w:val="24"/>
          <w:szCs w:val="24"/>
        </w:rPr>
      </w:pPr>
      <w:proofErr w:type="spellStart"/>
      <w:r w:rsidRPr="003C595A">
        <w:rPr>
          <w:rFonts w:ascii="Times New Roman" w:hAnsi="Times New Roman" w:cs="Times New Roman"/>
          <w:sz w:val="24"/>
          <w:szCs w:val="24"/>
        </w:rPr>
        <w:t>Золин</w:t>
      </w:r>
      <w:proofErr w:type="spellEnd"/>
      <w:r w:rsidRPr="003C595A">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3C595A">
        <w:rPr>
          <w:rFonts w:ascii="Times New Roman" w:hAnsi="Times New Roman" w:cs="Times New Roman"/>
          <w:sz w:val="24"/>
          <w:szCs w:val="24"/>
        </w:rPr>
        <w:t>учеб.для</w:t>
      </w:r>
      <w:proofErr w:type="spellEnd"/>
      <w:r w:rsidRPr="003C595A">
        <w:rPr>
          <w:rFonts w:ascii="Times New Roman" w:hAnsi="Times New Roman" w:cs="Times New Roman"/>
          <w:sz w:val="24"/>
          <w:szCs w:val="24"/>
        </w:rPr>
        <w:t xml:space="preserve"> учащихся учреждений </w:t>
      </w:r>
      <w:proofErr w:type="spellStart"/>
      <w:r w:rsidRPr="003C595A">
        <w:rPr>
          <w:rFonts w:ascii="Times New Roman" w:hAnsi="Times New Roman" w:cs="Times New Roman"/>
          <w:sz w:val="24"/>
          <w:szCs w:val="24"/>
        </w:rPr>
        <w:t>сред.проф.образования</w:t>
      </w:r>
      <w:proofErr w:type="spellEnd"/>
      <w:r w:rsidRPr="003C595A">
        <w:rPr>
          <w:rFonts w:ascii="Times New Roman" w:hAnsi="Times New Roman" w:cs="Times New Roman"/>
          <w:sz w:val="24"/>
          <w:szCs w:val="24"/>
        </w:rPr>
        <w:t xml:space="preserve"> / </w:t>
      </w:r>
      <w:proofErr w:type="spellStart"/>
      <w:r w:rsidRPr="003C595A">
        <w:rPr>
          <w:rFonts w:ascii="Times New Roman" w:hAnsi="Times New Roman" w:cs="Times New Roman"/>
          <w:sz w:val="24"/>
          <w:szCs w:val="24"/>
        </w:rPr>
        <w:t>В.П.Золин</w:t>
      </w:r>
      <w:proofErr w:type="spellEnd"/>
      <w:r w:rsidRPr="003C595A">
        <w:rPr>
          <w:rFonts w:ascii="Times New Roman" w:hAnsi="Times New Roman" w:cs="Times New Roman"/>
          <w:sz w:val="24"/>
          <w:szCs w:val="24"/>
        </w:rPr>
        <w:t>. – 13-е изд. – М.: Издательский центр «Академия», 2016. – 320 с.</w:t>
      </w:r>
    </w:p>
    <w:p w:rsidR="000D7859" w:rsidRPr="003C595A" w:rsidRDefault="000D7859" w:rsidP="000D7859">
      <w:pPr>
        <w:pStyle w:val="a3"/>
        <w:numPr>
          <w:ilvl w:val="0"/>
          <w:numId w:val="6"/>
        </w:numPr>
        <w:spacing w:after="0" w:line="240" w:lineRule="auto"/>
        <w:ind w:left="426"/>
        <w:contextualSpacing w:val="0"/>
        <w:jc w:val="both"/>
        <w:rPr>
          <w:rFonts w:ascii="Times New Roman" w:hAnsi="Times New Roman" w:cs="Times New Roman"/>
          <w:sz w:val="24"/>
          <w:szCs w:val="24"/>
        </w:rPr>
      </w:pPr>
      <w:proofErr w:type="spellStart"/>
      <w:r w:rsidRPr="003C595A">
        <w:rPr>
          <w:rFonts w:ascii="Times New Roman" w:hAnsi="Times New Roman" w:cs="Times New Roman"/>
          <w:sz w:val="24"/>
          <w:szCs w:val="24"/>
        </w:rPr>
        <w:t>Лутошкина</w:t>
      </w:r>
      <w:proofErr w:type="spellEnd"/>
      <w:r w:rsidRPr="003C595A">
        <w:rPr>
          <w:rFonts w:ascii="Times New Roman" w:hAnsi="Times New Roman" w:cs="Times New Roman"/>
          <w:sz w:val="24"/>
          <w:szCs w:val="24"/>
        </w:rPr>
        <w:t xml:space="preserve"> Г.Г. Техническое оснащение и организация рабочего места: </w:t>
      </w:r>
      <w:proofErr w:type="spellStart"/>
      <w:r w:rsidRPr="003C595A">
        <w:rPr>
          <w:rFonts w:ascii="Times New Roman" w:hAnsi="Times New Roman" w:cs="Times New Roman"/>
          <w:sz w:val="24"/>
          <w:szCs w:val="24"/>
        </w:rPr>
        <w:t>учеб.для</w:t>
      </w:r>
      <w:proofErr w:type="spellEnd"/>
      <w:r w:rsidRPr="003C595A">
        <w:rPr>
          <w:rFonts w:ascii="Times New Roman" w:hAnsi="Times New Roman" w:cs="Times New Roman"/>
          <w:sz w:val="24"/>
          <w:szCs w:val="24"/>
        </w:rPr>
        <w:t xml:space="preserve"> учащихся учреждений </w:t>
      </w:r>
      <w:proofErr w:type="spellStart"/>
      <w:r w:rsidRPr="003C595A">
        <w:rPr>
          <w:rFonts w:ascii="Times New Roman" w:hAnsi="Times New Roman" w:cs="Times New Roman"/>
          <w:sz w:val="24"/>
          <w:szCs w:val="24"/>
        </w:rPr>
        <w:t>сред.проф.образования</w:t>
      </w:r>
      <w:proofErr w:type="spellEnd"/>
      <w:r w:rsidRPr="003C595A">
        <w:rPr>
          <w:rFonts w:ascii="Times New Roman" w:hAnsi="Times New Roman" w:cs="Times New Roman"/>
          <w:sz w:val="24"/>
          <w:szCs w:val="24"/>
        </w:rPr>
        <w:t xml:space="preserve"> / Г.Г. </w:t>
      </w:r>
      <w:proofErr w:type="spellStart"/>
      <w:r w:rsidRPr="003C595A">
        <w:rPr>
          <w:rFonts w:ascii="Times New Roman" w:hAnsi="Times New Roman" w:cs="Times New Roman"/>
          <w:sz w:val="24"/>
          <w:szCs w:val="24"/>
        </w:rPr>
        <w:t>Лутошкина</w:t>
      </w:r>
      <w:proofErr w:type="spellEnd"/>
      <w:r w:rsidRPr="003C595A">
        <w:rPr>
          <w:rFonts w:ascii="Times New Roman" w:hAnsi="Times New Roman" w:cs="Times New Roman"/>
          <w:sz w:val="24"/>
          <w:szCs w:val="24"/>
        </w:rPr>
        <w:t>, Ж.С. Анохина. – 1-е изд. – М. : Издательский центр «Академия», 2016. – 240 с.</w:t>
      </w:r>
    </w:p>
    <w:p w:rsidR="000D7859" w:rsidRPr="003C595A" w:rsidRDefault="000D7859" w:rsidP="000D7859">
      <w:pPr>
        <w:shd w:val="clear" w:color="auto" w:fill="FFFFFF"/>
        <w:spacing w:after="0" w:line="240" w:lineRule="auto"/>
        <w:ind w:left="566"/>
        <w:rPr>
          <w:rFonts w:ascii="Times New Roman" w:hAnsi="Times New Roman"/>
          <w:b/>
          <w:sz w:val="24"/>
          <w:szCs w:val="24"/>
        </w:rPr>
      </w:pPr>
      <w:r w:rsidRPr="003C595A">
        <w:rPr>
          <w:rFonts w:ascii="Times New Roman" w:hAnsi="Times New Roman"/>
          <w:b/>
          <w:sz w:val="24"/>
          <w:szCs w:val="24"/>
        </w:rPr>
        <w:t>Дополнительные источники:</w:t>
      </w:r>
    </w:p>
    <w:p w:rsidR="000D7859" w:rsidRPr="003C595A" w:rsidRDefault="000D7859" w:rsidP="000D7859">
      <w:pPr>
        <w:pStyle w:val="cv"/>
        <w:numPr>
          <w:ilvl w:val="0"/>
          <w:numId w:val="7"/>
        </w:numPr>
        <w:spacing w:before="0" w:beforeAutospacing="0" w:after="0" w:afterAutospacing="0"/>
        <w:ind w:left="426"/>
        <w:jc w:val="both"/>
      </w:pPr>
      <w:r w:rsidRPr="003C595A">
        <w:t xml:space="preserve">Российская Федерация. Законы.  О качестве и безопасности пищевых продуктов [Электронный ресурс]: </w:t>
      </w:r>
      <w:proofErr w:type="spellStart"/>
      <w:r w:rsidRPr="003C595A">
        <w:t>федер</w:t>
      </w:r>
      <w:proofErr w:type="spellEnd"/>
      <w:r w:rsidRPr="003C595A">
        <w:t xml:space="preserve">. закон: [принят Гос. Думой  1 дек.1999 г.: </w:t>
      </w:r>
      <w:proofErr w:type="spellStart"/>
      <w:r w:rsidRPr="003C595A">
        <w:t>одобр</w:t>
      </w:r>
      <w:proofErr w:type="spellEnd"/>
      <w:r w:rsidRPr="003C595A">
        <w:t>. Советом Федерации 23 дек. 1999 г.: в ред. на 13.07.2015г. № 213-ФЗ].</w:t>
      </w:r>
    </w:p>
    <w:p w:rsidR="000D7859" w:rsidRPr="003C595A" w:rsidRDefault="000D7859" w:rsidP="000D7859">
      <w:pPr>
        <w:pStyle w:val="cv"/>
        <w:numPr>
          <w:ilvl w:val="0"/>
          <w:numId w:val="7"/>
        </w:numPr>
        <w:spacing w:before="0" w:beforeAutospacing="0" w:after="0" w:afterAutospacing="0"/>
        <w:ind w:left="426"/>
        <w:jc w:val="both"/>
      </w:pPr>
      <w:r w:rsidRPr="003C595A">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0D7859" w:rsidRPr="003C595A" w:rsidRDefault="000D7859" w:rsidP="000D7859">
      <w:pPr>
        <w:pStyle w:val="cv"/>
        <w:numPr>
          <w:ilvl w:val="0"/>
          <w:numId w:val="7"/>
        </w:numPr>
        <w:spacing w:before="0" w:beforeAutospacing="0" w:after="0" w:afterAutospacing="0"/>
        <w:ind w:left="426"/>
        <w:jc w:val="both"/>
      </w:pPr>
      <w:r w:rsidRPr="003C595A">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0D7859" w:rsidRPr="003C595A" w:rsidRDefault="000D7859" w:rsidP="000D7859">
      <w:pPr>
        <w:pStyle w:val="cv"/>
        <w:numPr>
          <w:ilvl w:val="0"/>
          <w:numId w:val="7"/>
        </w:numPr>
        <w:spacing w:before="0" w:beforeAutospacing="0" w:after="0" w:afterAutospacing="0"/>
        <w:ind w:left="426"/>
        <w:jc w:val="both"/>
      </w:pPr>
      <w:r w:rsidRPr="003C595A">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w:t>
      </w:r>
      <w:r w:rsidRPr="003C595A">
        <w:lastRenderedPageBreak/>
        <w:t xml:space="preserve">врача РФ от 13 июля 2001 г. № 18 [в редакции СП 1.1.2193-07 «Дополнения № 1»]. – Режим доступа: </w:t>
      </w:r>
      <w:hyperlink r:id="rId6" w:history="1">
        <w:r w:rsidRPr="003C595A">
          <w:rPr>
            <w:rStyle w:val="a9"/>
          </w:rPr>
          <w:t>http://www.fabrikabiz.ru/1002/4/0.php-show_art=2758</w:t>
        </w:r>
      </w:hyperlink>
      <w:r w:rsidRPr="003C595A">
        <w:t>.</w:t>
      </w:r>
    </w:p>
    <w:p w:rsidR="000D7859" w:rsidRPr="003C595A" w:rsidRDefault="000D7859" w:rsidP="000D7859">
      <w:pPr>
        <w:pStyle w:val="cv"/>
        <w:numPr>
          <w:ilvl w:val="0"/>
          <w:numId w:val="7"/>
        </w:numPr>
        <w:spacing w:before="0" w:beforeAutospacing="0" w:after="0" w:afterAutospacing="0"/>
        <w:ind w:left="426"/>
        <w:jc w:val="both"/>
      </w:pPr>
      <w:r w:rsidRPr="003C595A">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0D7859" w:rsidRPr="003C595A" w:rsidRDefault="000D7859" w:rsidP="000D7859">
      <w:pPr>
        <w:pStyle w:val="cv"/>
        <w:numPr>
          <w:ilvl w:val="0"/>
          <w:numId w:val="7"/>
        </w:numPr>
        <w:spacing w:before="0" w:beforeAutospacing="0" w:after="0" w:afterAutospacing="0"/>
        <w:ind w:left="426"/>
        <w:jc w:val="both"/>
      </w:pPr>
      <w:r w:rsidRPr="003C595A">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7" w:history="1">
        <w:r w:rsidRPr="003C595A">
          <w:rPr>
            <w:rStyle w:val="a9"/>
          </w:rPr>
          <w:t>http://pravo.gov.ru/proxy/ips/?docbody=&amp;nd=102063865&amp;rdk=&amp;backlink=1</w:t>
        </w:r>
      </w:hyperlink>
    </w:p>
    <w:p w:rsidR="000D7859" w:rsidRPr="003C595A" w:rsidRDefault="000D7859" w:rsidP="000D7859">
      <w:pPr>
        <w:pStyle w:val="cv"/>
        <w:numPr>
          <w:ilvl w:val="0"/>
          <w:numId w:val="7"/>
        </w:numPr>
        <w:spacing w:before="0" w:beforeAutospacing="0" w:after="240" w:afterAutospacing="0"/>
        <w:ind w:left="426"/>
        <w:jc w:val="both"/>
      </w:pPr>
      <w:r w:rsidRPr="003C595A">
        <w:rPr>
          <w:bCs/>
          <w:lang w:val="en-US"/>
        </w:rPr>
        <w:t>CHEFART</w:t>
      </w:r>
      <w:r w:rsidRPr="003C595A">
        <w:rPr>
          <w:bCs/>
        </w:rPr>
        <w:t>. Коллекция лучших рецептов/[сост. Федотова Илона Юрьевна]. – М.: ООО «Издательский дом «Ресторанные ведомости», 2016 - 320 с.: ил.</w:t>
      </w:r>
    </w:p>
    <w:p w:rsidR="000D7859" w:rsidRPr="003C595A" w:rsidRDefault="000D7859" w:rsidP="000D7859">
      <w:pPr>
        <w:pStyle w:val="cv"/>
        <w:spacing w:before="0" w:beforeAutospacing="0" w:after="240" w:afterAutospacing="0"/>
        <w:ind w:left="426"/>
        <w:rPr>
          <w:b/>
        </w:rPr>
      </w:pPr>
      <w:r w:rsidRPr="003C595A">
        <w:rPr>
          <w:b/>
        </w:rPr>
        <w:t>Литература актуализирована Протокол № 1 от 27.08.202</w:t>
      </w:r>
      <w:r w:rsidR="001D08E1">
        <w:rPr>
          <w:b/>
        </w:rPr>
        <w:t>1</w:t>
      </w:r>
      <w:r w:rsidRPr="003C595A">
        <w:rPr>
          <w:b/>
        </w:rPr>
        <w:t xml:space="preserve"> г.</w:t>
      </w: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Default="000D7859" w:rsidP="000D7859">
      <w:pPr>
        <w:pStyle w:val="cv"/>
        <w:spacing w:before="0" w:beforeAutospacing="0" w:after="240" w:afterAutospacing="0"/>
        <w:ind w:left="426"/>
        <w:rPr>
          <w:b/>
        </w:rPr>
      </w:pPr>
    </w:p>
    <w:p w:rsidR="000D7859"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rPr>
          <w:b/>
        </w:rPr>
      </w:pPr>
    </w:p>
    <w:p w:rsidR="000D7859" w:rsidRDefault="000D7859" w:rsidP="000D7859">
      <w:pPr>
        <w:pStyle w:val="cv"/>
        <w:spacing w:before="0" w:beforeAutospacing="0" w:after="240" w:afterAutospacing="0"/>
        <w:ind w:left="426"/>
        <w:rPr>
          <w:b/>
        </w:rPr>
      </w:pPr>
    </w:p>
    <w:p w:rsidR="003C595A" w:rsidRDefault="003C595A" w:rsidP="000D7859">
      <w:pPr>
        <w:pStyle w:val="cv"/>
        <w:spacing w:before="0" w:beforeAutospacing="0" w:after="240" w:afterAutospacing="0"/>
        <w:ind w:left="426"/>
        <w:rPr>
          <w:b/>
        </w:rPr>
      </w:pPr>
    </w:p>
    <w:p w:rsidR="003C595A" w:rsidRDefault="003C595A" w:rsidP="000D7859">
      <w:pPr>
        <w:pStyle w:val="cv"/>
        <w:spacing w:before="0" w:beforeAutospacing="0" w:after="240" w:afterAutospacing="0"/>
        <w:ind w:left="426"/>
        <w:rPr>
          <w:b/>
        </w:rPr>
      </w:pPr>
    </w:p>
    <w:p w:rsidR="003C595A" w:rsidRDefault="003C595A" w:rsidP="000D7859">
      <w:pPr>
        <w:pStyle w:val="cv"/>
        <w:spacing w:before="0" w:beforeAutospacing="0" w:after="240" w:afterAutospacing="0"/>
        <w:ind w:left="426"/>
        <w:rPr>
          <w:b/>
        </w:rPr>
      </w:pPr>
    </w:p>
    <w:p w:rsidR="003C595A" w:rsidRPr="00371D11" w:rsidRDefault="003C595A" w:rsidP="000D7859">
      <w:pPr>
        <w:pStyle w:val="cv"/>
        <w:spacing w:before="0" w:beforeAutospacing="0" w:after="240" w:afterAutospacing="0"/>
        <w:ind w:left="426"/>
        <w:rPr>
          <w:b/>
        </w:rPr>
      </w:pPr>
    </w:p>
    <w:p w:rsidR="000D7859" w:rsidRPr="00371D11" w:rsidRDefault="000D7859" w:rsidP="000D7859">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B14D65">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0D7859" w:rsidRDefault="000D7859" w:rsidP="000D7859">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984"/>
        <w:gridCol w:w="4394"/>
        <w:gridCol w:w="1701"/>
      </w:tblGrid>
      <w:tr w:rsidR="00D44CE1" w:rsidRPr="0013620F" w:rsidTr="003C595A">
        <w:trPr>
          <w:trHeight w:val="751"/>
        </w:trPr>
        <w:tc>
          <w:tcPr>
            <w:tcW w:w="1985" w:type="dxa"/>
            <w:vAlign w:val="center"/>
          </w:tcPr>
          <w:p w:rsidR="00D44CE1" w:rsidRPr="003C595A" w:rsidRDefault="00D44CE1" w:rsidP="003C595A">
            <w:pPr>
              <w:suppressAutoHyphens/>
              <w:spacing w:after="0" w:line="240" w:lineRule="auto"/>
              <w:ind w:left="34" w:firstLine="34"/>
              <w:jc w:val="center"/>
              <w:rPr>
                <w:rFonts w:ascii="Times New Roman" w:hAnsi="Times New Roman"/>
                <w:b/>
              </w:rPr>
            </w:pPr>
            <w:r w:rsidRPr="003C595A">
              <w:rPr>
                <w:rFonts w:ascii="Times New Roman" w:hAnsi="Times New Roman"/>
                <w:b/>
              </w:rPr>
              <w:t>Код и наименование профессиональных и общих компетенций, формируемых в рамках модуля</w:t>
            </w:r>
          </w:p>
        </w:tc>
        <w:tc>
          <w:tcPr>
            <w:tcW w:w="1984" w:type="dxa"/>
          </w:tcPr>
          <w:p w:rsidR="003C595A" w:rsidRPr="003C595A" w:rsidRDefault="003C595A" w:rsidP="00BE4530">
            <w:pPr>
              <w:autoSpaceDE w:val="0"/>
              <w:autoSpaceDN w:val="0"/>
              <w:adjustRightInd w:val="0"/>
              <w:spacing w:after="0" w:line="240" w:lineRule="auto"/>
              <w:jc w:val="center"/>
              <w:rPr>
                <w:rFonts w:ascii="Times New Roman" w:hAnsi="Times New Roman"/>
                <w:b/>
              </w:rPr>
            </w:pPr>
          </w:p>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Результаты (освоенные</w:t>
            </w:r>
          </w:p>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профессиональные</w:t>
            </w:r>
          </w:p>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компетенции)</w:t>
            </w:r>
          </w:p>
        </w:tc>
        <w:tc>
          <w:tcPr>
            <w:tcW w:w="4394" w:type="dxa"/>
            <w:vAlign w:val="center"/>
          </w:tcPr>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Основные показатели оценки</w:t>
            </w:r>
          </w:p>
          <w:p w:rsidR="00D44CE1" w:rsidRPr="003C595A" w:rsidRDefault="00D44CE1" w:rsidP="00BE4530">
            <w:pPr>
              <w:tabs>
                <w:tab w:val="left" w:pos="317"/>
              </w:tabs>
              <w:suppressAutoHyphens/>
              <w:spacing w:after="0" w:line="240" w:lineRule="auto"/>
              <w:ind w:left="34"/>
              <w:jc w:val="center"/>
              <w:rPr>
                <w:rFonts w:ascii="Times New Roman" w:hAnsi="Times New Roman"/>
                <w:b/>
              </w:rPr>
            </w:pPr>
            <w:r w:rsidRPr="003C595A">
              <w:rPr>
                <w:rFonts w:ascii="Times New Roman" w:hAnsi="Times New Roman"/>
                <w:b/>
              </w:rPr>
              <w:t>результата</w:t>
            </w:r>
          </w:p>
        </w:tc>
        <w:tc>
          <w:tcPr>
            <w:tcW w:w="1701" w:type="dxa"/>
            <w:vAlign w:val="center"/>
          </w:tcPr>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Формы и методы</w:t>
            </w:r>
          </w:p>
          <w:p w:rsidR="00D44CE1" w:rsidRPr="003C595A" w:rsidRDefault="00D44CE1" w:rsidP="00BE4530">
            <w:pPr>
              <w:suppressAutoHyphens/>
              <w:spacing w:after="0" w:line="240" w:lineRule="auto"/>
              <w:jc w:val="center"/>
              <w:rPr>
                <w:rFonts w:ascii="Times New Roman" w:hAnsi="Times New Roman"/>
                <w:b/>
              </w:rPr>
            </w:pPr>
            <w:r w:rsidRPr="003C595A">
              <w:rPr>
                <w:rFonts w:ascii="Times New Roman" w:hAnsi="Times New Roman"/>
                <w:b/>
              </w:rPr>
              <w:t>контроля и оценки</w:t>
            </w:r>
          </w:p>
        </w:tc>
      </w:tr>
      <w:tr w:rsidR="00D44CE1" w:rsidRPr="0013620F" w:rsidTr="003C595A">
        <w:trPr>
          <w:trHeight w:val="276"/>
        </w:trPr>
        <w:tc>
          <w:tcPr>
            <w:tcW w:w="1985" w:type="dxa"/>
          </w:tcPr>
          <w:p w:rsidR="00D44CE1" w:rsidRPr="003C595A" w:rsidRDefault="00D44CE1" w:rsidP="00BE4530">
            <w:pPr>
              <w:suppressAutoHyphens/>
              <w:spacing w:after="0" w:line="240" w:lineRule="auto"/>
              <w:ind w:firstLine="317"/>
              <w:jc w:val="both"/>
              <w:rPr>
                <w:rFonts w:ascii="Times New Roman" w:hAnsi="Times New Roman"/>
                <w:b/>
              </w:rPr>
            </w:pPr>
            <w:r w:rsidRPr="003C595A">
              <w:rPr>
                <w:rFonts w:ascii="Times New Roman" w:hAnsi="Times New Roman"/>
                <w:b/>
              </w:rPr>
              <w:t xml:space="preserve">ПК 1.1  </w:t>
            </w:r>
          </w:p>
          <w:p w:rsidR="00D44CE1" w:rsidRPr="003C595A" w:rsidRDefault="00D44CE1" w:rsidP="00BE4530">
            <w:pPr>
              <w:suppressAutoHyphens/>
              <w:spacing w:after="0" w:line="240" w:lineRule="auto"/>
              <w:ind w:hanging="40"/>
              <w:jc w:val="both"/>
              <w:rPr>
                <w:rFonts w:ascii="Times New Roman" w:hAnsi="Times New Roman"/>
              </w:rPr>
            </w:pPr>
            <w:r w:rsidRPr="003C595A">
              <w:rPr>
                <w:rFonts w:ascii="Times New Roman" w:hAnsi="Times New Roman"/>
              </w:rPr>
              <w:t xml:space="preserve">Организовывать подготовку рабочих мест, оборудования, сырья, материалов для приготовления полуфабрикатов в соответствии с инструкциями и регламентами </w:t>
            </w:r>
          </w:p>
          <w:p w:rsidR="00D44CE1" w:rsidRPr="003C595A" w:rsidRDefault="00D44CE1" w:rsidP="00BE4530">
            <w:pPr>
              <w:spacing w:after="0" w:line="240" w:lineRule="auto"/>
              <w:ind w:firstLine="317"/>
              <w:jc w:val="both"/>
              <w:rPr>
                <w:rFonts w:ascii="Times New Roman" w:hAnsi="Times New Roman"/>
              </w:rPr>
            </w:pPr>
          </w:p>
          <w:p w:rsidR="00D44CE1" w:rsidRPr="003C595A" w:rsidRDefault="00D44CE1" w:rsidP="00BE4530">
            <w:pPr>
              <w:suppressAutoHyphens/>
              <w:spacing w:after="0" w:line="240" w:lineRule="auto"/>
              <w:ind w:hanging="40"/>
              <w:jc w:val="both"/>
              <w:rPr>
                <w:rFonts w:ascii="Times New Roman" w:hAnsi="Times New Roman"/>
              </w:rPr>
            </w:pP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D44CE1">
            <w:pPr>
              <w:spacing w:after="0"/>
              <w:ind w:left="8" w:hanging="7"/>
              <w:rPr>
                <w:rFonts w:ascii="Times New Roman" w:hAnsi="Times New Roman"/>
                <w:iCs/>
              </w:rPr>
            </w:pPr>
          </w:p>
          <w:p w:rsidR="00D44CE1" w:rsidRPr="003C595A" w:rsidRDefault="00D44CE1" w:rsidP="00BE4530">
            <w:pPr>
              <w:spacing w:after="0" w:line="240" w:lineRule="auto"/>
              <w:ind w:left="90"/>
              <w:jc w:val="both"/>
              <w:rPr>
                <w:rFonts w:ascii="Times New Roman" w:hAnsi="Times New Roman"/>
                <w:bCs/>
              </w:rPr>
            </w:pPr>
          </w:p>
        </w:tc>
        <w:tc>
          <w:tcPr>
            <w:tcW w:w="4394" w:type="dxa"/>
          </w:tcPr>
          <w:p w:rsidR="00D44CE1" w:rsidRPr="003C595A" w:rsidRDefault="00D44CE1" w:rsidP="00BE4530">
            <w:pPr>
              <w:spacing w:after="0" w:line="240" w:lineRule="auto"/>
              <w:ind w:left="90"/>
              <w:jc w:val="both"/>
              <w:rPr>
                <w:rFonts w:ascii="Times New Roman" w:hAnsi="Times New Roman"/>
                <w:bCs/>
              </w:rPr>
            </w:pPr>
            <w:r w:rsidRPr="003C595A">
              <w:rPr>
                <w:rFonts w:ascii="Times New Roman" w:hAnsi="Times New Roman"/>
                <w:bCs/>
              </w:rPr>
              <w:t xml:space="preserve">Выполнение всех действий по </w:t>
            </w:r>
            <w:r w:rsidRPr="003C595A">
              <w:rPr>
                <w:rFonts w:ascii="Times New Roman" w:hAnsi="Times New Roman"/>
                <w:b/>
                <w:bCs/>
              </w:rPr>
              <w:t xml:space="preserve">организации подготовки  рабочих мест, оборудования, сырья, материалов </w:t>
            </w:r>
            <w:r w:rsidRPr="003C595A">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bCs/>
              </w:rPr>
              <w:t xml:space="preserve">оптимальный выбор и целевое, безопасное использование </w:t>
            </w:r>
            <w:r w:rsidRPr="003C595A">
              <w:rPr>
                <w:rFonts w:ascii="Times New Roman" w:hAnsi="Times New Roman" w:cs="Times New Roman"/>
              </w:rPr>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 сложного ассортимента);</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рациональное размещение оборудования, инвентаря, посуды, инструментов, сырья, материалов на рабочем месте;</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lastRenderedPageBreak/>
              <w:t>точная оценка соответствия качества и безопасности сырья, продуктов, материалов требованиям регламентов;</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соответствие распределения заданий между подчиненными в их квалификации;</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соответствие организации хранения сырья, продуктов, готовых полуфабрикатов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правильная, в соответствии с инструкциями, безопасная правка ножей;</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точность, соответствие заданию ведение расчетов  потребности в сырье, продуктах;</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 xml:space="preserve">соответствие правилам оформления заявки на сырье, продукты </w:t>
            </w:r>
          </w:p>
        </w:tc>
        <w:tc>
          <w:tcPr>
            <w:tcW w:w="1701" w:type="dxa"/>
            <w:vMerge w:val="restart"/>
          </w:tcPr>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b/>
              </w:rPr>
              <w:lastRenderedPageBreak/>
              <w:t>Текущий контроль:</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экспертное наблюдение и оценка в процессе выполнения:</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для практических/ лабораторных занятий;</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по учебной и производственной практикам;</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для самостоятельной работы</w:t>
            </w:r>
          </w:p>
          <w:p w:rsidR="00D44CE1" w:rsidRPr="003C595A" w:rsidRDefault="00D44CE1" w:rsidP="00BE4530">
            <w:pPr>
              <w:spacing w:after="0" w:line="240" w:lineRule="auto"/>
              <w:rPr>
                <w:rFonts w:ascii="Times New Roman" w:hAnsi="Times New Roman"/>
                <w:b/>
              </w:rPr>
            </w:pP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b/>
              </w:rPr>
              <w:lastRenderedPageBreak/>
              <w:t>Промежуточная аттестация</w:t>
            </w:r>
            <w:r w:rsidRPr="003C595A">
              <w:rPr>
                <w:rFonts w:ascii="Times New Roman" w:hAnsi="Times New Roman"/>
              </w:rPr>
              <w:t>:</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xml:space="preserve">экспертное наблюдение и оценка выполнения: </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практических заданий на зачете/экзамене по МДК;</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выполнения заданий экзамена по модулю;</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экспертная оценка защиты отчетов по учебной и производственной практикам</w:t>
            </w:r>
          </w:p>
          <w:p w:rsidR="00D44CE1" w:rsidRPr="003C595A" w:rsidRDefault="00D44CE1" w:rsidP="00BE4530">
            <w:pPr>
              <w:spacing w:after="0" w:line="240" w:lineRule="auto"/>
              <w:ind w:left="67" w:hanging="22"/>
              <w:rPr>
                <w:rFonts w:ascii="Times New Roman" w:hAnsi="Times New Roman"/>
              </w:rPr>
            </w:pPr>
          </w:p>
          <w:p w:rsidR="00D44CE1" w:rsidRPr="003C595A" w:rsidRDefault="00D44CE1" w:rsidP="00BE4530">
            <w:pPr>
              <w:spacing w:after="0" w:line="240" w:lineRule="auto"/>
              <w:ind w:left="67" w:hanging="22"/>
              <w:rPr>
                <w:rFonts w:ascii="Times New Roman" w:hAnsi="Times New Roman"/>
              </w:rPr>
            </w:pPr>
          </w:p>
        </w:tc>
      </w:tr>
      <w:tr w:rsidR="00D44CE1" w:rsidRPr="0013620F" w:rsidTr="003C595A">
        <w:tc>
          <w:tcPr>
            <w:tcW w:w="1985" w:type="dxa"/>
          </w:tcPr>
          <w:p w:rsidR="00D44CE1" w:rsidRPr="003C595A" w:rsidRDefault="00D44CE1" w:rsidP="00BE4530">
            <w:pPr>
              <w:spacing w:after="0" w:line="240" w:lineRule="auto"/>
              <w:ind w:left="34" w:firstLine="283"/>
              <w:jc w:val="both"/>
              <w:rPr>
                <w:rFonts w:ascii="Times New Roman" w:hAnsi="Times New Roman"/>
              </w:rPr>
            </w:pPr>
            <w:r w:rsidRPr="003C595A">
              <w:rPr>
                <w:rFonts w:ascii="Times New Roman" w:hAnsi="Times New Roman"/>
                <w:b/>
              </w:rPr>
              <w:lastRenderedPageBreak/>
              <w:t>ПК 1.2.</w:t>
            </w:r>
            <w:r w:rsidRPr="003C595A">
              <w:rPr>
                <w:rFonts w:ascii="Times New Roman" w:hAnsi="Times New Roman"/>
              </w:rPr>
              <w:t xml:space="preserve"> </w:t>
            </w:r>
          </w:p>
          <w:p w:rsidR="00D44CE1" w:rsidRPr="003C595A" w:rsidRDefault="00D44CE1" w:rsidP="00BE4530">
            <w:pPr>
              <w:spacing w:after="0" w:line="240" w:lineRule="auto"/>
              <w:ind w:left="34"/>
              <w:jc w:val="both"/>
              <w:rPr>
                <w:rFonts w:ascii="Times New Roman" w:hAnsi="Times New Roman"/>
              </w:rPr>
            </w:pPr>
            <w:r w:rsidRPr="003C595A">
              <w:rPr>
                <w:rFonts w:ascii="Times New Roman" w:hAnsi="Times New Roman"/>
              </w:rPr>
              <w:t xml:space="preserve">Осуществлять обработку, подготовку экзотических и редких видов сырья: овощей, грибов, рыбы, нерыбного водного сырья, дичи. </w:t>
            </w:r>
          </w:p>
          <w:p w:rsidR="00D44CE1" w:rsidRPr="003C595A" w:rsidRDefault="00D44CE1" w:rsidP="00BE4530">
            <w:pPr>
              <w:spacing w:after="0" w:line="240" w:lineRule="auto"/>
              <w:ind w:left="34" w:firstLine="283"/>
              <w:jc w:val="both"/>
              <w:rPr>
                <w:rFonts w:ascii="Times New Roman" w:hAnsi="Times New Roman"/>
                <w:b/>
              </w:rPr>
            </w:pPr>
          </w:p>
          <w:p w:rsidR="00D44CE1" w:rsidRPr="003C595A" w:rsidRDefault="00D44CE1" w:rsidP="00BE4530">
            <w:pPr>
              <w:spacing w:after="0" w:line="240" w:lineRule="auto"/>
              <w:ind w:left="34" w:firstLine="283"/>
              <w:jc w:val="both"/>
              <w:rPr>
                <w:rFonts w:ascii="Times New Roman" w:hAnsi="Times New Roman"/>
              </w:rPr>
            </w:pPr>
            <w:r w:rsidRPr="003C595A">
              <w:rPr>
                <w:rFonts w:ascii="Times New Roman" w:hAnsi="Times New Roman"/>
                <w:b/>
              </w:rPr>
              <w:t>ПК 1.3</w:t>
            </w:r>
            <w:r w:rsidRPr="003C595A">
              <w:rPr>
                <w:rFonts w:ascii="Times New Roman" w:hAnsi="Times New Roman"/>
              </w:rPr>
              <w:t xml:space="preserve">. </w:t>
            </w:r>
          </w:p>
          <w:p w:rsidR="00D44CE1" w:rsidRPr="003C595A" w:rsidRDefault="00D44CE1" w:rsidP="00BE4530">
            <w:pPr>
              <w:spacing w:after="0" w:line="240" w:lineRule="auto"/>
              <w:ind w:left="34"/>
              <w:jc w:val="both"/>
              <w:rPr>
                <w:rFonts w:ascii="Times New Roman" w:hAnsi="Times New Roman"/>
              </w:rPr>
            </w:pPr>
            <w:r w:rsidRPr="003C595A">
              <w:rPr>
                <w:rFonts w:ascii="Times New Roman" w:hAnsi="Times New Roman"/>
              </w:rPr>
              <w:t>Проводить приготовление и подготовку к реализации полуфабрикатов для блюд, кулинарных изделий сложного ассортимента.</w:t>
            </w:r>
          </w:p>
          <w:p w:rsidR="00D44CE1" w:rsidRPr="003C595A" w:rsidRDefault="00D44CE1" w:rsidP="00BE4530">
            <w:pPr>
              <w:spacing w:after="0" w:line="240" w:lineRule="auto"/>
              <w:ind w:left="34" w:firstLine="283"/>
              <w:jc w:val="both"/>
              <w:rPr>
                <w:rFonts w:ascii="Times New Roman" w:hAnsi="Times New Roman"/>
                <w:b/>
              </w:rPr>
            </w:pPr>
          </w:p>
          <w:p w:rsidR="00D44CE1" w:rsidRPr="003C595A" w:rsidRDefault="00D44CE1" w:rsidP="00BE4530">
            <w:pPr>
              <w:spacing w:after="0" w:line="240" w:lineRule="auto"/>
              <w:ind w:left="34"/>
              <w:jc w:val="both"/>
              <w:rPr>
                <w:rFonts w:ascii="Times New Roman" w:hAnsi="Times New Roman"/>
              </w:rPr>
            </w:pP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BE4530">
            <w:pPr>
              <w:spacing w:after="0" w:line="240" w:lineRule="auto"/>
              <w:ind w:left="90"/>
              <w:jc w:val="both"/>
              <w:rPr>
                <w:rFonts w:ascii="Times New Roman" w:hAnsi="Times New Roman"/>
              </w:rPr>
            </w:pPr>
          </w:p>
        </w:tc>
        <w:tc>
          <w:tcPr>
            <w:tcW w:w="4394" w:type="dxa"/>
          </w:tcPr>
          <w:p w:rsidR="00D44CE1" w:rsidRPr="003C595A" w:rsidRDefault="00D44CE1" w:rsidP="00BE4530">
            <w:pPr>
              <w:spacing w:after="0" w:line="240" w:lineRule="auto"/>
              <w:ind w:left="90"/>
              <w:jc w:val="both"/>
              <w:rPr>
                <w:rFonts w:ascii="Times New Roman" w:hAnsi="Times New Roman"/>
              </w:rPr>
            </w:pPr>
            <w:r w:rsidRPr="003C595A">
              <w:rPr>
                <w:rFonts w:ascii="Times New Roman" w:hAnsi="Times New Roman"/>
              </w:rPr>
              <w:t>Подготовка, обработка различными методами экзотических видов овощей, грибов, рыбы, нерыбного водного сырья, приготовление полуфабрикатов сложного ассортимента:</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3C595A">
              <w:rPr>
                <w:rFonts w:ascii="Times New Roman" w:hAnsi="Times New Roman" w:cs="Times New Roman"/>
              </w:rPr>
              <w:t xml:space="preserve"> точное распознавание недоброкачественных продуктов;</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rPr>
              <w:t xml:space="preserve">соответствие отходов и потерь сырья при его обработке и приготовлении полуфабрикатов действующим нормам; </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bCs/>
              </w:rPr>
              <w:t>оптимальность процесса обработки, подготовки сырья и приготовления полуфабрикатов (экономия ресурсов: продуктов, времени, энергетических затрат и т.д., соответствие выбора методов обработки сырья, способов и техник приготовления полуфабрикатов виду сырья, продуктов, его количеству, требованиям рецептуры</w:t>
            </w:r>
            <w:r w:rsidRPr="003C595A">
              <w:rPr>
                <w:rFonts w:ascii="Times New Roman" w:hAnsi="Times New Roman" w:cs="Times New Roman"/>
              </w:rPr>
              <w:t>);</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rPr>
              <w:t>профессиональная демонстрация навыков работы с ножом, механическим оборудованием, оборудованием для вакуумирования, упаковки;</w:t>
            </w:r>
          </w:p>
          <w:p w:rsidR="00D44CE1" w:rsidRPr="003C595A" w:rsidRDefault="00D44CE1" w:rsidP="00D44CE1">
            <w:pPr>
              <w:pStyle w:val="a3"/>
              <w:numPr>
                <w:ilvl w:val="0"/>
                <w:numId w:val="11"/>
              </w:numPr>
              <w:spacing w:after="0" w:line="240" w:lineRule="auto"/>
              <w:ind w:left="459"/>
              <w:contextualSpacing w:val="0"/>
              <w:jc w:val="both"/>
              <w:rPr>
                <w:rFonts w:ascii="Times New Roman" w:hAnsi="Times New Roman" w:cs="Times New Roman"/>
                <w:bCs/>
              </w:rPr>
            </w:pPr>
            <w:r w:rsidRPr="003C595A">
              <w:rPr>
                <w:rFonts w:ascii="Times New Roman" w:hAnsi="Times New Roman" w:cs="Times New Roman"/>
                <w:bCs/>
              </w:rPr>
              <w:t xml:space="preserve">соответствие готовой продукции (внешний вид, форма, вкус, </w:t>
            </w:r>
            <w:r w:rsidRPr="003C595A">
              <w:rPr>
                <w:rFonts w:ascii="Times New Roman" w:hAnsi="Times New Roman" w:cs="Times New Roman"/>
                <w:bCs/>
              </w:rPr>
              <w:lastRenderedPageBreak/>
              <w:t>консистенция, выход и т.д.) особенностям заказа, методам обслуживания;</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bCs/>
              </w:rPr>
              <w:t>правильное, оптимальное, адекватное заданию планирование и ведение процессов обработки, подготовки экзотических видов сырья, продуктов, приготовления полуфабрикатов сложного ассортимента, соответствие процессов инструкциям, регламентам;</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rPr>
              <w:t>соответствие процессов обработки экзотических видов сырья и приготовления полуфабрикатов стандартам чистоты, требованиям охраны труда и технике безопасности:</w:t>
            </w:r>
          </w:p>
          <w:p w:rsidR="00D44CE1" w:rsidRPr="003C595A" w:rsidRDefault="00D44CE1" w:rsidP="00D44CE1">
            <w:pPr>
              <w:pStyle w:val="a3"/>
              <w:numPr>
                <w:ilvl w:val="0"/>
                <w:numId w:val="10"/>
              </w:numPr>
              <w:spacing w:after="0" w:line="240" w:lineRule="auto"/>
              <w:ind w:left="1310"/>
              <w:contextualSpacing w:val="0"/>
              <w:jc w:val="both"/>
              <w:rPr>
                <w:rFonts w:ascii="Times New Roman" w:hAnsi="Times New Roman" w:cs="Times New Roman"/>
              </w:rPr>
            </w:pPr>
            <w:r w:rsidRPr="003C595A">
              <w:rPr>
                <w:rFonts w:ascii="Times New Roman" w:hAnsi="Times New Roman" w:cs="Times New Roman"/>
              </w:rPr>
              <w:t>корректное использование цветных разделочных досок;</w:t>
            </w:r>
          </w:p>
          <w:p w:rsidR="00D44CE1" w:rsidRPr="003C595A" w:rsidRDefault="00D44CE1" w:rsidP="00D44CE1">
            <w:pPr>
              <w:pStyle w:val="a3"/>
              <w:numPr>
                <w:ilvl w:val="0"/>
                <w:numId w:val="10"/>
              </w:numPr>
              <w:spacing w:after="0" w:line="240" w:lineRule="auto"/>
              <w:ind w:left="1310"/>
              <w:contextualSpacing w:val="0"/>
              <w:jc w:val="both"/>
              <w:rPr>
                <w:rFonts w:ascii="Times New Roman" w:hAnsi="Times New Roman" w:cs="Times New Roman"/>
              </w:rPr>
            </w:pPr>
            <w:r w:rsidRPr="003C595A">
              <w:rPr>
                <w:rFonts w:ascii="Times New Roman" w:hAnsi="Times New Roman" w:cs="Times New Roman"/>
              </w:rPr>
              <w:t>раздельное использование контейнеров для органических и неорганических отходов;</w:t>
            </w:r>
          </w:p>
          <w:p w:rsidR="00D44CE1" w:rsidRPr="003C595A" w:rsidRDefault="00D44CE1" w:rsidP="00D44CE1">
            <w:pPr>
              <w:pStyle w:val="a3"/>
              <w:numPr>
                <w:ilvl w:val="0"/>
                <w:numId w:val="10"/>
              </w:numPr>
              <w:spacing w:after="0" w:line="240" w:lineRule="auto"/>
              <w:ind w:left="1310"/>
              <w:contextualSpacing w:val="0"/>
              <w:jc w:val="both"/>
              <w:rPr>
                <w:rFonts w:ascii="Times New Roman" w:hAnsi="Times New Roman" w:cs="Times New Roman"/>
              </w:rPr>
            </w:pPr>
            <w:r w:rsidRPr="003C595A">
              <w:rPr>
                <w:rFonts w:ascii="Times New Roman" w:hAnsi="Times New Roman" w:cs="Times New Roman"/>
              </w:rPr>
              <w:t>соблюдение требований персональной гигиены в соответствии с требованиями системы ХАССП (</w:t>
            </w:r>
            <w:proofErr w:type="gramStart"/>
            <w:r w:rsidRPr="003C595A">
              <w:rPr>
                <w:rFonts w:ascii="Times New Roman" w:hAnsi="Times New Roman" w:cs="Times New Roman"/>
              </w:rPr>
              <w:t>сан.спец</w:t>
            </w:r>
            <w:proofErr w:type="gramEnd"/>
            <w:r w:rsidRPr="003C595A">
              <w:rPr>
                <w:rFonts w:ascii="Times New Roman" w:hAnsi="Times New Roman" w:cs="Times New Roman"/>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D44CE1" w:rsidRPr="003C595A" w:rsidRDefault="00D44CE1" w:rsidP="00D44CE1">
            <w:pPr>
              <w:pStyle w:val="a3"/>
              <w:numPr>
                <w:ilvl w:val="0"/>
                <w:numId w:val="10"/>
              </w:numPr>
              <w:spacing w:after="0" w:line="240" w:lineRule="auto"/>
              <w:ind w:left="1310"/>
              <w:contextualSpacing w:val="0"/>
              <w:jc w:val="both"/>
              <w:rPr>
                <w:rFonts w:ascii="Times New Roman" w:hAnsi="Times New Roman" w:cs="Times New Roman"/>
              </w:rPr>
            </w:pPr>
            <w:r w:rsidRPr="003C595A">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соответствие времени выполнения работ нормативам;</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 xml:space="preserve">соответствие массы обработанного сырья, приготовленных полуфабрикатов требованиям действующих норм, рецептуре; </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точность расчетов норм закладки сырья при изменении выхода полуфабрикатов, взаимозаменяемости сырья, продуктов;</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соответствие внешнего вида готовых полуфабрикатов требованиям рецептуры;</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эстетичность, аккуратность комплектования и упаковки готовых полуфабрикатов для отпуска на вынос</w:t>
            </w:r>
          </w:p>
        </w:tc>
        <w:tc>
          <w:tcPr>
            <w:tcW w:w="1701" w:type="dxa"/>
            <w:vMerge/>
          </w:tcPr>
          <w:p w:rsidR="00D44CE1" w:rsidRPr="003C595A" w:rsidRDefault="00D44CE1" w:rsidP="00BE4530">
            <w:pPr>
              <w:spacing w:after="0" w:line="240" w:lineRule="auto"/>
              <w:rPr>
                <w:rFonts w:ascii="Times New Roman" w:hAnsi="Times New Roman"/>
              </w:rPr>
            </w:pPr>
          </w:p>
        </w:tc>
      </w:tr>
      <w:tr w:rsidR="00D44CE1" w:rsidRPr="0013620F" w:rsidTr="003C595A">
        <w:tc>
          <w:tcPr>
            <w:tcW w:w="1985" w:type="dxa"/>
          </w:tcPr>
          <w:p w:rsidR="00D44CE1" w:rsidRPr="003C595A" w:rsidRDefault="00D44CE1" w:rsidP="00BE4530">
            <w:pPr>
              <w:spacing w:after="0" w:line="240" w:lineRule="auto"/>
              <w:rPr>
                <w:rFonts w:ascii="Times New Roman" w:hAnsi="Times New Roman"/>
                <w:b/>
              </w:rPr>
            </w:pPr>
            <w:r w:rsidRPr="003C595A">
              <w:rPr>
                <w:rFonts w:ascii="Times New Roman" w:hAnsi="Times New Roman"/>
                <w:b/>
              </w:rPr>
              <w:t>ПК 1.4.</w:t>
            </w:r>
          </w:p>
          <w:p w:rsidR="00D44CE1" w:rsidRPr="003C595A" w:rsidRDefault="00D44CE1" w:rsidP="00BE4530">
            <w:pPr>
              <w:spacing w:after="0" w:line="240" w:lineRule="auto"/>
              <w:rPr>
                <w:rFonts w:ascii="Times New Roman" w:hAnsi="Times New Roman"/>
                <w:b/>
              </w:rPr>
            </w:pPr>
            <w:r w:rsidRPr="003C595A">
              <w:rPr>
                <w:rFonts w:ascii="Times New Roman" w:hAnsi="Times New Roman"/>
              </w:rPr>
              <w:t xml:space="preserve">Осуществлять </w:t>
            </w:r>
            <w:r w:rsidRPr="003C595A">
              <w:rPr>
                <w:rFonts w:ascii="Times New Roman" w:hAnsi="Times New Roman"/>
              </w:rPr>
              <w:lastRenderedPageBreak/>
              <w:t>разработку, адаптацию рецептур полуфабрикатов с учетом потребностей различных категорий потребителей, видов и форм обслуживания</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lastRenderedPageBreak/>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lastRenderedPageBreak/>
              <w:t xml:space="preserve">Умения </w:t>
            </w:r>
          </w:p>
          <w:p w:rsidR="00D44CE1" w:rsidRPr="003C595A" w:rsidRDefault="00D44CE1" w:rsidP="00D44CE1">
            <w:pPr>
              <w:pStyle w:val="a3"/>
              <w:spacing w:after="0" w:line="240" w:lineRule="auto"/>
              <w:ind w:left="317"/>
              <w:jc w:val="both"/>
              <w:rPr>
                <w:rFonts w:ascii="Times New Roman" w:hAnsi="Times New Roman" w:cs="Times New Roman"/>
              </w:rPr>
            </w:pPr>
          </w:p>
        </w:tc>
        <w:tc>
          <w:tcPr>
            <w:tcW w:w="4394" w:type="dxa"/>
          </w:tcPr>
          <w:p w:rsidR="00D44CE1" w:rsidRPr="003C595A" w:rsidRDefault="00D44CE1" w:rsidP="00D44CE1">
            <w:pPr>
              <w:pStyle w:val="a3"/>
              <w:numPr>
                <w:ilvl w:val="0"/>
                <w:numId w:val="13"/>
              </w:numPr>
              <w:spacing w:after="0" w:line="240" w:lineRule="auto"/>
              <w:ind w:left="317"/>
              <w:jc w:val="both"/>
              <w:rPr>
                <w:rFonts w:ascii="Times New Roman" w:hAnsi="Times New Roman" w:cs="Times New Roman"/>
              </w:rPr>
            </w:pPr>
            <w:r w:rsidRPr="003C595A">
              <w:rPr>
                <w:rFonts w:ascii="Times New Roman" w:hAnsi="Times New Roman" w:cs="Times New Roman"/>
              </w:rPr>
              <w:lastRenderedPageBreak/>
              <w:t xml:space="preserve">актуальность, соответствие разработанной, адаптированной </w:t>
            </w:r>
            <w:r w:rsidRPr="003C595A">
              <w:rPr>
                <w:rFonts w:ascii="Times New Roman" w:hAnsi="Times New Roman" w:cs="Times New Roman"/>
              </w:rPr>
              <w:lastRenderedPageBreak/>
              <w:t>рецептуры особенностям заказа, виду и форме обслуживания:</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оптимальность, точность выбора типа и количества продуктов, вкусовых, ароматических, красящих веществ, соответствие требованиям по безопасности продукции;</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соответствие дополнительных ингредиентов виду основного сырья;</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соблюдение баланса жировых и вкусовых компонентов;</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актуальность, оптимальность формы, текстуры, соответствие  их   способу последующей термической обработки;</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оптимальность выбора, комбинирования способов кулинарной обработки и приготовления; соответствие способов обработки  виду, кондиции сырья;</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точность выбора направлений изменения рецептуры с учетом особенностей заказа, сезонности, кондиции, размера, формы сырья;</w:t>
            </w:r>
          </w:p>
          <w:p w:rsidR="00D44CE1" w:rsidRPr="003C595A" w:rsidRDefault="00D44CE1" w:rsidP="00D44CE1">
            <w:pPr>
              <w:pStyle w:val="a3"/>
              <w:widowControl w:val="0"/>
              <w:numPr>
                <w:ilvl w:val="0"/>
                <w:numId w:val="13"/>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полуфабриката действующим методикам, правильность определения норм отходов и потерь при обработке сырья и приготовлении полуфабрикатов;</w:t>
            </w:r>
          </w:p>
          <w:p w:rsidR="00D44CE1" w:rsidRPr="003C595A" w:rsidRDefault="00D44CE1" w:rsidP="00D44CE1">
            <w:pPr>
              <w:pStyle w:val="a3"/>
              <w:widowControl w:val="0"/>
              <w:numPr>
                <w:ilvl w:val="0"/>
                <w:numId w:val="13"/>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правильность оформления акта проработки новой или адаптированной рецептуры;</w:t>
            </w:r>
          </w:p>
          <w:p w:rsidR="00D44CE1" w:rsidRPr="003C595A" w:rsidRDefault="00D44CE1" w:rsidP="00D44CE1">
            <w:pPr>
              <w:pStyle w:val="a3"/>
              <w:widowControl w:val="0"/>
              <w:numPr>
                <w:ilvl w:val="0"/>
                <w:numId w:val="13"/>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оптимальность выбора способа презентации результатов проработки (полуфабрикат, разработанную документацию);</w:t>
            </w:r>
          </w:p>
          <w:p w:rsidR="00D44CE1" w:rsidRPr="003C595A" w:rsidRDefault="00D44CE1" w:rsidP="00D44CE1">
            <w:pPr>
              <w:pStyle w:val="a3"/>
              <w:numPr>
                <w:ilvl w:val="0"/>
                <w:numId w:val="13"/>
              </w:numPr>
              <w:spacing w:after="0" w:line="240" w:lineRule="auto"/>
              <w:ind w:left="317"/>
              <w:contextualSpacing w:val="0"/>
              <w:rPr>
                <w:rFonts w:ascii="Times New Roman" w:hAnsi="Times New Roman" w:cs="Times New Roman"/>
              </w:rPr>
            </w:pPr>
            <w:r w:rsidRPr="003C595A">
              <w:rPr>
                <w:rFonts w:ascii="Times New Roman" w:hAnsi="Times New Roman" w:cs="Times New Roman"/>
              </w:rPr>
              <w:t>демонстрация профессиональных навыков выполнения работ по обработке экзотических видов сырья, приготовления полуфабрикатов сложного ассортимента при проведении мастер-класса для представления результатов разработки</w:t>
            </w:r>
          </w:p>
        </w:tc>
        <w:tc>
          <w:tcPr>
            <w:tcW w:w="1701" w:type="dxa"/>
          </w:tcPr>
          <w:p w:rsidR="00D44CE1" w:rsidRPr="003C595A" w:rsidRDefault="00D44CE1" w:rsidP="00BE4530">
            <w:pPr>
              <w:spacing w:after="0" w:line="240" w:lineRule="auto"/>
              <w:ind w:left="67" w:hanging="22"/>
              <w:rPr>
                <w:rFonts w:ascii="Times New Roman" w:hAnsi="Times New Roman"/>
                <w:b/>
              </w:rPr>
            </w:pPr>
          </w:p>
        </w:tc>
      </w:tr>
      <w:tr w:rsidR="00D44CE1" w:rsidRPr="0013620F" w:rsidTr="003C595A">
        <w:tc>
          <w:tcPr>
            <w:tcW w:w="1985" w:type="dxa"/>
          </w:tcPr>
          <w:p w:rsidR="00D44CE1" w:rsidRPr="003C595A" w:rsidRDefault="00D44CE1" w:rsidP="00BE4530">
            <w:pPr>
              <w:spacing w:after="0" w:line="240" w:lineRule="auto"/>
              <w:rPr>
                <w:rFonts w:ascii="Times New Roman" w:hAnsi="Times New Roman"/>
              </w:rPr>
            </w:pPr>
            <w:r w:rsidRPr="003C595A">
              <w:rPr>
                <w:rFonts w:ascii="Times New Roman" w:hAnsi="Times New Roman"/>
                <w:b/>
              </w:rPr>
              <w:t>ОК 01</w:t>
            </w:r>
            <w:r w:rsidRPr="003C595A">
              <w:rPr>
                <w:rFonts w:ascii="Times New Roman" w:hAnsi="Times New Roman"/>
              </w:rPr>
              <w:t xml:space="preserve"> </w:t>
            </w:r>
          </w:p>
          <w:p w:rsidR="00D44CE1" w:rsidRPr="003C595A" w:rsidRDefault="00D44CE1" w:rsidP="00BE4530">
            <w:pPr>
              <w:spacing w:after="0" w:line="240" w:lineRule="auto"/>
              <w:ind w:left="34"/>
              <w:jc w:val="both"/>
              <w:rPr>
                <w:rFonts w:ascii="Times New Roman" w:hAnsi="Times New Roman"/>
              </w:rPr>
            </w:pPr>
            <w:r w:rsidRPr="003C595A">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D44CE1">
            <w:pPr>
              <w:pStyle w:val="a3"/>
              <w:spacing w:after="0" w:line="240" w:lineRule="auto"/>
              <w:ind w:left="317"/>
              <w:contextualSpacing w:val="0"/>
              <w:rPr>
                <w:rFonts w:ascii="Times New Roman" w:hAnsi="Times New Roman" w:cs="Times New Roman"/>
              </w:rPr>
            </w:pPr>
          </w:p>
        </w:tc>
        <w:tc>
          <w:tcPr>
            <w:tcW w:w="4394" w:type="dxa"/>
          </w:tcPr>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точность распознавания сложных проблемных ситуаций в различных контекстах;</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адекватность анализа сложных ситуаций при решении задач профессиональной деятельности;</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оптимальность определения этапов решения задачи;</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адекватность определения потребности в информации;</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эффективность поиска;</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 xml:space="preserve">адекватность определения источников </w:t>
            </w:r>
            <w:r w:rsidRPr="003C595A">
              <w:rPr>
                <w:rFonts w:ascii="Times New Roman" w:hAnsi="Times New Roman" w:cs="Times New Roman"/>
              </w:rPr>
              <w:lastRenderedPageBreak/>
              <w:t>нужных ресурсов;</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разработка детального плана действий;</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правильность оценки рисков на каждом шагу;</w:t>
            </w:r>
          </w:p>
          <w:p w:rsidR="00D44CE1" w:rsidRPr="003C595A" w:rsidRDefault="00D44CE1" w:rsidP="00D44CE1">
            <w:pPr>
              <w:pStyle w:val="a3"/>
              <w:numPr>
                <w:ilvl w:val="0"/>
                <w:numId w:val="12"/>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701" w:type="dxa"/>
            <w:vMerge w:val="restart"/>
          </w:tcPr>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b/>
              </w:rPr>
              <w:lastRenderedPageBreak/>
              <w:t>Текущий контроль:</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экспертное наблюдение и оценка в процессе выполнения:</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для практических/ лабораторных занятий;</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xml:space="preserve">- заданий по </w:t>
            </w:r>
            <w:r w:rsidRPr="003C595A">
              <w:rPr>
                <w:rFonts w:ascii="Times New Roman" w:hAnsi="Times New Roman"/>
              </w:rPr>
              <w:lastRenderedPageBreak/>
              <w:t>учебной и производственной практике;</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для самостоятельной работы</w:t>
            </w:r>
          </w:p>
          <w:p w:rsidR="00D44CE1" w:rsidRPr="003C595A" w:rsidRDefault="00D44CE1" w:rsidP="00BE4530">
            <w:pPr>
              <w:spacing w:after="0" w:line="240" w:lineRule="auto"/>
              <w:rPr>
                <w:rFonts w:ascii="Times New Roman" w:hAnsi="Times New Roman"/>
                <w:b/>
              </w:rPr>
            </w:pP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b/>
              </w:rPr>
              <w:t>Промежуточная аттестация</w:t>
            </w:r>
            <w:r w:rsidRPr="003C595A">
              <w:rPr>
                <w:rFonts w:ascii="Times New Roman" w:hAnsi="Times New Roman"/>
              </w:rPr>
              <w:t>:</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xml:space="preserve">экспертное наблюдение и оценка в процессе выполнения: </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практических заданий на зачете/экзамене по МДК;</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экзамена по модулю;</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экспертная оценка защиты отчетов по учебной и производственной практикам</w:t>
            </w:r>
          </w:p>
          <w:p w:rsidR="00D44CE1" w:rsidRPr="003C595A" w:rsidRDefault="00D44CE1" w:rsidP="00BE4530">
            <w:pPr>
              <w:spacing w:after="0" w:line="240" w:lineRule="auto"/>
              <w:rPr>
                <w:rFonts w:ascii="Times New Roman" w:hAnsi="Times New Roman"/>
              </w:rPr>
            </w:pPr>
          </w:p>
        </w:tc>
      </w:tr>
      <w:tr w:rsidR="00D44CE1" w:rsidRPr="0013620F" w:rsidTr="003C595A">
        <w:tc>
          <w:tcPr>
            <w:tcW w:w="1985" w:type="dxa"/>
          </w:tcPr>
          <w:p w:rsidR="00D44CE1" w:rsidRPr="003C595A" w:rsidRDefault="00D44CE1" w:rsidP="00BE4530">
            <w:pPr>
              <w:spacing w:after="0" w:line="240" w:lineRule="auto"/>
              <w:rPr>
                <w:rFonts w:ascii="Times New Roman" w:hAnsi="Times New Roman"/>
                <w:b/>
              </w:rPr>
            </w:pPr>
            <w:r w:rsidRPr="003C595A">
              <w:rPr>
                <w:rFonts w:ascii="Times New Roman" w:hAnsi="Times New Roman"/>
                <w:b/>
              </w:rPr>
              <w:lastRenderedPageBreak/>
              <w:t>ОК. 02</w:t>
            </w:r>
          </w:p>
          <w:p w:rsidR="00D44CE1" w:rsidRPr="003C595A" w:rsidRDefault="00D44CE1" w:rsidP="00BE4530">
            <w:pPr>
              <w:spacing w:after="0" w:line="240" w:lineRule="auto"/>
              <w:ind w:left="34"/>
              <w:rPr>
                <w:rFonts w:ascii="Times New Roman" w:hAnsi="Times New Roman"/>
              </w:rPr>
            </w:pPr>
            <w:r w:rsidRPr="003C595A">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810D98">
            <w:pPr>
              <w:pStyle w:val="a3"/>
              <w:spacing w:after="0" w:line="240" w:lineRule="auto"/>
              <w:ind w:left="317"/>
              <w:contextualSpacing w:val="0"/>
              <w:jc w:val="both"/>
              <w:rPr>
                <w:rFonts w:ascii="Times New Roman" w:hAnsi="Times New Roman" w:cs="Times New Roman"/>
              </w:rPr>
            </w:pPr>
          </w:p>
        </w:tc>
        <w:tc>
          <w:tcPr>
            <w:tcW w:w="4394" w:type="dxa"/>
          </w:tcPr>
          <w:p w:rsidR="00D44CE1" w:rsidRPr="003C595A" w:rsidRDefault="00D44CE1" w:rsidP="00D44CE1">
            <w:pPr>
              <w:pStyle w:val="a3"/>
              <w:numPr>
                <w:ilvl w:val="0"/>
                <w:numId w:val="12"/>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D44CE1" w:rsidRPr="003C595A" w:rsidRDefault="00D44CE1" w:rsidP="00D44CE1">
            <w:pPr>
              <w:pStyle w:val="a3"/>
              <w:numPr>
                <w:ilvl w:val="0"/>
                <w:numId w:val="12"/>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адекватность анализа полученной информации, точность выделения в ней главных аспектов;</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точность структурирования отобранной информации в соответствии с параметрами поиска;</w:t>
            </w:r>
          </w:p>
          <w:p w:rsidR="00D44CE1" w:rsidRPr="003C595A" w:rsidRDefault="00D44CE1" w:rsidP="00D44CE1">
            <w:pPr>
              <w:pStyle w:val="a3"/>
              <w:numPr>
                <w:ilvl w:val="0"/>
                <w:numId w:val="12"/>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1701" w:type="dxa"/>
            <w:vMerge/>
          </w:tcPr>
          <w:p w:rsidR="00D44CE1" w:rsidRPr="0013620F" w:rsidRDefault="00D44CE1" w:rsidP="00BE4530">
            <w:pPr>
              <w:spacing w:after="0" w:line="240" w:lineRule="auto"/>
              <w:rPr>
                <w:rFonts w:ascii="Times New Roman" w:hAnsi="Times New Roman"/>
                <w:sz w:val="24"/>
                <w:szCs w:val="24"/>
              </w:rPr>
            </w:pPr>
          </w:p>
        </w:tc>
      </w:tr>
      <w:tr w:rsidR="00D44CE1" w:rsidRPr="0013620F" w:rsidTr="003C595A">
        <w:trPr>
          <w:trHeight w:val="1150"/>
        </w:trPr>
        <w:tc>
          <w:tcPr>
            <w:tcW w:w="1985" w:type="dxa"/>
          </w:tcPr>
          <w:p w:rsidR="00D44CE1" w:rsidRPr="003C595A" w:rsidRDefault="00D44CE1" w:rsidP="00BE4530">
            <w:pPr>
              <w:spacing w:after="0" w:line="240" w:lineRule="auto"/>
              <w:rPr>
                <w:rFonts w:ascii="Times New Roman" w:hAnsi="Times New Roman"/>
                <w:b/>
              </w:rPr>
            </w:pPr>
            <w:r w:rsidRPr="003C595A">
              <w:rPr>
                <w:rFonts w:ascii="Times New Roman" w:hAnsi="Times New Roman"/>
                <w:b/>
              </w:rPr>
              <w:t xml:space="preserve">ОК.03 </w:t>
            </w:r>
          </w:p>
          <w:p w:rsidR="00D44CE1" w:rsidRPr="003C595A" w:rsidRDefault="00D44CE1" w:rsidP="00BE4530">
            <w:pPr>
              <w:spacing w:after="0" w:line="240" w:lineRule="auto"/>
              <w:ind w:left="34"/>
              <w:rPr>
                <w:rFonts w:ascii="Times New Roman" w:hAnsi="Times New Roman"/>
              </w:rPr>
            </w:pPr>
            <w:r w:rsidRPr="003C595A">
              <w:rPr>
                <w:rFonts w:ascii="Times New Roman" w:hAnsi="Times New Roman"/>
              </w:rPr>
              <w:t>Планировать и реализовывать собственное профессиональное и личностное развитие</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D44CE1">
            <w:pPr>
              <w:pStyle w:val="a3"/>
              <w:spacing w:after="0" w:line="240" w:lineRule="auto"/>
              <w:ind w:left="317"/>
              <w:contextualSpacing w:val="0"/>
              <w:rPr>
                <w:rFonts w:ascii="Times New Roman" w:hAnsi="Times New Roman" w:cs="Times New Roman"/>
              </w:rPr>
            </w:pPr>
          </w:p>
        </w:tc>
        <w:tc>
          <w:tcPr>
            <w:tcW w:w="4394" w:type="dxa"/>
          </w:tcPr>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актуальность используемой нормативно-правовой документации по профессии;</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точность, адекватность применения современной научной профессиональной терминологии</w:t>
            </w:r>
          </w:p>
        </w:tc>
        <w:tc>
          <w:tcPr>
            <w:tcW w:w="1701" w:type="dxa"/>
            <w:vMerge/>
          </w:tcPr>
          <w:p w:rsidR="00D44CE1" w:rsidRPr="0013620F" w:rsidRDefault="00D44CE1" w:rsidP="00BE4530">
            <w:pPr>
              <w:spacing w:after="0" w:line="240" w:lineRule="auto"/>
              <w:rPr>
                <w:rFonts w:ascii="Times New Roman" w:hAnsi="Times New Roman"/>
                <w:sz w:val="24"/>
                <w:szCs w:val="24"/>
              </w:rPr>
            </w:pPr>
          </w:p>
        </w:tc>
      </w:tr>
      <w:tr w:rsidR="00D44CE1" w:rsidRPr="0013620F" w:rsidTr="003C595A">
        <w:tc>
          <w:tcPr>
            <w:tcW w:w="1985" w:type="dxa"/>
          </w:tcPr>
          <w:p w:rsidR="00D44CE1" w:rsidRPr="003C595A" w:rsidRDefault="00D44CE1" w:rsidP="00BE4530">
            <w:pPr>
              <w:spacing w:after="0" w:line="240" w:lineRule="auto"/>
              <w:rPr>
                <w:rFonts w:ascii="Times New Roman" w:hAnsi="Times New Roman"/>
                <w:b/>
              </w:rPr>
            </w:pPr>
            <w:r w:rsidRPr="003C595A">
              <w:rPr>
                <w:rFonts w:ascii="Times New Roman" w:hAnsi="Times New Roman"/>
                <w:b/>
              </w:rPr>
              <w:t xml:space="preserve">ОК 04. </w:t>
            </w:r>
          </w:p>
          <w:p w:rsidR="00D44CE1" w:rsidRPr="003C595A" w:rsidRDefault="00D44CE1" w:rsidP="00BE4530">
            <w:pPr>
              <w:spacing w:after="0" w:line="240" w:lineRule="auto"/>
              <w:ind w:left="34"/>
              <w:rPr>
                <w:rFonts w:ascii="Times New Roman" w:hAnsi="Times New Roman"/>
              </w:rPr>
            </w:pPr>
            <w:r w:rsidRPr="003C595A">
              <w:rPr>
                <w:rFonts w:ascii="Times New Roman" w:hAnsi="Times New Roman"/>
              </w:rPr>
              <w:t>Работать в коллективе и команде, эффективно взаимодействовать с коллегами, руководством, клиентами</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D44CE1">
            <w:pPr>
              <w:pStyle w:val="a3"/>
              <w:spacing w:after="0" w:line="240" w:lineRule="auto"/>
              <w:ind w:left="317"/>
              <w:contextualSpacing w:val="0"/>
              <w:rPr>
                <w:rFonts w:ascii="Times New Roman" w:hAnsi="Times New Roman" w:cs="Times New Roman"/>
              </w:rPr>
            </w:pPr>
          </w:p>
        </w:tc>
        <w:tc>
          <w:tcPr>
            <w:tcW w:w="4394" w:type="dxa"/>
          </w:tcPr>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эффективность участия в  деловом общении для решения деловых задач;</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оптимальность планирования профессиональной деятельность</w:t>
            </w:r>
          </w:p>
        </w:tc>
        <w:tc>
          <w:tcPr>
            <w:tcW w:w="1701" w:type="dxa"/>
            <w:vMerge/>
          </w:tcPr>
          <w:p w:rsidR="00D44CE1" w:rsidRPr="0013620F" w:rsidRDefault="00D44CE1" w:rsidP="00BE4530">
            <w:pPr>
              <w:spacing w:after="0" w:line="240" w:lineRule="auto"/>
              <w:rPr>
                <w:rFonts w:ascii="Times New Roman" w:hAnsi="Times New Roman"/>
                <w:sz w:val="24"/>
                <w:szCs w:val="24"/>
              </w:rPr>
            </w:pPr>
          </w:p>
        </w:tc>
      </w:tr>
      <w:tr w:rsidR="00D44CE1" w:rsidRPr="0013620F" w:rsidTr="003C595A">
        <w:tc>
          <w:tcPr>
            <w:tcW w:w="1985" w:type="dxa"/>
          </w:tcPr>
          <w:p w:rsidR="00D44CE1" w:rsidRPr="003C595A" w:rsidRDefault="00D44CE1" w:rsidP="00BE4530">
            <w:pPr>
              <w:spacing w:after="0" w:line="240" w:lineRule="auto"/>
              <w:ind w:firstLine="317"/>
              <w:rPr>
                <w:rFonts w:ascii="Times New Roman" w:hAnsi="Times New Roman"/>
              </w:rPr>
            </w:pPr>
            <w:r w:rsidRPr="003C595A">
              <w:rPr>
                <w:rFonts w:ascii="Times New Roman" w:hAnsi="Times New Roman"/>
                <w:b/>
              </w:rPr>
              <w:t>ОК. 05</w:t>
            </w:r>
            <w:r w:rsidRPr="003C595A">
              <w:rPr>
                <w:rFonts w:ascii="Times New Roman" w:hAnsi="Times New Roman"/>
              </w:rPr>
              <w:t xml:space="preserve"> </w:t>
            </w:r>
          </w:p>
          <w:p w:rsidR="00D44CE1" w:rsidRPr="003C595A" w:rsidRDefault="00D44CE1" w:rsidP="00BE4530">
            <w:pPr>
              <w:spacing w:after="0" w:line="240" w:lineRule="auto"/>
              <w:rPr>
                <w:rFonts w:ascii="Times New Roman" w:hAnsi="Times New Roman"/>
              </w:rPr>
            </w:pPr>
            <w:r w:rsidRPr="003C595A">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D44CE1">
            <w:pPr>
              <w:pStyle w:val="a3"/>
              <w:spacing w:after="0" w:line="240" w:lineRule="auto"/>
              <w:ind w:left="317"/>
              <w:contextualSpacing w:val="0"/>
              <w:rPr>
                <w:rFonts w:ascii="Times New Roman" w:hAnsi="Times New Roman" w:cs="Times New Roman"/>
              </w:rPr>
            </w:pPr>
          </w:p>
        </w:tc>
        <w:tc>
          <w:tcPr>
            <w:tcW w:w="4394" w:type="dxa"/>
          </w:tcPr>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грамотность устного и письменного изложения своих       мыслей по профессиональной тематике на государственном языке;</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толерантность поведения в рабочем коллективе</w:t>
            </w:r>
          </w:p>
        </w:tc>
        <w:tc>
          <w:tcPr>
            <w:tcW w:w="1701" w:type="dxa"/>
            <w:vMerge/>
          </w:tcPr>
          <w:p w:rsidR="00D44CE1" w:rsidRPr="0013620F" w:rsidRDefault="00D44CE1"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4</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 xml:space="preserve">Проявляющий и демонстрирующий уважение к людям труда, осознающий ценность собственного труда. </w:t>
            </w:r>
            <w:r w:rsidRPr="00C54A86">
              <w:rPr>
                <w:rFonts w:ascii="Times New Roman" w:hAnsi="Times New Roman"/>
              </w:rPr>
              <w:lastRenderedPageBreak/>
              <w:t>Стремящийся к формированию в сетевой среде личностно и профессионального конструктивного «цифрового следа».</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8</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10</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Заботящийся о защите окружающей среды, собственной и чужой безопасности, в том числе цифровой.</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11</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Проявляющий уважение к эстетическим ценностям, обладающий основами эстетической культуры.</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left="34"/>
              <w:jc w:val="both"/>
              <w:rPr>
                <w:rFonts w:ascii="Times New Roman" w:hAnsi="Times New Roman"/>
                <w:b/>
                <w:bCs/>
              </w:rPr>
            </w:pPr>
            <w:r w:rsidRPr="00C54A86">
              <w:rPr>
                <w:rFonts w:ascii="Times New Roman" w:hAnsi="Times New Roman"/>
                <w:b/>
                <w:bCs/>
              </w:rPr>
              <w:t>ЛР 13</w:t>
            </w:r>
          </w:p>
          <w:p w:rsidR="004F3D05" w:rsidRPr="00C54A86" w:rsidRDefault="004F3D05" w:rsidP="000A3E88">
            <w:pPr>
              <w:spacing w:after="0" w:line="240" w:lineRule="auto"/>
              <w:ind w:left="34"/>
              <w:jc w:val="both"/>
              <w:rPr>
                <w:rFonts w:ascii="Times New Roman" w:hAnsi="Times New Roman"/>
              </w:rPr>
            </w:pPr>
            <w:r w:rsidRPr="00C54A86">
              <w:rPr>
                <w:rFonts w:ascii="Times New Roman" w:hAnsi="Times New Roman"/>
              </w:rPr>
              <w:t>Выполняющий профессиональные навыки в сфере сервиса</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jc w:val="both"/>
              <w:rPr>
                <w:rFonts w:ascii="Times New Roman" w:hAnsi="Times New Roman"/>
              </w:rPr>
            </w:pPr>
            <w:r w:rsidRPr="00C54A86">
              <w:rPr>
                <w:rFonts w:ascii="Times New Roman" w:hAnsi="Times New Roman"/>
              </w:rPr>
              <w:t>Владеющий физической выносливостью в соответствии с требованиями профессионально</w:t>
            </w:r>
            <w:r w:rsidRPr="00C54A86">
              <w:rPr>
                <w:rFonts w:ascii="Times New Roman" w:hAnsi="Times New Roman"/>
              </w:rPr>
              <w:lastRenderedPageBreak/>
              <w:t>й компетенции</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17</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Осознающий значимость ведения ЗОЖ для достижения собственных и общественно – значимых целей</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18</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Способный формировать проектные идеи и обеспечивать их ресурсно-программной деятельностью</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19</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Способный к применению инструментов и методов бережливого производства</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20</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Умеющий быстро принимать решения, распределять собственные ресурсы и управлять своим временем</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21</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Способный к художественному творчеству и развитию эстетического вкуса</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b/>
                <w:bCs/>
              </w:rPr>
              <w:t>ЛР 23</w:t>
            </w:r>
          </w:p>
          <w:p w:rsidR="004F3D05" w:rsidRPr="00C54A86" w:rsidRDefault="004F3D05" w:rsidP="000A3E88">
            <w:pPr>
              <w:spacing w:after="0" w:line="240" w:lineRule="auto"/>
              <w:ind w:firstLine="33"/>
              <w:rPr>
                <w:rFonts w:ascii="Times New Roman" w:hAnsi="Times New Roman"/>
                <w:b/>
                <w:bCs/>
              </w:rPr>
            </w:pPr>
            <w:r w:rsidRPr="00C54A86">
              <w:rPr>
                <w:rFonts w:ascii="Times New Roman" w:hAnsi="Times New Roman"/>
              </w:rPr>
              <w:t>Способный к применению логистики навыков в решении личных и профессиональных задач</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jc w:val="both"/>
              <w:rPr>
                <w:rFonts w:ascii="Times New Roman" w:hAnsi="Times New Roman"/>
                <w:b/>
                <w:bCs/>
              </w:rPr>
            </w:pPr>
            <w:r w:rsidRPr="00C54A86">
              <w:rPr>
                <w:rFonts w:ascii="Times New Roman" w:hAnsi="Times New Roman"/>
                <w:b/>
                <w:bCs/>
              </w:rPr>
              <w:t>ЛР 24</w:t>
            </w:r>
          </w:p>
          <w:p w:rsidR="004F3D05" w:rsidRPr="00C54A86" w:rsidRDefault="004F3D05" w:rsidP="000A3E88">
            <w:pPr>
              <w:spacing w:after="0" w:line="240" w:lineRule="auto"/>
              <w:jc w:val="both"/>
              <w:rPr>
                <w:rFonts w:ascii="Times New Roman" w:hAnsi="Times New Roman"/>
              </w:rPr>
            </w:pPr>
            <w:r w:rsidRPr="00C54A86">
              <w:rPr>
                <w:rFonts w:ascii="Times New Roman" w:hAnsi="Times New Roman"/>
              </w:rPr>
              <w:t>Осознающий значимость профессионального развития в выбранной профессии</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r w:rsidR="004F3D05" w:rsidRPr="0013620F" w:rsidTr="003C595A">
        <w:tc>
          <w:tcPr>
            <w:tcW w:w="1985" w:type="dxa"/>
          </w:tcPr>
          <w:p w:rsidR="004F3D05" w:rsidRPr="00C54A86" w:rsidRDefault="004F3D05" w:rsidP="000A3E88">
            <w:pPr>
              <w:spacing w:after="0" w:line="240" w:lineRule="auto"/>
              <w:ind w:left="34"/>
              <w:jc w:val="both"/>
              <w:rPr>
                <w:rFonts w:ascii="Times New Roman" w:hAnsi="Times New Roman"/>
                <w:b/>
                <w:bCs/>
              </w:rPr>
            </w:pPr>
            <w:r w:rsidRPr="00C54A86">
              <w:rPr>
                <w:rFonts w:ascii="Times New Roman" w:hAnsi="Times New Roman"/>
                <w:b/>
                <w:bCs/>
              </w:rPr>
              <w:t>ЛР 26</w:t>
            </w:r>
          </w:p>
          <w:p w:rsidR="004F3D05" w:rsidRPr="00C54A86" w:rsidRDefault="004F3D05" w:rsidP="000A3E88">
            <w:pPr>
              <w:spacing w:after="0" w:line="240" w:lineRule="auto"/>
              <w:ind w:left="34"/>
              <w:jc w:val="both"/>
              <w:rPr>
                <w:rFonts w:ascii="Times New Roman" w:hAnsi="Times New Roman"/>
              </w:rPr>
            </w:pPr>
            <w:r w:rsidRPr="00C54A86">
              <w:rPr>
                <w:rFonts w:ascii="Times New Roman" w:hAnsi="Times New Roman"/>
              </w:rPr>
              <w:t xml:space="preserve">Обладающий на </w:t>
            </w:r>
            <w:r w:rsidRPr="00C54A86">
              <w:rPr>
                <w:rFonts w:ascii="Times New Roman" w:hAnsi="Times New Roman"/>
              </w:rPr>
              <w:lastRenderedPageBreak/>
              <w:t xml:space="preserve">уровне выше среднего софт </w:t>
            </w:r>
            <w:proofErr w:type="spellStart"/>
            <w:r w:rsidRPr="00C54A86">
              <w:rPr>
                <w:rFonts w:ascii="Times New Roman" w:hAnsi="Times New Roman"/>
              </w:rPr>
              <w:t>скиллс</w:t>
            </w:r>
            <w:proofErr w:type="spellEnd"/>
            <w:r w:rsidRPr="00C54A86">
              <w:rPr>
                <w:rFonts w:ascii="Times New Roman" w:hAnsi="Times New Roman"/>
              </w:rPr>
              <w:t>, экзистенциальными компетенциями и самоуправляющими механизмами личности</w:t>
            </w:r>
          </w:p>
        </w:tc>
        <w:tc>
          <w:tcPr>
            <w:tcW w:w="1984" w:type="dxa"/>
          </w:tcPr>
          <w:p w:rsidR="004F3D05" w:rsidRPr="009E40E7" w:rsidRDefault="004F3D05" w:rsidP="00810D98">
            <w:pPr>
              <w:spacing w:after="0" w:line="240" w:lineRule="auto"/>
              <w:jc w:val="both"/>
              <w:rPr>
                <w:rFonts w:ascii="Times New Roman" w:hAnsi="Times New Roman"/>
              </w:rPr>
            </w:pPr>
          </w:p>
        </w:tc>
        <w:tc>
          <w:tcPr>
            <w:tcW w:w="4394" w:type="dxa"/>
          </w:tcPr>
          <w:p w:rsidR="004F3D05" w:rsidRPr="003C595A" w:rsidRDefault="004F3D05" w:rsidP="00D44CE1">
            <w:pPr>
              <w:pStyle w:val="a3"/>
              <w:numPr>
                <w:ilvl w:val="0"/>
                <w:numId w:val="12"/>
              </w:numPr>
              <w:spacing w:after="0" w:line="240" w:lineRule="auto"/>
              <w:ind w:left="317"/>
              <w:contextualSpacing w:val="0"/>
              <w:rPr>
                <w:rFonts w:ascii="Times New Roman" w:hAnsi="Times New Roman" w:cs="Times New Roman"/>
              </w:rPr>
            </w:pPr>
          </w:p>
        </w:tc>
        <w:tc>
          <w:tcPr>
            <w:tcW w:w="1701" w:type="dxa"/>
          </w:tcPr>
          <w:p w:rsidR="004F3D05" w:rsidRPr="0013620F" w:rsidRDefault="004F3D05" w:rsidP="00BE4530">
            <w:pPr>
              <w:spacing w:after="0" w:line="240" w:lineRule="auto"/>
              <w:rPr>
                <w:rFonts w:ascii="Times New Roman" w:hAnsi="Times New Roman"/>
                <w:sz w:val="24"/>
                <w:szCs w:val="24"/>
              </w:rPr>
            </w:pPr>
          </w:p>
        </w:tc>
      </w:tr>
    </w:tbl>
    <w:p w:rsidR="000D7859" w:rsidRDefault="000D7859"/>
    <w:sectPr w:rsidR="000D7859" w:rsidSect="003C595A">
      <w:pgSz w:w="11906" w:h="16838"/>
      <w:pgMar w:top="993" w:right="707"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B9775F2"/>
    <w:multiLevelType w:val="hybridMultilevel"/>
    <w:tmpl w:val="479EE8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15:restartNumberingAfterBreak="0">
    <w:nsid w:val="3A14534B"/>
    <w:multiLevelType w:val="hybridMultilevel"/>
    <w:tmpl w:val="479EE8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0"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60DF102E"/>
    <w:multiLevelType w:val="hybridMultilevel"/>
    <w:tmpl w:val="479EE8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7D04395"/>
    <w:multiLevelType w:val="multilevel"/>
    <w:tmpl w:val="06C2A0C6"/>
    <w:lvl w:ilvl="0">
      <w:start w:val="1"/>
      <w:numFmt w:val="decimal"/>
      <w:lvlText w:val="%1."/>
      <w:lvlJc w:val="left"/>
      <w:pPr>
        <w:ind w:left="1037" w:hanging="360"/>
      </w:pPr>
      <w:rPr>
        <w:rFonts w:eastAsiaTheme="minorEastAsia" w:hint="default"/>
      </w:rPr>
    </w:lvl>
    <w:lvl w:ilvl="1">
      <w:start w:val="2"/>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rPr>
    </w:lvl>
    <w:lvl w:ilvl="3">
      <w:start w:val="1"/>
      <w:numFmt w:val="decimal"/>
      <w:isLgl/>
      <w:lvlText w:val="%1.%2.%3.%4."/>
      <w:lvlJc w:val="left"/>
      <w:pPr>
        <w:ind w:left="1397" w:hanging="720"/>
      </w:pPr>
      <w:rPr>
        <w:rFonts w:hint="default"/>
      </w:rPr>
    </w:lvl>
    <w:lvl w:ilvl="4">
      <w:start w:val="1"/>
      <w:numFmt w:val="decimal"/>
      <w:isLgl/>
      <w:lvlText w:val="%1.%2.%3.%4.%5."/>
      <w:lvlJc w:val="left"/>
      <w:pPr>
        <w:ind w:left="1757" w:hanging="1080"/>
      </w:pPr>
      <w:rPr>
        <w:rFonts w:hint="default"/>
      </w:rPr>
    </w:lvl>
    <w:lvl w:ilvl="5">
      <w:start w:val="1"/>
      <w:numFmt w:val="decimal"/>
      <w:isLgl/>
      <w:lvlText w:val="%1.%2.%3.%4.%5.%6."/>
      <w:lvlJc w:val="left"/>
      <w:pPr>
        <w:ind w:left="1757" w:hanging="1080"/>
      </w:pPr>
      <w:rPr>
        <w:rFonts w:hint="default"/>
      </w:rPr>
    </w:lvl>
    <w:lvl w:ilvl="6">
      <w:start w:val="1"/>
      <w:numFmt w:val="decimal"/>
      <w:isLgl/>
      <w:lvlText w:val="%1.%2.%3.%4.%5.%6.%7."/>
      <w:lvlJc w:val="left"/>
      <w:pPr>
        <w:ind w:left="2117" w:hanging="1440"/>
      </w:pPr>
      <w:rPr>
        <w:rFonts w:hint="default"/>
      </w:rPr>
    </w:lvl>
    <w:lvl w:ilvl="7">
      <w:start w:val="1"/>
      <w:numFmt w:val="decimal"/>
      <w:isLgl/>
      <w:lvlText w:val="%1.%2.%3.%4.%5.%6.%7.%8."/>
      <w:lvlJc w:val="left"/>
      <w:pPr>
        <w:ind w:left="2117" w:hanging="1440"/>
      </w:pPr>
      <w:rPr>
        <w:rFonts w:hint="default"/>
      </w:rPr>
    </w:lvl>
    <w:lvl w:ilvl="8">
      <w:start w:val="1"/>
      <w:numFmt w:val="decimal"/>
      <w:isLgl/>
      <w:lvlText w:val="%1.%2.%3.%4.%5.%6.%7.%8.%9."/>
      <w:lvlJc w:val="left"/>
      <w:pPr>
        <w:ind w:left="2477" w:hanging="1800"/>
      </w:pPr>
      <w:rPr>
        <w:rFonts w:hint="default"/>
      </w:rPr>
    </w:lvl>
  </w:abstractNum>
  <w:abstractNum w:abstractNumId="13"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7"/>
  </w:num>
  <w:num w:numId="2">
    <w:abstractNumId w:val="12"/>
  </w:num>
  <w:num w:numId="3">
    <w:abstractNumId w:val="11"/>
  </w:num>
  <w:num w:numId="4">
    <w:abstractNumId w:val="4"/>
  </w:num>
  <w:num w:numId="5">
    <w:abstractNumId w:val="6"/>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
  </w:num>
  <w:num w:numId="10">
    <w:abstractNumId w:val="8"/>
  </w:num>
  <w:num w:numId="11">
    <w:abstractNumId w:val="5"/>
  </w:num>
  <w:num w:numId="12">
    <w:abstractNumId w:val="9"/>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65BA8"/>
    <w:rsid w:val="000305BD"/>
    <w:rsid w:val="00054ECE"/>
    <w:rsid w:val="000A3E88"/>
    <w:rsid w:val="000A6138"/>
    <w:rsid w:val="000A6D6C"/>
    <w:rsid w:val="000D7859"/>
    <w:rsid w:val="001B5111"/>
    <w:rsid w:val="001D08E1"/>
    <w:rsid w:val="002228B0"/>
    <w:rsid w:val="00257909"/>
    <w:rsid w:val="00286E5C"/>
    <w:rsid w:val="002B2A10"/>
    <w:rsid w:val="002C091F"/>
    <w:rsid w:val="0031778B"/>
    <w:rsid w:val="00382668"/>
    <w:rsid w:val="00387AB4"/>
    <w:rsid w:val="003C2706"/>
    <w:rsid w:val="003C595A"/>
    <w:rsid w:val="00473148"/>
    <w:rsid w:val="004C1459"/>
    <w:rsid w:val="004F3D05"/>
    <w:rsid w:val="00525EBB"/>
    <w:rsid w:val="005C00C9"/>
    <w:rsid w:val="005C7968"/>
    <w:rsid w:val="00640586"/>
    <w:rsid w:val="00667E81"/>
    <w:rsid w:val="006B1AD8"/>
    <w:rsid w:val="006C0B14"/>
    <w:rsid w:val="00770252"/>
    <w:rsid w:val="00775E1D"/>
    <w:rsid w:val="007A40F0"/>
    <w:rsid w:val="00810D98"/>
    <w:rsid w:val="00856A07"/>
    <w:rsid w:val="00863C20"/>
    <w:rsid w:val="008B6286"/>
    <w:rsid w:val="00936E03"/>
    <w:rsid w:val="009F59D4"/>
    <w:rsid w:val="00A4564D"/>
    <w:rsid w:val="00A7079D"/>
    <w:rsid w:val="00AA7DBB"/>
    <w:rsid w:val="00AD3FAB"/>
    <w:rsid w:val="00AF0A85"/>
    <w:rsid w:val="00B14D65"/>
    <w:rsid w:val="00B65BA8"/>
    <w:rsid w:val="00BB3016"/>
    <w:rsid w:val="00BE4530"/>
    <w:rsid w:val="00C14FC3"/>
    <w:rsid w:val="00C46045"/>
    <w:rsid w:val="00C6507C"/>
    <w:rsid w:val="00D31512"/>
    <w:rsid w:val="00D36203"/>
    <w:rsid w:val="00D44CE1"/>
    <w:rsid w:val="00D8709F"/>
    <w:rsid w:val="00DD757E"/>
    <w:rsid w:val="00DF6FAF"/>
    <w:rsid w:val="00E12AF3"/>
    <w:rsid w:val="00E56BB7"/>
    <w:rsid w:val="00E70D03"/>
    <w:rsid w:val="00E87417"/>
    <w:rsid w:val="00EA2FBB"/>
    <w:rsid w:val="00EE408A"/>
    <w:rsid w:val="00EE5863"/>
    <w:rsid w:val="00F05C2B"/>
    <w:rsid w:val="00F258C4"/>
    <w:rsid w:val="00FF5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57B8E"/>
  <w15:docId w15:val="{CCF698BD-36AB-4C8D-BD5E-BAE5AE8F8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5BA8"/>
    <w:rPr>
      <w:rFonts w:ascii="Calibri" w:eastAsia="Times New Roman" w:hAnsi="Calibri" w:cs="Times New Roman"/>
    </w:rPr>
  </w:style>
  <w:style w:type="paragraph" w:styleId="2">
    <w:name w:val="heading 2"/>
    <w:basedOn w:val="a"/>
    <w:next w:val="a"/>
    <w:link w:val="20"/>
    <w:uiPriority w:val="99"/>
    <w:qFormat/>
    <w:rsid w:val="00DD757E"/>
    <w:pPr>
      <w:keepNext/>
      <w:spacing w:before="240" w:after="60" w:line="240" w:lineRule="auto"/>
      <w:outlineLvl w:val="1"/>
    </w:pPr>
    <w:rPr>
      <w:rFonts w:ascii="Arial"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B65BA8"/>
    <w:pPr>
      <w:ind w:left="720"/>
      <w:contextualSpacing/>
    </w:pPr>
    <w:rPr>
      <w:rFonts w:asciiTheme="minorHAnsi" w:eastAsiaTheme="minorEastAsia" w:hAnsiTheme="minorHAnsi" w:cstheme="minorBidi"/>
      <w:lang w:eastAsia="ru-RU"/>
    </w:rPr>
  </w:style>
  <w:style w:type="table" w:styleId="a5">
    <w:name w:val="Table Grid"/>
    <w:basedOn w:val="a1"/>
    <w:uiPriority w:val="39"/>
    <w:rsid w:val="00B65BA8"/>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semiHidden/>
    <w:unhideWhenUsed/>
    <w:rsid w:val="00B65BA8"/>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B65BA8"/>
    <w:rPr>
      <w:rFonts w:eastAsiaTheme="minorEastAsia"/>
      <w:lang w:eastAsia="ru-RU"/>
    </w:rPr>
  </w:style>
  <w:style w:type="character" w:customStyle="1" w:styleId="20">
    <w:name w:val="Заголовок 2 Знак"/>
    <w:basedOn w:val="a0"/>
    <w:link w:val="2"/>
    <w:uiPriority w:val="99"/>
    <w:rsid w:val="00DD757E"/>
    <w:rPr>
      <w:rFonts w:ascii="Arial" w:eastAsia="Times New Roman" w:hAnsi="Arial" w:cs="Times New Roman"/>
      <w:b/>
      <w:bCs/>
      <w:i/>
      <w:iCs/>
      <w:sz w:val="28"/>
      <w:szCs w:val="28"/>
      <w:lang w:eastAsia="ru-RU"/>
    </w:rPr>
  </w:style>
  <w:style w:type="character" w:styleId="a7">
    <w:name w:val="Emphasis"/>
    <w:basedOn w:val="a0"/>
    <w:uiPriority w:val="99"/>
    <w:qFormat/>
    <w:rsid w:val="00DD757E"/>
    <w:rPr>
      <w:rFonts w:cs="Times New Roman"/>
      <w:i/>
    </w:rPr>
  </w:style>
  <w:style w:type="character" w:customStyle="1" w:styleId="Hyperlink1">
    <w:name w:val="Hyperlink.1"/>
    <w:uiPriority w:val="99"/>
    <w:rsid w:val="00A7079D"/>
    <w:rPr>
      <w:lang w:val="ru-RU"/>
    </w:rPr>
  </w:style>
  <w:style w:type="character" w:styleId="a8">
    <w:name w:val="page number"/>
    <w:basedOn w:val="a0"/>
    <w:uiPriority w:val="99"/>
    <w:rsid w:val="00C46045"/>
    <w:rPr>
      <w:rFonts w:cs="Times New Roman"/>
    </w:rPr>
  </w:style>
  <w:style w:type="character" w:customStyle="1" w:styleId="FontStyle121">
    <w:name w:val="Font Style121"/>
    <w:uiPriority w:val="99"/>
    <w:rsid w:val="00C46045"/>
    <w:rPr>
      <w:rFonts w:ascii="Century Schoolbook" w:hAnsi="Century Schoolbook"/>
      <w:sz w:val="20"/>
    </w:rPr>
  </w:style>
  <w:style w:type="character" w:styleId="a9">
    <w:name w:val="Hyperlink"/>
    <w:rsid w:val="000D7859"/>
    <w:rPr>
      <w:color w:val="0000FF"/>
      <w:u w:val="single"/>
    </w:rPr>
  </w:style>
  <w:style w:type="paragraph" w:styleId="aa">
    <w:name w:val="caption"/>
    <w:basedOn w:val="a"/>
    <w:next w:val="a"/>
    <w:uiPriority w:val="99"/>
    <w:qFormat/>
    <w:rsid w:val="000D7859"/>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0D7859"/>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link w:val="ac"/>
    <w:uiPriority w:val="99"/>
    <w:semiHidden/>
    <w:unhideWhenUsed/>
    <w:rsid w:val="00286E5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E5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0933228">
      <w:bodyDiv w:val="1"/>
      <w:marLeft w:val="0"/>
      <w:marRight w:val="0"/>
      <w:marTop w:val="0"/>
      <w:marBottom w:val="0"/>
      <w:divBdr>
        <w:top w:val="none" w:sz="0" w:space="0" w:color="auto"/>
        <w:left w:val="none" w:sz="0" w:space="0" w:color="auto"/>
        <w:bottom w:val="none" w:sz="0" w:space="0" w:color="auto"/>
        <w:right w:val="none" w:sz="0" w:space="0" w:color="auto"/>
      </w:divBdr>
    </w:div>
    <w:div w:id="188305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ravo.gov.ru/proxy/ips/?docbody=&amp;nd=102063865&amp;rdk=&amp;backlink=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abrikabiz.ru/1002/4/0.php-show_art=275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9D88B-A08C-4488-BA83-350FED27B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22</Pages>
  <Words>6821</Words>
  <Characters>38882</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37</cp:revision>
  <cp:lastPrinted>2021-09-08T07:54:00Z</cp:lastPrinted>
  <dcterms:created xsi:type="dcterms:W3CDTF">2021-03-18T17:29:00Z</dcterms:created>
  <dcterms:modified xsi:type="dcterms:W3CDTF">2022-12-23T09:26:00Z</dcterms:modified>
</cp:coreProperties>
</file>