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E5" w:rsidRDefault="000020C3">
      <w:pPr>
        <w:tabs>
          <w:tab w:val="left" w:pos="2268"/>
        </w:tabs>
        <w:ind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стартовой диагностики </w:t>
      </w:r>
    </w:p>
    <w:p w:rsidR="004079E5" w:rsidRDefault="000020C3">
      <w:pPr>
        <w:tabs>
          <w:tab w:val="left" w:pos="2268"/>
        </w:tabs>
        <w:ind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ОГБПОУ «Ульяновский техникум питания и торговли»  </w:t>
      </w:r>
    </w:p>
    <w:p w:rsidR="004079E5" w:rsidRDefault="000020C3">
      <w:pPr>
        <w:tabs>
          <w:tab w:val="left" w:pos="2268"/>
        </w:tabs>
        <w:ind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2023 -2024 учебный год</w:t>
      </w:r>
    </w:p>
    <w:p w:rsidR="004079E5" w:rsidRDefault="004079E5">
      <w:pPr>
        <w:ind w:left="-709"/>
        <w:rPr>
          <w:color w:val="C00000"/>
          <w:szCs w:val="24"/>
        </w:rPr>
      </w:pPr>
    </w:p>
    <w:p w:rsidR="004079E5" w:rsidRDefault="000020C3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Результаты стартовой диагнос</w:t>
      </w:r>
      <w:r w:rsidR="00633977">
        <w:rPr>
          <w:b/>
          <w:i/>
          <w:szCs w:val="24"/>
        </w:rPr>
        <w:t>тики по отдельным дисциплинам в</w:t>
      </w:r>
      <w:r>
        <w:rPr>
          <w:b/>
          <w:i/>
          <w:szCs w:val="24"/>
        </w:rPr>
        <w:t xml:space="preserve"> 202</w:t>
      </w:r>
      <w:r w:rsidR="00633977">
        <w:rPr>
          <w:b/>
          <w:i/>
          <w:szCs w:val="24"/>
        </w:rPr>
        <w:t>3</w:t>
      </w:r>
      <w:r>
        <w:rPr>
          <w:b/>
          <w:i/>
          <w:szCs w:val="24"/>
        </w:rPr>
        <w:t xml:space="preserve"> году:</w:t>
      </w:r>
    </w:p>
    <w:tbl>
      <w:tblPr>
        <w:tblW w:w="964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280"/>
        <w:gridCol w:w="1144"/>
        <w:gridCol w:w="1417"/>
        <w:gridCol w:w="792"/>
        <w:gridCol w:w="13"/>
        <w:gridCol w:w="978"/>
        <w:gridCol w:w="13"/>
        <w:gridCol w:w="663"/>
        <w:gridCol w:w="13"/>
        <w:gridCol w:w="25"/>
        <w:gridCol w:w="622"/>
        <w:gridCol w:w="567"/>
        <w:gridCol w:w="709"/>
      </w:tblGrid>
      <w:tr w:rsidR="004079E5" w:rsidTr="007A24A1">
        <w:trPr>
          <w:cantSplit/>
          <w:trHeight w:val="489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группы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Профессия, специальность</w:t>
            </w:r>
            <w:r>
              <w:rPr>
                <w:b/>
                <w:lang w:val="en-US" w:eastAsia="en-US"/>
              </w:rPr>
              <w:t>,</w:t>
            </w:r>
            <w:r>
              <w:rPr>
                <w:b/>
                <w:lang w:eastAsia="en-US"/>
              </w:rPr>
              <w:t xml:space="preserve"> шифр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Предметная область или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блок дисциплин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Успеваемость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%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Качество знаний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( 4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и 5)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   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Средний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коэффиц</w:t>
            </w:r>
            <w:proofErr w:type="spellEnd"/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усвоения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Средний балл</w:t>
            </w:r>
          </w:p>
        </w:tc>
      </w:tr>
      <w:tr w:rsidR="004079E5" w:rsidTr="007A24A1">
        <w:trPr>
          <w:cantSplit/>
          <w:trHeight w:val="33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 списку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выполняли</w:t>
            </w:r>
          </w:p>
        </w:tc>
        <w:tc>
          <w:tcPr>
            <w:tcW w:w="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079E5" w:rsidTr="007A24A1">
        <w:trPr>
          <w:cantSplit/>
          <w:trHeight w:val="22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4079E5" w:rsidTr="007A24A1">
        <w:trPr>
          <w:cantSplit/>
          <w:trHeight w:val="157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К-1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43.01.09  Повар, кондитер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4079E5" w:rsidTr="007A24A1">
        <w:trPr>
          <w:cantSplit/>
          <w:trHeight w:val="20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tabs>
                <w:tab w:val="left" w:pos="8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079E5" w:rsidTr="007A24A1">
        <w:trPr>
          <w:cantSplit/>
          <w:trHeight w:val="19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 w:rsidR="004079E5" w:rsidTr="007A24A1">
        <w:trPr>
          <w:cantSplit/>
          <w:trHeight w:val="29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4079E5" w:rsidTr="007A24A1">
        <w:trPr>
          <w:cantSplit/>
          <w:trHeight w:val="19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4079E5" w:rsidRPr="00AE04B2" w:rsidTr="007A24A1">
        <w:trPr>
          <w:cantSplit/>
          <w:trHeight w:val="19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0020C3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AE04B2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130</w:t>
            </w:r>
          </w:p>
          <w:p w:rsidR="00AE04B2" w:rsidRPr="00AE04B2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109</w:t>
            </w:r>
          </w:p>
          <w:p w:rsidR="00F54FC8" w:rsidRPr="00AE04B2" w:rsidRDefault="00F54FC8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83,8%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F54FC8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F54FC8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F54FC8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F54FC8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2,8</w:t>
            </w:r>
          </w:p>
        </w:tc>
      </w:tr>
      <w:tr w:rsidR="004079E5" w:rsidTr="007A24A1">
        <w:trPr>
          <w:cantSplit/>
          <w:trHeight w:val="189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К-2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43.01.09  Повар, кондитер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4079E5" w:rsidTr="007A24A1">
        <w:trPr>
          <w:cantSplit/>
          <w:trHeight w:val="30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tabs>
                <w:tab w:val="left" w:pos="8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4079E5" w:rsidTr="007A24A1">
        <w:trPr>
          <w:cantSplit/>
          <w:trHeight w:val="28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079E5" w:rsidTr="007A24A1">
        <w:trPr>
          <w:cantSplit/>
          <w:trHeight w:val="27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</w:tr>
      <w:tr w:rsidR="004079E5" w:rsidTr="007A24A1">
        <w:trPr>
          <w:cantSplit/>
          <w:trHeight w:val="2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4079E5" w:rsidTr="007A24A1">
        <w:trPr>
          <w:cantSplit/>
          <w:trHeight w:val="2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0020C3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AE04B2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AE04B2" w:rsidRPr="00AE04B2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109</w:t>
            </w:r>
          </w:p>
          <w:p w:rsidR="00AE04B2" w:rsidRPr="00AE04B2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2.6</w:t>
            </w:r>
          </w:p>
        </w:tc>
      </w:tr>
      <w:tr w:rsidR="004079E5" w:rsidTr="007A24A1">
        <w:trPr>
          <w:cantSplit/>
          <w:trHeight w:val="195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П-1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38.01.02 Продавец, контролер-кассир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4079E5" w:rsidTr="007A24A1">
        <w:trPr>
          <w:cantSplit/>
          <w:trHeight w:val="23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4079E5" w:rsidTr="007A24A1">
        <w:trPr>
          <w:cantSplit/>
          <w:trHeight w:val="2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079E5" w:rsidTr="007A24A1">
        <w:trPr>
          <w:cantSplit/>
          <w:trHeight w:val="26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4395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4079E5" w:rsidTr="007A24A1">
        <w:trPr>
          <w:cantSplit/>
          <w:trHeight w:val="28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4079E5" w:rsidTr="007A24A1">
        <w:trPr>
          <w:cantSplit/>
          <w:trHeight w:val="28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0020C3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AE04B2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AE04B2" w:rsidRPr="00AE04B2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77</w:t>
            </w:r>
          </w:p>
          <w:p w:rsidR="00AE04B2" w:rsidRPr="00AE04B2" w:rsidRDefault="00AE04B2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61,6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AE04B2" w:rsidRDefault="00AE04B2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2,3</w:t>
            </w:r>
          </w:p>
        </w:tc>
      </w:tr>
      <w:tr w:rsidR="004079E5" w:rsidTr="007A24A1">
        <w:trPr>
          <w:cantSplit/>
          <w:trHeight w:val="280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ППКРС 2023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380</w:t>
            </w:r>
          </w:p>
          <w:p w:rsidR="00F54FC8" w:rsidRDefault="00F54FC8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295</w:t>
            </w:r>
          </w:p>
          <w:p w:rsidR="00F54FC8" w:rsidRDefault="00F54FC8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77,6%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F54FC8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2,6</w:t>
            </w:r>
          </w:p>
        </w:tc>
      </w:tr>
      <w:tr w:rsidR="004079E5" w:rsidTr="007A24A1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66/86,8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4079E5" w:rsidTr="007A24A1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62/81,5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tabs>
                <w:tab w:val="left" w:pos="8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4079E5" w:rsidTr="007A24A1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E04B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55/</w:t>
            </w:r>
            <w:r w:rsidR="00715424">
              <w:rPr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5638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5638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4079E5" w:rsidTr="007A24A1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5638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57/75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5638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5638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5638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5638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 w:rsidR="004079E5" w:rsidTr="007A24A1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54/71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32,9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1542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4079E5" w:rsidTr="007A24A1">
        <w:trPr>
          <w:cantSplit/>
          <w:trHeight w:val="18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Пд-1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43.02.15 Поварское и кондитерское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6210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</w:t>
            </w:r>
          </w:p>
        </w:tc>
      </w:tr>
      <w:tr w:rsidR="004079E5" w:rsidTr="007A24A1">
        <w:trPr>
          <w:cantSplit/>
          <w:trHeight w:val="219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</w:t>
            </w:r>
          </w:p>
        </w:tc>
      </w:tr>
      <w:tr w:rsidR="004079E5" w:rsidTr="007A24A1">
        <w:trPr>
          <w:cantSplit/>
          <w:trHeight w:val="266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A22B2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079E5" w:rsidTr="007A24A1">
        <w:trPr>
          <w:cantSplit/>
          <w:trHeight w:val="269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67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67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67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67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67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67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8070C" w:rsidTr="007A24A1">
        <w:trPr>
          <w:cantSplit/>
          <w:trHeight w:val="273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68070C" w:rsidTr="007A24A1">
        <w:trPr>
          <w:cantSplit/>
          <w:trHeight w:val="273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8070C" w:rsidP="0068070C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633977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130</w:t>
            </w:r>
          </w:p>
          <w:p w:rsidR="00633977" w:rsidRPr="00633977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101</w:t>
            </w:r>
          </w:p>
          <w:p w:rsidR="00633977" w:rsidRPr="00633977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77,7%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46,4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3,4</w:t>
            </w:r>
          </w:p>
        </w:tc>
      </w:tr>
      <w:tr w:rsidR="0068070C" w:rsidTr="007A24A1">
        <w:trPr>
          <w:cantSplit/>
          <w:trHeight w:val="285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Пд-2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43.02.15 Поварское и кондитерское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68070C" w:rsidTr="007A24A1">
        <w:trPr>
          <w:cantSplit/>
          <w:trHeight w:val="228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68070C" w:rsidTr="007A24A1">
        <w:trPr>
          <w:cantSplit/>
          <w:trHeight w:val="273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 w:rsidR="0068070C" w:rsidTr="007A24A1">
        <w:trPr>
          <w:cantSplit/>
          <w:trHeight w:val="26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 w:rsidR="0068070C" w:rsidTr="007A24A1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43952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68070C" w:rsidTr="007A24A1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8070C" w:rsidP="0068070C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633977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165</w:t>
            </w:r>
          </w:p>
          <w:p w:rsidR="00633977" w:rsidRPr="00633977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143</w:t>
            </w:r>
          </w:p>
          <w:p w:rsidR="00633977" w:rsidRPr="00633977" w:rsidRDefault="00633977" w:rsidP="0068070C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2,6</w:t>
            </w:r>
          </w:p>
        </w:tc>
      </w:tr>
      <w:tr w:rsidR="0068070C" w:rsidTr="007A24A1">
        <w:trPr>
          <w:cantSplit/>
          <w:trHeight w:val="281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33977" w:rsidP="0068070C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295</w:t>
            </w:r>
          </w:p>
          <w:p w:rsid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33977" w:rsidP="0068070C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244</w:t>
            </w:r>
          </w:p>
          <w:p w:rsidR="00633977" w:rsidRDefault="00633977" w:rsidP="0068070C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82,7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C754A5" w:rsidP="0068070C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C754A5" w:rsidP="0068070C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C754A5" w:rsidP="0068070C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C754A5" w:rsidP="0068070C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68070C" w:rsidTr="007A24A1">
        <w:trPr>
          <w:cantSplit/>
          <w:trHeight w:val="28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AB11E7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43.02.16 Туризм и гостеприимство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46,1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68070C" w:rsidTr="007A24A1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D437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D437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D4377" w:rsidP="0068070C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D437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D437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D437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68070C" w:rsidTr="007A24A1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A22B27" w:rsidP="0068070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A22B27" w:rsidP="0068070C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A22B27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8070C" w:rsidTr="007A24A1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5676D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5676D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5676D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5676D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5676D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5676D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68070C" w:rsidTr="007A24A1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C" w:rsidRDefault="0068070C" w:rsidP="0068070C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Default="0068070C" w:rsidP="0068070C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D5676D" w:rsidP="0068070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0C" w:rsidRPr="00D5676D" w:rsidRDefault="0068070C" w:rsidP="0068070C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5676D"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0950CB" w:rsidTr="007A24A1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0950CB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160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78,1%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2,8</w:t>
            </w:r>
          </w:p>
        </w:tc>
      </w:tr>
      <w:tr w:rsidR="000950CB" w:rsidTr="007A24A1">
        <w:trPr>
          <w:cantSplit/>
          <w:trHeight w:val="281"/>
        </w:trPr>
        <w:tc>
          <w:tcPr>
            <w:tcW w:w="52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160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78,1%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2,8</w:t>
            </w:r>
          </w:p>
        </w:tc>
      </w:tr>
      <w:tr w:rsidR="000950CB" w:rsidTr="007A24A1">
        <w:trPr>
          <w:cantSplit/>
          <w:trHeight w:val="19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 w:rsidR="000950CB" w:rsidTr="007A24A1">
        <w:trPr>
          <w:cantSplit/>
          <w:trHeight w:val="22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 w:rsidR="000950CB" w:rsidTr="007A24A1">
        <w:trPr>
          <w:cantSplit/>
          <w:trHeight w:val="267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0950CB" w:rsidTr="007A24A1">
        <w:trPr>
          <w:cantSplit/>
          <w:trHeight w:val="70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50CB" w:rsidTr="007A24A1">
        <w:trPr>
          <w:cantSplit/>
          <w:trHeight w:val="16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0950CB" w:rsidTr="007A24A1">
        <w:trPr>
          <w:cantSplit/>
          <w:trHeight w:val="16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0950CB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114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91,2%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0950CB" w:rsidTr="007A24A1">
        <w:trPr>
          <w:cantSplit/>
          <w:trHeight w:val="162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114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91,2%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0950CB" w:rsidTr="007A24A1">
        <w:trPr>
          <w:cantSplit/>
          <w:trHeight w:val="21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38.02.03 Оперативная деятельность в логистики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88,9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0950CB" w:rsidTr="007A24A1">
        <w:trPr>
          <w:cantSplit/>
          <w:trHeight w:val="270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 w:rsidR="000950CB" w:rsidTr="007A24A1">
        <w:trPr>
          <w:cantSplit/>
          <w:trHeight w:val="26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</w:tr>
      <w:tr w:rsidR="000950CB" w:rsidTr="007A24A1">
        <w:trPr>
          <w:cantSplit/>
          <w:trHeight w:val="279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0950CB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92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73,6%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66,5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0950CB" w:rsidTr="007A24A1">
        <w:trPr>
          <w:cantSplit/>
          <w:trHeight w:val="28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92</w:t>
            </w:r>
          </w:p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73,6%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66,5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Бд-1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38.02.07</w:t>
            </w:r>
          </w:p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Банковское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020C3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020C3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20C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020C3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020C3">
              <w:rPr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020C3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20C3">
              <w:rPr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020C3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20C3">
              <w:rPr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0020C3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20C3">
              <w:rPr>
                <w:sz w:val="24"/>
                <w:szCs w:val="24"/>
                <w:lang w:eastAsia="en-US"/>
              </w:rPr>
              <w:t>3,2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68070C" w:rsidRDefault="000950CB" w:rsidP="000950C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0950CB" w:rsidTr="007A24A1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CB" w:rsidRDefault="000950CB" w:rsidP="000950CB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Pr="00EA5547" w:rsidRDefault="000950CB" w:rsidP="000950CB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EA5547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</w:t>
            </w:r>
          </w:p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88</w:t>
            </w:r>
          </w:p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CB" w:rsidRDefault="000950CB" w:rsidP="000950CB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2,9</w:t>
            </w:r>
          </w:p>
        </w:tc>
      </w:tr>
      <w:tr w:rsidR="00EA5547" w:rsidTr="007A24A1">
        <w:trPr>
          <w:cantSplit/>
          <w:trHeight w:val="28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47" w:rsidRPr="00EA5547" w:rsidRDefault="00EA5547" w:rsidP="00EA5547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 по специальности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</w:t>
            </w:r>
          </w:p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88</w:t>
            </w:r>
          </w:p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2,9</w:t>
            </w:r>
          </w:p>
        </w:tc>
      </w:tr>
      <w:tr w:rsidR="00EA5547" w:rsidTr="007A24A1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 ППССЗ 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805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663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82,3%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2,95</w:t>
            </w:r>
          </w:p>
        </w:tc>
      </w:tr>
      <w:tr w:rsidR="00EA5547" w:rsidTr="007A24A1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132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82%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3,4</w:t>
            </w:r>
          </w:p>
        </w:tc>
      </w:tr>
      <w:tr w:rsidR="00EA5547" w:rsidTr="007A24A1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127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78,9%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3,2</w:t>
            </w:r>
          </w:p>
        </w:tc>
      </w:tr>
      <w:tr w:rsidR="00EA5547" w:rsidTr="007A24A1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141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87,5%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59,2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2,8</w:t>
            </w:r>
          </w:p>
        </w:tc>
      </w:tr>
      <w:tr w:rsidR="00EA5547" w:rsidTr="007A24A1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129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80,2%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2,8</w:t>
            </w:r>
          </w:p>
        </w:tc>
      </w:tr>
      <w:tr w:rsidR="00EA5547" w:rsidTr="007A24A1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134</w:t>
            </w:r>
          </w:p>
          <w:p w:rsidR="00373ABA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83,3%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373ABA" w:rsidP="00EA5547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2,6</w:t>
            </w:r>
          </w:p>
        </w:tc>
      </w:tr>
      <w:tr w:rsidR="00EA5547" w:rsidTr="007A24A1">
        <w:trPr>
          <w:cantSplit/>
          <w:trHeight w:val="28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EA5547" w:rsidP="00EA5547">
            <w:pPr>
              <w:pStyle w:val="Cell"/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ВСЕГО ПО ОГБПОУ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УТПиТ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F54FC8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1185</w:t>
            </w:r>
          </w:p>
          <w:p w:rsidR="00F54FC8" w:rsidRDefault="00F54FC8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  <w:r w:rsidR="007A24A1">
              <w:rPr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7A24A1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958</w:t>
            </w:r>
          </w:p>
          <w:p w:rsidR="007A24A1" w:rsidRDefault="007A24A1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81%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7A24A1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7A24A1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7A24A1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47" w:rsidRDefault="007A24A1" w:rsidP="00EA5547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2,8</w:t>
            </w:r>
          </w:p>
        </w:tc>
      </w:tr>
    </w:tbl>
    <w:p w:rsidR="004079E5" w:rsidRDefault="004079E5">
      <w:pPr>
        <w:ind w:firstLine="709"/>
        <w:rPr>
          <w:b/>
          <w:i/>
          <w:szCs w:val="24"/>
        </w:rPr>
      </w:pPr>
    </w:p>
    <w:p w:rsidR="004079E5" w:rsidRDefault="000020C3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 анализе было выявлено: </w:t>
      </w:r>
    </w:p>
    <w:p w:rsidR="004079E5" w:rsidRDefault="000020C3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Уровень знаний по сред</w:t>
      </w:r>
      <w:r w:rsidR="00594460">
        <w:rPr>
          <w:sz w:val="24"/>
          <w:szCs w:val="24"/>
        </w:rPr>
        <w:t xml:space="preserve">нему баллу, полученному </w:t>
      </w:r>
      <w:r>
        <w:rPr>
          <w:sz w:val="24"/>
          <w:szCs w:val="24"/>
        </w:rPr>
        <w:t>студ</w:t>
      </w:r>
      <w:r w:rsidR="00594460">
        <w:rPr>
          <w:sz w:val="24"/>
          <w:szCs w:val="24"/>
        </w:rPr>
        <w:t xml:space="preserve">ентами, обучающимися по ППКРС, </w:t>
      </w:r>
      <w:r>
        <w:rPr>
          <w:sz w:val="24"/>
          <w:szCs w:val="24"/>
        </w:rPr>
        <w:t>находится в пределах:</w:t>
      </w:r>
    </w:p>
    <w:tbl>
      <w:tblPr>
        <w:tblW w:w="936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447"/>
        <w:gridCol w:w="98"/>
        <w:gridCol w:w="3973"/>
      </w:tblGrid>
      <w:tr w:rsidR="004079E5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Минимальный показатель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Максимальный показатель</w:t>
            </w:r>
          </w:p>
        </w:tc>
      </w:tr>
      <w:tr w:rsidR="004079E5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Русск.  язык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594460" w:rsidP="00594460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группе П-1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BA45E2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94460">
              <w:rPr>
                <w:sz w:val="24"/>
                <w:szCs w:val="24"/>
                <w:lang w:eastAsia="en-US"/>
              </w:rPr>
              <w:t>,8 в группе  К-1, К-2</w:t>
            </w:r>
          </w:p>
        </w:tc>
      </w:tr>
      <w:tr w:rsidR="00BA45E2" w:rsidTr="00BA45E2">
        <w:trPr>
          <w:cantSplit/>
          <w:trHeight w:val="2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2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2" w:rsidRPr="00BA45E2" w:rsidRDefault="00BA45E2" w:rsidP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2,5 </w:t>
            </w:r>
            <w:r>
              <w:rPr>
                <w:sz w:val="22"/>
                <w:szCs w:val="22"/>
                <w:lang w:eastAsia="en-US"/>
              </w:rPr>
              <w:t>в группах К-2, П-1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2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в группе К-1</w:t>
            </w:r>
          </w:p>
        </w:tc>
      </w:tr>
      <w:tr w:rsidR="004079E5">
        <w:trPr>
          <w:cantSplit/>
          <w:trHeight w:val="1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 w:rsidR="000020C3">
              <w:rPr>
                <w:sz w:val="22"/>
                <w:szCs w:val="22"/>
                <w:lang w:eastAsia="en-US"/>
              </w:rPr>
              <w:t>в группе</w:t>
            </w:r>
            <w:r>
              <w:rPr>
                <w:sz w:val="24"/>
                <w:szCs w:val="24"/>
                <w:lang w:eastAsia="en-US"/>
              </w:rPr>
              <w:t xml:space="preserve"> П</w:t>
            </w:r>
            <w:r w:rsidR="000020C3"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 в группе К-1</w:t>
            </w:r>
          </w:p>
        </w:tc>
      </w:tr>
      <w:tr w:rsidR="004079E5">
        <w:trPr>
          <w:cantSplit/>
          <w:trHeight w:val="29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 w:rsidR="000020C3">
              <w:rPr>
                <w:sz w:val="22"/>
                <w:szCs w:val="22"/>
                <w:lang w:eastAsia="en-US"/>
              </w:rPr>
              <w:t>в группе</w:t>
            </w:r>
            <w:r>
              <w:rPr>
                <w:sz w:val="24"/>
                <w:szCs w:val="24"/>
                <w:lang w:eastAsia="en-US"/>
              </w:rPr>
              <w:t xml:space="preserve"> К-2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  <w:r w:rsidR="000020C3">
              <w:rPr>
                <w:sz w:val="24"/>
                <w:szCs w:val="24"/>
                <w:lang w:eastAsia="en-US"/>
              </w:rPr>
              <w:t xml:space="preserve"> в группе К-1</w:t>
            </w:r>
          </w:p>
        </w:tc>
      </w:tr>
      <w:tr w:rsidR="004079E5">
        <w:trPr>
          <w:cantSplit/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 w:rsidR="000020C3">
              <w:rPr>
                <w:sz w:val="22"/>
                <w:szCs w:val="22"/>
                <w:lang w:eastAsia="en-US"/>
              </w:rPr>
              <w:t>в группе</w:t>
            </w:r>
            <w:r>
              <w:rPr>
                <w:sz w:val="24"/>
                <w:szCs w:val="24"/>
                <w:lang w:eastAsia="en-US"/>
              </w:rPr>
              <w:t xml:space="preserve"> П</w:t>
            </w:r>
            <w:r w:rsidR="000020C3"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 в группе К-2</w:t>
            </w:r>
          </w:p>
        </w:tc>
      </w:tr>
    </w:tbl>
    <w:p w:rsidR="00BA45E2" w:rsidRDefault="00BA45E2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Самый высокий средний балл по группе в К-1 составляет 2,8, самый низкий в группе П-1 составляет 2,3.</w:t>
      </w:r>
    </w:p>
    <w:p w:rsidR="00BA45E2" w:rsidRDefault="00BA45E2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Контролем охвачено 77,6</w:t>
      </w:r>
      <w:r w:rsidR="000020C3">
        <w:rPr>
          <w:sz w:val="24"/>
          <w:szCs w:val="24"/>
        </w:rPr>
        <w:t xml:space="preserve">% студентов первого курса. </w:t>
      </w:r>
    </w:p>
    <w:p w:rsidR="004079E5" w:rsidRDefault="000020C3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Абсолютная успеваемость по про</w:t>
      </w:r>
      <w:r w:rsidR="00BA45E2">
        <w:rPr>
          <w:sz w:val="24"/>
          <w:szCs w:val="24"/>
        </w:rPr>
        <w:t>фессии 43.01.09 Повар, кондитер – 51,2%, качество знаний - 19,2%, СОУ — 28,1% и средний балл — 2,7</w:t>
      </w:r>
      <w:r>
        <w:rPr>
          <w:sz w:val="24"/>
          <w:szCs w:val="24"/>
        </w:rPr>
        <w:t>.</w:t>
      </w:r>
    </w:p>
    <w:p w:rsidR="00BA45E2" w:rsidRDefault="00BA45E2" w:rsidP="00BA45E2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Абсолютная успеваемость по профессии 38.01.02 Продавец, контролер-кассир – 27,7%, качество знаний – 7,2%, СОУ — 21,9% и средний балл — 2,3.</w:t>
      </w:r>
    </w:p>
    <w:p w:rsidR="004079E5" w:rsidRDefault="004079E5" w:rsidP="003C48A1">
      <w:pPr>
        <w:jc w:val="both"/>
        <w:rPr>
          <w:sz w:val="24"/>
          <w:szCs w:val="24"/>
        </w:rPr>
      </w:pPr>
    </w:p>
    <w:p w:rsidR="004079E5" w:rsidRDefault="000020C3">
      <w:pPr>
        <w:numPr>
          <w:ilvl w:val="0"/>
          <w:numId w:val="10"/>
        </w:num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знаний </w:t>
      </w:r>
      <w:r w:rsidR="00BA45E2">
        <w:rPr>
          <w:sz w:val="24"/>
          <w:szCs w:val="24"/>
        </w:rPr>
        <w:t xml:space="preserve">по среднему баллу, полученному </w:t>
      </w:r>
      <w:r>
        <w:rPr>
          <w:sz w:val="24"/>
          <w:szCs w:val="24"/>
        </w:rPr>
        <w:t>студ</w:t>
      </w:r>
      <w:r w:rsidR="00BA45E2">
        <w:rPr>
          <w:sz w:val="24"/>
          <w:szCs w:val="24"/>
        </w:rPr>
        <w:t xml:space="preserve">ентами, обучающимися по ППССЗ, </w:t>
      </w:r>
      <w:r>
        <w:rPr>
          <w:sz w:val="24"/>
          <w:szCs w:val="24"/>
        </w:rPr>
        <w:t>находится в пределах:</w:t>
      </w:r>
    </w:p>
    <w:tbl>
      <w:tblPr>
        <w:tblW w:w="936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447"/>
        <w:gridCol w:w="4071"/>
      </w:tblGrid>
      <w:tr w:rsidR="004079E5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Минимальный показатель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Максимальный показатель</w:t>
            </w:r>
          </w:p>
        </w:tc>
      </w:tr>
      <w:tr w:rsidR="004079E5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Русск.  язык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  <w:r w:rsidR="000020C3">
              <w:rPr>
                <w:sz w:val="24"/>
                <w:szCs w:val="24"/>
                <w:lang w:eastAsia="en-US"/>
              </w:rPr>
              <w:t xml:space="preserve"> в группе Пд-2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 в группе Пд-1</w:t>
            </w:r>
          </w:p>
        </w:tc>
      </w:tr>
      <w:tr w:rsidR="004079E5">
        <w:trPr>
          <w:cantSplit/>
          <w:trHeight w:val="2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 в группе Пд-2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 в группе Пд-1</w:t>
            </w:r>
          </w:p>
        </w:tc>
      </w:tr>
      <w:tr w:rsidR="004079E5">
        <w:trPr>
          <w:cantSplit/>
          <w:trHeight w:val="1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 в группе Л</w:t>
            </w:r>
            <w:r w:rsidR="000020C3"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  <w:r w:rsidR="000020C3">
              <w:rPr>
                <w:sz w:val="24"/>
                <w:szCs w:val="24"/>
                <w:lang w:eastAsia="en-US"/>
              </w:rPr>
              <w:t xml:space="preserve"> в группе Пд-2</w:t>
            </w:r>
          </w:p>
        </w:tc>
      </w:tr>
      <w:tr w:rsidR="004079E5">
        <w:trPr>
          <w:cantSplit/>
          <w:trHeight w:val="29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 в группе Пд-2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 в группе Л</w:t>
            </w:r>
            <w:r w:rsidR="000020C3">
              <w:rPr>
                <w:sz w:val="24"/>
                <w:szCs w:val="24"/>
                <w:lang w:eastAsia="en-US"/>
              </w:rPr>
              <w:t>-1</w:t>
            </w:r>
          </w:p>
        </w:tc>
      </w:tr>
      <w:tr w:rsidR="004079E5">
        <w:trPr>
          <w:cantSplit/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 w:rsidP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  <w:r w:rsidR="000020C3">
              <w:rPr>
                <w:sz w:val="24"/>
                <w:szCs w:val="24"/>
                <w:lang w:eastAsia="en-US"/>
              </w:rPr>
              <w:t xml:space="preserve"> в группах </w:t>
            </w:r>
            <w:r>
              <w:rPr>
                <w:sz w:val="24"/>
                <w:szCs w:val="24"/>
                <w:lang w:eastAsia="en-US"/>
              </w:rPr>
              <w:t>Пд-2, Т-1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C48A1">
              <w:rPr>
                <w:sz w:val="24"/>
                <w:szCs w:val="24"/>
                <w:lang w:eastAsia="en-US"/>
              </w:rPr>
              <w:t>,1 в группе Л</w:t>
            </w:r>
            <w:r>
              <w:rPr>
                <w:sz w:val="24"/>
                <w:szCs w:val="24"/>
                <w:lang w:eastAsia="en-US"/>
              </w:rPr>
              <w:t>-1</w:t>
            </w:r>
          </w:p>
        </w:tc>
      </w:tr>
    </w:tbl>
    <w:p w:rsidR="004079E5" w:rsidRDefault="000020C3">
      <w:p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Наилучшие результаты показала группа </w:t>
      </w:r>
      <w:r>
        <w:rPr>
          <w:sz w:val="24"/>
          <w:szCs w:val="24"/>
          <w:lang w:eastAsia="en-US"/>
        </w:rPr>
        <w:t>Пд-1</w:t>
      </w:r>
      <w:r>
        <w:rPr>
          <w:sz w:val="24"/>
          <w:szCs w:val="24"/>
        </w:rPr>
        <w:t xml:space="preserve">, где </w:t>
      </w:r>
      <w:r w:rsidR="003C48A1">
        <w:rPr>
          <w:sz w:val="24"/>
          <w:szCs w:val="24"/>
        </w:rPr>
        <w:t>а</w:t>
      </w:r>
      <w:r>
        <w:rPr>
          <w:sz w:val="24"/>
          <w:szCs w:val="24"/>
        </w:rPr>
        <w:t>бсолютная успеваемость</w:t>
      </w:r>
      <w:r w:rsidR="003C48A1">
        <w:rPr>
          <w:sz w:val="24"/>
          <w:szCs w:val="24"/>
        </w:rPr>
        <w:t xml:space="preserve"> в группе составила 80,1 %, качественная – 46,4 %, средний балл 3,4</w:t>
      </w:r>
      <w:r>
        <w:rPr>
          <w:sz w:val="24"/>
          <w:szCs w:val="24"/>
        </w:rPr>
        <w:t xml:space="preserve">. </w:t>
      </w:r>
    </w:p>
    <w:p w:rsidR="004079E5" w:rsidRDefault="000020C3">
      <w:pPr>
        <w:ind w:left="-142" w:firstLine="86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Наиболее слабый уровень подготовки по тестируемым дисциплинам показала группа </w:t>
      </w:r>
      <w:r w:rsidR="003C48A1">
        <w:rPr>
          <w:sz w:val="24"/>
          <w:szCs w:val="24"/>
          <w:lang w:eastAsia="en-US"/>
        </w:rPr>
        <w:t>Пд-2</w:t>
      </w:r>
      <w:r>
        <w:rPr>
          <w:sz w:val="24"/>
          <w:szCs w:val="24"/>
        </w:rPr>
        <w:t xml:space="preserve">, где абсолютная успеваемость </w:t>
      </w:r>
      <w:r w:rsidR="003C48A1">
        <w:rPr>
          <w:sz w:val="24"/>
          <w:szCs w:val="24"/>
        </w:rPr>
        <w:t>составила 47,4 %, качественная 12,8</w:t>
      </w:r>
      <w:r>
        <w:rPr>
          <w:sz w:val="24"/>
          <w:szCs w:val="24"/>
        </w:rPr>
        <w:t xml:space="preserve">%, средний балл </w:t>
      </w:r>
      <w:r w:rsidR="003C48A1">
        <w:rPr>
          <w:sz w:val="24"/>
          <w:szCs w:val="24"/>
        </w:rPr>
        <w:t>по всем дисциплинам составил 2,6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3C48A1" w:rsidRPr="003C48A1" w:rsidRDefault="003C48A1">
      <w:pPr>
        <w:ind w:left="-142" w:firstLine="861"/>
        <w:jc w:val="both"/>
        <w:rPr>
          <w:sz w:val="24"/>
          <w:szCs w:val="24"/>
        </w:rPr>
      </w:pPr>
      <w:r w:rsidRPr="003C48A1">
        <w:rPr>
          <w:sz w:val="24"/>
          <w:szCs w:val="24"/>
        </w:rPr>
        <w:t xml:space="preserve">Самый высокий охват обучающихся показала группа Тв-1 – 91,2%, самый низкий охват в группе Л-1 – 73,6% </w:t>
      </w:r>
    </w:p>
    <w:p w:rsidR="004079E5" w:rsidRDefault="000020C3">
      <w:pPr>
        <w:numPr>
          <w:ilvl w:val="0"/>
          <w:numId w:val="11"/>
        </w:num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по всем тестируемым наилучшие результаты показаны по ППССЗ по дисциплине </w:t>
      </w:r>
      <w:r w:rsidR="003C48A1">
        <w:rPr>
          <w:sz w:val="24"/>
          <w:szCs w:val="24"/>
        </w:rPr>
        <w:t>русский язык</w:t>
      </w:r>
      <w:r>
        <w:rPr>
          <w:sz w:val="24"/>
          <w:szCs w:val="24"/>
        </w:rPr>
        <w:t xml:space="preserve"> (ППССЗ абсолютная успев</w:t>
      </w:r>
      <w:r w:rsidR="003C48A1">
        <w:rPr>
          <w:sz w:val="24"/>
          <w:szCs w:val="24"/>
        </w:rPr>
        <w:t>аемость 83,5%, качественная успеваемость – 46,2</w:t>
      </w:r>
      <w:r>
        <w:rPr>
          <w:sz w:val="24"/>
          <w:szCs w:val="24"/>
        </w:rPr>
        <w:t xml:space="preserve">%, средний балл 3,4) по ППКРС по дисциплине </w:t>
      </w:r>
      <w:r w:rsidR="003C48A1">
        <w:rPr>
          <w:sz w:val="24"/>
          <w:szCs w:val="24"/>
        </w:rPr>
        <w:t>ист</w:t>
      </w:r>
      <w:r w:rsidR="00456381">
        <w:rPr>
          <w:sz w:val="24"/>
          <w:szCs w:val="24"/>
        </w:rPr>
        <w:t>ория (абсолютная успеваемость 56</w:t>
      </w:r>
      <w:r w:rsidR="003C48A1">
        <w:rPr>
          <w:sz w:val="24"/>
          <w:szCs w:val="24"/>
        </w:rPr>
        <w:t>,6%, качественная</w:t>
      </w:r>
      <w:r w:rsidR="00456381">
        <w:rPr>
          <w:sz w:val="24"/>
          <w:szCs w:val="24"/>
        </w:rPr>
        <w:t xml:space="preserve"> 21,6</w:t>
      </w:r>
      <w:r w:rsidR="003C48A1">
        <w:rPr>
          <w:sz w:val="24"/>
          <w:szCs w:val="24"/>
        </w:rPr>
        <w:t>%, средний балл 2,7</w:t>
      </w:r>
      <w:r>
        <w:rPr>
          <w:sz w:val="24"/>
          <w:szCs w:val="24"/>
        </w:rPr>
        <w:t xml:space="preserve">). Худший результат выявлен по дисциплине </w:t>
      </w:r>
      <w:r w:rsidR="00456381">
        <w:rPr>
          <w:sz w:val="24"/>
          <w:szCs w:val="24"/>
        </w:rPr>
        <w:t>физика</w:t>
      </w:r>
      <w:r>
        <w:rPr>
          <w:sz w:val="24"/>
          <w:szCs w:val="24"/>
        </w:rPr>
        <w:t xml:space="preserve"> по </w:t>
      </w:r>
      <w:r w:rsidR="00456381">
        <w:rPr>
          <w:sz w:val="24"/>
          <w:szCs w:val="24"/>
        </w:rPr>
        <w:t>ППКРС абсолютная успеваемость 20,1</w:t>
      </w:r>
      <w:r>
        <w:rPr>
          <w:sz w:val="24"/>
          <w:szCs w:val="24"/>
        </w:rPr>
        <w:t>%, кач</w:t>
      </w:r>
      <w:r w:rsidR="00456381">
        <w:rPr>
          <w:sz w:val="24"/>
          <w:szCs w:val="24"/>
        </w:rPr>
        <w:t>ественная успеваемость 17,5%, средний балл 2,4</w:t>
      </w:r>
      <w:r>
        <w:rPr>
          <w:sz w:val="24"/>
          <w:szCs w:val="24"/>
        </w:rPr>
        <w:t xml:space="preserve">; по дисциплине </w:t>
      </w:r>
      <w:r w:rsidR="00456381">
        <w:rPr>
          <w:sz w:val="24"/>
          <w:szCs w:val="24"/>
        </w:rPr>
        <w:t>химия</w:t>
      </w:r>
      <w:r>
        <w:rPr>
          <w:sz w:val="24"/>
          <w:szCs w:val="24"/>
        </w:rPr>
        <w:t xml:space="preserve"> по ППСС</w:t>
      </w:r>
      <w:r w:rsidR="00456381">
        <w:rPr>
          <w:sz w:val="24"/>
          <w:szCs w:val="24"/>
        </w:rPr>
        <w:t>З абсолютная успеваемость – 48,9</w:t>
      </w:r>
      <w:r>
        <w:rPr>
          <w:sz w:val="24"/>
          <w:szCs w:val="24"/>
        </w:rPr>
        <w:t xml:space="preserve">%, </w:t>
      </w:r>
      <w:r w:rsidR="00456381">
        <w:rPr>
          <w:sz w:val="24"/>
          <w:szCs w:val="24"/>
        </w:rPr>
        <w:t>качественная успеваемость – 14,5%, средний балл 2,6</w:t>
      </w:r>
      <w:r>
        <w:rPr>
          <w:sz w:val="24"/>
          <w:szCs w:val="24"/>
        </w:rPr>
        <w:t>).</w:t>
      </w:r>
    </w:p>
    <w:p w:rsidR="004079E5" w:rsidRDefault="000020C3">
      <w:pPr>
        <w:pStyle w:val="ac"/>
        <w:numPr>
          <w:ilvl w:val="0"/>
          <w:numId w:val="12"/>
        </w:num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прошлыми годами результаты входного контроля оказались выше</w:t>
      </w:r>
    </w:p>
    <w:p w:rsidR="004079E5" w:rsidRDefault="004079E5">
      <w:pPr>
        <w:pStyle w:val="ac"/>
        <w:jc w:val="both"/>
        <w:rPr>
          <w:sz w:val="24"/>
          <w:szCs w:val="24"/>
        </w:rPr>
      </w:pPr>
    </w:p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2103"/>
        <w:gridCol w:w="1884"/>
        <w:gridCol w:w="783"/>
        <w:gridCol w:w="787"/>
        <w:gridCol w:w="924"/>
        <w:gridCol w:w="709"/>
      </w:tblGrid>
      <w:tr w:rsidR="004079E5" w:rsidTr="00195526">
        <w:trPr>
          <w:gridAfter w:val="1"/>
          <w:wAfter w:w="709" w:type="dxa"/>
          <w:cantSplit/>
          <w:trHeight w:val="413"/>
          <w:jc w:val="center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подготовки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 входного контроля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Успеваемость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    %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Кач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-во знаний</w:t>
            </w:r>
            <w:proofErr w:type="gramEnd"/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( 4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и 5)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   %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Средний балл</w:t>
            </w:r>
          </w:p>
        </w:tc>
      </w:tr>
      <w:tr w:rsidR="004079E5" w:rsidTr="00195526">
        <w:trPr>
          <w:gridAfter w:val="1"/>
          <w:wAfter w:w="709" w:type="dxa"/>
          <w:cantSplit/>
          <w:trHeight w:val="337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Охвачено контролем, %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079E5" w:rsidTr="00195526">
        <w:trPr>
          <w:gridAfter w:val="1"/>
          <w:wAfter w:w="709" w:type="dxa"/>
          <w:cantSplit/>
          <w:trHeight w:val="220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195526" w:rsidTr="00195526">
        <w:trPr>
          <w:cantSplit/>
          <w:trHeight w:val="280"/>
          <w:jc w:val="center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rPr>
                <w:b/>
                <w:sz w:val="22"/>
                <w:szCs w:val="22"/>
                <w:lang w:eastAsia="en-US"/>
              </w:rPr>
            </w:pPr>
          </w:p>
          <w:p w:rsidR="00195526" w:rsidRDefault="00195526" w:rsidP="00195526">
            <w:pPr>
              <w:pStyle w:val="Cell"/>
              <w:widowControl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ППКРС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77,6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709" w:type="dxa"/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A45E2">
              <w:rPr>
                <w:b/>
                <w:i/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A45E2">
              <w:rPr>
                <w:b/>
                <w:i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2,6</w:t>
            </w: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2,4</w:t>
            </w: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38,1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2,6</w:t>
            </w: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widowControl w:val="0"/>
              <w:rPr>
                <w:b/>
                <w:sz w:val="22"/>
              </w:rPr>
            </w:pPr>
            <w:bookmarkStart w:id="0" w:name="_GoBack" w:colFirst="1" w:colLast="5"/>
          </w:p>
          <w:p w:rsidR="00195526" w:rsidRDefault="00195526" w:rsidP="00195526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ППССЗ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95526">
              <w:rPr>
                <w:b/>
                <w:i/>
                <w:sz w:val="24"/>
                <w:szCs w:val="24"/>
                <w:lang w:eastAsia="en-US"/>
              </w:rPr>
              <w:t>82,3%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95526">
              <w:rPr>
                <w:b/>
                <w:i/>
                <w:sz w:val="22"/>
                <w:szCs w:val="22"/>
                <w:lang w:eastAsia="en-US"/>
              </w:rPr>
              <w:t>2,95</w:t>
            </w:r>
          </w:p>
        </w:tc>
      </w:tr>
      <w:bookmarkEnd w:id="0"/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73,8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A45E2">
              <w:rPr>
                <w:b/>
                <w:i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A45E2">
              <w:rPr>
                <w:b/>
                <w:i/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BA45E2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2,5</w:t>
            </w: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widowControl w:val="0"/>
              <w:spacing w:line="276" w:lineRule="auto"/>
              <w:rPr>
                <w:b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  <w:tr w:rsidR="00195526" w:rsidTr="00195526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widowControl w:val="0"/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Default="00195526" w:rsidP="00195526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</w:tbl>
    <w:p w:rsidR="004079E5" w:rsidRDefault="004079E5">
      <w:pPr>
        <w:ind w:firstLine="709"/>
        <w:rPr>
          <w:b/>
          <w:i/>
          <w:szCs w:val="24"/>
        </w:rPr>
      </w:pPr>
    </w:p>
    <w:p w:rsidR="004079E5" w:rsidRDefault="000020C3">
      <w:pPr>
        <w:ind w:left="-426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Рекомендовано:</w:t>
      </w:r>
    </w:p>
    <w:p w:rsidR="004079E5" w:rsidRDefault="000020C3">
      <w:pPr>
        <w:numPr>
          <w:ilvl w:val="0"/>
          <w:numId w:val="13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продумать систему мероприятий по повторению, изученного в школьном курсе, материалу. С целью повышения мотивации к обучению во всех группах применять систему дополнительных заданий развивающего характера.</w:t>
      </w:r>
    </w:p>
    <w:p w:rsidR="004079E5" w:rsidRDefault="000020C3">
      <w:pPr>
        <w:numPr>
          <w:ilvl w:val="0"/>
          <w:numId w:val="14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задействовать консультационные часы, в том числе на повторен</w:t>
      </w:r>
      <w:r w:rsidR="00456381">
        <w:rPr>
          <w:sz w:val="24"/>
          <w:szCs w:val="24"/>
        </w:rPr>
        <w:t xml:space="preserve">ие изученного в школьном курсе </w:t>
      </w:r>
      <w:r>
        <w:rPr>
          <w:sz w:val="24"/>
          <w:szCs w:val="24"/>
        </w:rPr>
        <w:t>материала.</w:t>
      </w:r>
    </w:p>
    <w:p w:rsidR="004079E5" w:rsidRDefault="000020C3">
      <w:pPr>
        <w:numPr>
          <w:ilvl w:val="0"/>
          <w:numId w:val="15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в часы консультаций при кабинете проводить разъяснение материала в мини- группах.</w:t>
      </w: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0020C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Заведующий очным отделением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А.С. Щербина</w:t>
      </w: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ind w:firstLine="709"/>
        <w:rPr>
          <w:b/>
          <w:i/>
          <w:szCs w:val="24"/>
        </w:rPr>
      </w:pPr>
    </w:p>
    <w:sectPr w:rsidR="004079E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629"/>
    <w:multiLevelType w:val="multilevel"/>
    <w:tmpl w:val="0C6A8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F11DB6"/>
    <w:multiLevelType w:val="multilevel"/>
    <w:tmpl w:val="329A9F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392000"/>
    <w:multiLevelType w:val="multilevel"/>
    <w:tmpl w:val="B1267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E206FC"/>
    <w:multiLevelType w:val="multilevel"/>
    <w:tmpl w:val="241C9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6CD6DC8"/>
    <w:multiLevelType w:val="multilevel"/>
    <w:tmpl w:val="D2046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997BD0"/>
    <w:multiLevelType w:val="multilevel"/>
    <w:tmpl w:val="68506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DDD5FAD"/>
    <w:multiLevelType w:val="multilevel"/>
    <w:tmpl w:val="67187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FA3EC6"/>
    <w:multiLevelType w:val="multilevel"/>
    <w:tmpl w:val="F7D8A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79E5"/>
    <w:rsid w:val="000020C3"/>
    <w:rsid w:val="000950CB"/>
    <w:rsid w:val="00195526"/>
    <w:rsid w:val="00373ABA"/>
    <w:rsid w:val="003C48A1"/>
    <w:rsid w:val="004079E5"/>
    <w:rsid w:val="00456381"/>
    <w:rsid w:val="00594460"/>
    <w:rsid w:val="00633977"/>
    <w:rsid w:val="00643952"/>
    <w:rsid w:val="00662100"/>
    <w:rsid w:val="0068070C"/>
    <w:rsid w:val="00715424"/>
    <w:rsid w:val="007A24A1"/>
    <w:rsid w:val="009B5F60"/>
    <w:rsid w:val="00A22B27"/>
    <w:rsid w:val="00AB11E7"/>
    <w:rsid w:val="00AE04B2"/>
    <w:rsid w:val="00BA45E2"/>
    <w:rsid w:val="00C754A5"/>
    <w:rsid w:val="00D5676D"/>
    <w:rsid w:val="00DD4377"/>
    <w:rsid w:val="00EA5547"/>
    <w:rsid w:val="00F536C4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54C7"/>
  <w15:docId w15:val="{1DCBB2DD-0214-4D4C-BB0D-08387B3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6A2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A28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ody Text Indent"/>
    <w:basedOn w:val="a"/>
    <w:semiHidden/>
    <w:unhideWhenUsed/>
    <w:rsid w:val="006A280A"/>
    <w:pPr>
      <w:spacing w:after="120"/>
      <w:ind w:left="283"/>
    </w:pPr>
  </w:style>
  <w:style w:type="paragraph" w:styleId="ab">
    <w:name w:val="Balloon Text"/>
    <w:basedOn w:val="a"/>
    <w:uiPriority w:val="99"/>
    <w:semiHidden/>
    <w:unhideWhenUsed/>
    <w:qFormat/>
    <w:rsid w:val="006A28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A280A"/>
    <w:pPr>
      <w:ind w:left="720"/>
      <w:contextualSpacing/>
    </w:pPr>
  </w:style>
  <w:style w:type="paragraph" w:customStyle="1" w:styleId="Cell">
    <w:name w:val="Cell"/>
    <w:basedOn w:val="a"/>
    <w:qFormat/>
    <w:rsid w:val="006A280A"/>
    <w:pPr>
      <w:snapToGrid w:val="0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25EF7-BC72-40CF-BDEC-C4E2C12D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УТПиТ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dc:description/>
  <cp:lastModifiedBy>Анна</cp:lastModifiedBy>
  <cp:revision>37</cp:revision>
  <cp:lastPrinted>2023-10-10T06:11:00Z</cp:lastPrinted>
  <dcterms:created xsi:type="dcterms:W3CDTF">2021-09-30T12:10:00Z</dcterms:created>
  <dcterms:modified xsi:type="dcterms:W3CDTF">2023-10-10T07:11:00Z</dcterms:modified>
  <dc:language>ru-RU</dc:language>
</cp:coreProperties>
</file>